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0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6729216">
                <wp:simplePos x="0" y="0"/>
                <wp:positionH relativeFrom="page">
                  <wp:posOffset>591312</wp:posOffset>
                </wp:positionH>
                <wp:positionV relativeFrom="page">
                  <wp:posOffset>1673351</wp:posOffset>
                </wp:positionV>
                <wp:extent cx="6490335" cy="444817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490335" cy="4448175"/>
                          <a:chExt cx="6490335" cy="444817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205" y="182470"/>
                            <a:ext cx="2012947" cy="310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7" y="0"/>
                            <a:ext cx="283540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438912"/>
                            <a:ext cx="2908554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247" y="438912"/>
                            <a:ext cx="2049017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972311"/>
                            <a:ext cx="192405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296" y="972311"/>
                            <a:ext cx="2302001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5303" y="972311"/>
                            <a:ext cx="1613153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8511" y="990600"/>
                            <a:ext cx="689610" cy="659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20" y="1002791"/>
                            <a:ext cx="625601" cy="656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3623" y="972311"/>
                            <a:ext cx="1101089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7047"/>
                            <a:ext cx="1674114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527047"/>
                            <a:ext cx="2052066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144" y="1527047"/>
                            <a:ext cx="253060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752" y="1527047"/>
                            <a:ext cx="123520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2097011"/>
                            <a:ext cx="1960626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2478011"/>
                            <a:ext cx="3957066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911" y="2740151"/>
                            <a:ext cx="2527554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2862059"/>
                            <a:ext cx="2585466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124200"/>
                            <a:ext cx="229374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124200"/>
                            <a:ext cx="177520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3243059"/>
                            <a:ext cx="3710178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744" y="3505200"/>
                            <a:ext cx="2481834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3627107"/>
                            <a:ext cx="4237482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2296" y="3889247"/>
                            <a:ext cx="497573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4008107"/>
                            <a:ext cx="2542794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8735" y="4270247"/>
                            <a:ext cx="616458" cy="43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560001pt;margin-top:131.759979pt;width:511.05pt;height:350.25pt;mso-position-horizontal-relative:page;mso-position-vertical-relative:page;z-index:-16587264" id="docshapegroup1" coordorigin="931,2635" coordsize="10221,7005">
                <v:shape style="position:absolute;left:2489;top:2922;width:3170;height:489" type="#_x0000_t75" id="docshape2" stroked="false">
                  <v:imagedata r:id="rId5" o:title=""/>
                </v:shape>
                <v:shape style="position:absolute;left:5448;top:2635;width:4466;height:1067" type="#_x0000_t75" id="docshape3" stroked="false">
                  <v:imagedata r:id="rId6" o:title=""/>
                </v:shape>
                <v:shape style="position:absolute;left:2400;top:3326;width:4581;height:1067" type="#_x0000_t75" id="docshape4" stroked="false">
                  <v:imagedata r:id="rId7" o:title=""/>
                </v:shape>
                <v:shape style="position:absolute;left:6456;top:3326;width:3227;height:1067" type="#_x0000_t75" id="docshape5" stroked="false">
                  <v:imagedata r:id="rId8" o:title=""/>
                </v:shape>
                <v:shape style="position:absolute;left:955;top:4166;width:3030;height:1067" type="#_x0000_t75" id="docshape6" stroked="false">
                  <v:imagedata r:id="rId9" o:title=""/>
                </v:shape>
                <v:shape style="position:absolute;left:3460;top:4166;width:3626;height:1067" type="#_x0000_t75" id="docshape7" stroked="false">
                  <v:imagedata r:id="rId10" o:title=""/>
                </v:shape>
                <v:shape style="position:absolute;left:6561;top:4166;width:2541;height:1067" type="#_x0000_t75" id="docshape8" stroked="false">
                  <v:imagedata r:id="rId11" o:title=""/>
                </v:shape>
                <v:shape style="position:absolute;left:8582;top:4195;width:1086;height:1038" type="#_x0000_t75" id="docshape9" stroked="false">
                  <v:imagedata r:id="rId12" o:title=""/>
                </v:shape>
                <v:shape style="position:absolute;left:9043;top:4214;width:986;height:1034" type="#_x0000_t75" id="docshape10" stroked="false">
                  <v:imagedata r:id="rId13" o:title=""/>
                </v:shape>
                <v:shape style="position:absolute;left:9393;top:4166;width:1734;height:1067" type="#_x0000_t75" id="docshape11" stroked="false">
                  <v:imagedata r:id="rId14" o:title=""/>
                </v:shape>
                <v:shape style="position:absolute;left:931;top:5040;width:2637;height:1067" type="#_x0000_t75" id="docshape12" stroked="false">
                  <v:imagedata r:id="rId15" o:title=""/>
                </v:shape>
                <v:shape style="position:absolute;left:3043;top:5040;width:3232;height:1067" type="#_x0000_t75" id="docshape13" stroked="false">
                  <v:imagedata r:id="rId16" o:title=""/>
                </v:shape>
                <v:shape style="position:absolute;left:5745;top:5040;width:3986;height:1067" type="#_x0000_t75" id="docshape14" stroked="false">
                  <v:imagedata r:id="rId17" o:title=""/>
                </v:shape>
                <v:shape style="position:absolute;left:9206;top:5040;width:1946;height:1067" type="#_x0000_t75" id="docshape15" stroked="false">
                  <v:imagedata r:id="rId18" o:title=""/>
                </v:shape>
                <v:shape style="position:absolute;left:1497;top:5937;width:3088;height:693" type="#_x0000_t75" id="docshape16" stroked="false">
                  <v:imagedata r:id="rId19" o:title=""/>
                </v:shape>
                <v:shape style="position:absolute;left:1497;top:6537;width:6232;height:693" type="#_x0000_t75" id="docshape17" stroked="false">
                  <v:imagedata r:id="rId20" o:title=""/>
                </v:shape>
                <v:shape style="position:absolute;left:3422;top:6950;width:3981;height:69" type="#_x0000_t75" id="docshape18" stroked="false">
                  <v:imagedata r:id="rId21" o:title=""/>
                </v:shape>
                <v:shape style="position:absolute;left:1497;top:7142;width:4072;height:693" type="#_x0000_t75" id="docshape19" stroked="false">
                  <v:imagedata r:id="rId22" o:title=""/>
                </v:shape>
                <v:shape style="position:absolute;left:2620;top:7555;width:362;height:69" type="#_x0000_t75" id="docshape20" stroked="false">
                  <v:imagedata r:id="rId23" o:title=""/>
                </v:shape>
                <v:shape style="position:absolute;left:4963;top:7555;width:280;height:69" type="#_x0000_t75" id="docshape21" stroked="false">
                  <v:imagedata r:id="rId24" o:title=""/>
                </v:shape>
                <v:shape style="position:absolute;left:1497;top:7742;width:5843;height:693" type="#_x0000_t75" id="docshape22" stroked="false">
                  <v:imagedata r:id="rId25" o:title=""/>
                </v:shape>
                <v:shape style="position:absolute;left:3105;top:8155;width:3909;height:69" type="#_x0000_t75" id="docshape23" stroked="false">
                  <v:imagedata r:id="rId26" o:title=""/>
                </v:shape>
                <v:shape style="position:absolute;left:1497;top:8347;width:6674;height:693" type="#_x0000_t75" id="docshape24" stroked="false">
                  <v:imagedata r:id="rId27" o:title=""/>
                </v:shape>
                <v:shape style="position:absolute;left:7060;top:8760;width:784;height:69" type="#_x0000_t75" id="docshape25" stroked="false">
                  <v:imagedata r:id="rId28" o:title=""/>
                </v:shape>
                <v:shape style="position:absolute;left:1497;top:8947;width:4005;height:693" type="#_x0000_t75" id="docshape26" stroked="false">
                  <v:imagedata r:id="rId29" o:title=""/>
                </v:shape>
                <v:shape style="position:absolute;left:4204;top:9360;width:971;height:69" type="#_x0000_t75" id="docshape27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0"/>
        <w:rPr>
          <w:sz w:val="48"/>
        </w:rPr>
      </w:pPr>
    </w:p>
    <w:p>
      <w:pPr>
        <w:pStyle w:val="BodyText"/>
        <w:spacing w:before="285"/>
        <w:ind w:left="0"/>
        <w:rPr>
          <w:sz w:val="48"/>
        </w:rPr>
      </w:pPr>
    </w:p>
    <w:p>
      <w:pPr>
        <w:pStyle w:val="Title"/>
        <w:spacing w:line="295" w:lineRule="auto"/>
        <w:ind w:left="427" w:right="714" w:firstLine="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701344</wp:posOffset>
                </wp:positionH>
                <wp:positionV relativeFrom="paragraph">
                  <wp:posOffset>-1237779</wp:posOffset>
                </wp:positionV>
                <wp:extent cx="6430645" cy="8108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6430645" cy="810895"/>
                          <a:chExt cx="6430645" cy="81089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6430645" cy="810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0645" h="810895">
                                <a:moveTo>
                                  <a:pt x="6430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0768"/>
                                </a:lnTo>
                                <a:lnTo>
                                  <a:pt x="6430645" y="810768"/>
                                </a:lnTo>
                                <a:lnTo>
                                  <a:pt x="6430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E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 descr="Forgotten password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169" y="635"/>
                            <a:ext cx="866775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223999pt;margin-top:-97.462967pt;width:506.35pt;height:63.85pt;mso-position-horizontal-relative:page;mso-position-vertical-relative:paragraph;z-index:15730688" id="docshapegroup28" coordorigin="1104,-1949" coordsize="10127,1277">
                <v:rect style="position:absolute;left:1104;top:-1950;width:10127;height:1277" id="docshape29" filled="true" fillcolor="#1f4e79" stroked="false">
                  <v:fill type="solid"/>
                </v:rect>
                <v:shape style="position:absolute;left:5476;top:-1949;width:1365;height:1260" type="#_x0000_t75" id="docshape30" alt="Forgotten password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/>
        <w:t>Министерство</w:t>
      </w:r>
      <w:r>
        <w:rPr>
          <w:spacing w:val="-16"/>
        </w:rPr>
        <w:t> </w:t>
      </w:r>
      <w:r>
        <w:rPr/>
        <w:t>здравоохранения Азербайджанской Республики</w:t>
      </w:r>
    </w:p>
    <w:p>
      <w:pPr>
        <w:pStyle w:val="Title"/>
        <w:spacing w:line="372" w:lineRule="auto" w:before="147"/>
      </w:pPr>
      <w:r>
        <w:rPr/>
        <w:t>Бакинский медицинский колледж </w:t>
      </w:r>
      <w:r>
        <w:rPr>
          <w:rFonts w:ascii="Times New Roman" w:hAnsi="Times New Roman"/>
        </w:rPr>
        <w:t>№1 </w:t>
      </w:r>
      <w:r>
        <w:rPr/>
        <w:t>ПЮЛ Согласно</w:t>
      </w:r>
      <w:r>
        <w:rPr>
          <w:spacing w:val="10"/>
        </w:rPr>
        <w:t> </w:t>
      </w:r>
      <w:r>
        <w:rPr/>
        <w:t>календарно</w:t>
      </w:r>
      <w:r>
        <w:rPr>
          <w:spacing w:val="7"/>
        </w:rPr>
        <w:t> </w:t>
      </w:r>
      <w:r>
        <w:rPr/>
        <w:t>тематическому</w:t>
      </w:r>
      <w:r>
        <w:rPr>
          <w:spacing w:val="9"/>
        </w:rPr>
        <w:t> </w:t>
      </w:r>
      <w:r>
        <w:rPr>
          <w:spacing w:val="-2"/>
        </w:rPr>
        <w:t>плану</w:t>
      </w:r>
    </w:p>
    <w:p>
      <w:pPr>
        <w:spacing w:line="337" w:lineRule="exact" w:before="0"/>
        <w:ind w:left="566" w:right="0" w:firstLine="0"/>
        <w:jc w:val="left"/>
        <w:rPr>
          <w:b/>
          <w:sz w:val="32"/>
        </w:rPr>
      </w:pPr>
      <w:r>
        <w:rPr>
          <w:b/>
          <w:sz w:val="32"/>
        </w:rPr>
        <w:t>Общие</w:t>
      </w:r>
      <w:r>
        <w:rPr>
          <w:b/>
          <w:spacing w:val="-1"/>
          <w:sz w:val="32"/>
        </w:rPr>
        <w:t> </w:t>
      </w:r>
      <w:r>
        <w:rPr>
          <w:b/>
          <w:spacing w:val="-2"/>
          <w:sz w:val="32"/>
        </w:rPr>
        <w:t>сведения:</w:t>
      </w:r>
    </w:p>
    <w:p>
      <w:pPr>
        <w:tabs>
          <w:tab w:pos="2458" w:val="left" w:leader="none"/>
        </w:tabs>
        <w:spacing w:line="393" w:lineRule="auto" w:before="227"/>
        <w:ind w:left="566" w:right="3827" w:firstLine="0"/>
        <w:jc w:val="left"/>
        <w:rPr>
          <w:sz w:val="32"/>
        </w:rPr>
      </w:pPr>
      <w:r>
        <w:rPr>
          <w:sz w:val="32"/>
        </w:rPr>
        <w:t>Отделении: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Сестринское</w:t>
      </w:r>
      <w:r>
        <w:rPr>
          <w:spacing w:val="-9"/>
          <w:sz w:val="32"/>
          <w:u w:val="single"/>
        </w:rPr>
        <w:t> </w:t>
      </w:r>
      <w:r>
        <w:rPr>
          <w:sz w:val="32"/>
          <w:u w:val="single"/>
        </w:rPr>
        <w:t>(мед.брат)</w:t>
      </w:r>
      <w:r>
        <w:rPr>
          <w:spacing w:val="-9"/>
          <w:sz w:val="32"/>
          <w:u w:val="single"/>
        </w:rPr>
        <w:t> </w:t>
      </w:r>
      <w:r>
        <w:rPr>
          <w:sz w:val="32"/>
          <w:u w:val="single"/>
        </w:rPr>
        <w:t>дело</w:t>
      </w:r>
      <w:r>
        <w:rPr>
          <w:sz w:val="32"/>
        </w:rPr>
        <w:t> Kурс: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Ⅲ</w:t>
      </w:r>
      <w:r>
        <w:rPr>
          <w:sz w:val="32"/>
        </w:rPr>
        <w:tab/>
        <w:t>Семестр: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Ⅴ</w:t>
      </w:r>
    </w:p>
    <w:p>
      <w:pPr>
        <w:spacing w:line="393" w:lineRule="auto" w:before="0"/>
        <w:ind w:left="566" w:right="2680" w:firstLine="0"/>
        <w:jc w:val="left"/>
        <w:rPr>
          <w:sz w:val="32"/>
        </w:rPr>
      </w:pPr>
      <w:r>
        <w:rPr>
          <w:sz w:val="32"/>
        </w:rPr>
        <w:t>Предмет: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Сестринское дело в терапии</w:t>
      </w:r>
      <w:r>
        <w:rPr>
          <w:sz w:val="32"/>
        </w:rPr>
        <w:t> Количество</w:t>
      </w:r>
      <w:r>
        <w:rPr>
          <w:spacing w:val="-4"/>
          <w:sz w:val="32"/>
        </w:rPr>
        <w:t> </w:t>
      </w:r>
      <w:r>
        <w:rPr>
          <w:sz w:val="32"/>
        </w:rPr>
        <w:t>часов</w:t>
      </w:r>
      <w:r>
        <w:rPr>
          <w:spacing w:val="-5"/>
          <w:sz w:val="32"/>
        </w:rPr>
        <w:t> </w:t>
      </w:r>
      <w:r>
        <w:rPr>
          <w:sz w:val="32"/>
        </w:rPr>
        <w:t>по</w:t>
      </w:r>
      <w:r>
        <w:rPr>
          <w:spacing w:val="-4"/>
          <w:sz w:val="32"/>
        </w:rPr>
        <w:t> </w:t>
      </w:r>
      <w:r>
        <w:rPr>
          <w:sz w:val="32"/>
        </w:rPr>
        <w:t>учебному</w:t>
      </w:r>
      <w:r>
        <w:rPr>
          <w:spacing w:val="-9"/>
          <w:sz w:val="32"/>
        </w:rPr>
        <w:t> </w:t>
      </w:r>
      <w:r>
        <w:rPr>
          <w:sz w:val="32"/>
        </w:rPr>
        <w:t>плану: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30/60</w:t>
      </w:r>
      <w:r>
        <w:rPr>
          <w:sz w:val="32"/>
        </w:rPr>
        <w:t> Форма обучения:</w:t>
      </w:r>
      <w:r>
        <w:rPr>
          <w:spacing w:val="40"/>
          <w:sz w:val="32"/>
        </w:rPr>
        <w:t> </w:t>
      </w:r>
      <w:r>
        <w:rPr>
          <w:sz w:val="32"/>
          <w:u w:val="single"/>
        </w:rPr>
        <w:t>теория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5"/>
        <w:ind w:left="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1078952</wp:posOffset>
                </wp:positionH>
                <wp:positionV relativeFrom="paragraph">
                  <wp:posOffset>177670</wp:posOffset>
                </wp:positionV>
                <wp:extent cx="2221865" cy="241935"/>
                <wp:effectExtent l="0" t="0" r="0" b="0"/>
                <wp:wrapTopAndBottom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2221865" cy="241935"/>
                          <a:chExt cx="2221865" cy="24193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478"/>
                            <a:ext cx="2221312" cy="203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Textbox 33"/>
                        <wps:cNvSpPr txBox="1"/>
                        <wps:spPr>
                          <a:xfrm>
                            <a:off x="0" y="0"/>
                            <a:ext cx="222186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6" w:lineRule="exact" w:before="0"/>
                                <w:ind w:left="0" w:right="-29" w:firstLine="0"/>
                                <w:jc w:val="lef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Используемые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ресурсы: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956917pt;margin-top:13.989788pt;width:174.95pt;height:19.05pt;mso-position-horizontal-relative:page;mso-position-vertical-relative:paragraph;z-index:-15728640;mso-wrap-distance-left:0;mso-wrap-distance-right:0" id="docshapegroup31" coordorigin="1699,280" coordsize="3499,381">
                <v:shape style="position:absolute;left:1699;top:338;width:3499;height:322" type="#_x0000_t75" id="docshape32" stroked="false">
                  <v:imagedata r:id="rId32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699;top:279;width:3499;height:381" type="#_x0000_t202" id="docshape33" filled="false" stroked="false">
                  <v:textbox inset="0,0,0,0">
                    <w:txbxContent>
                      <w:p>
                        <w:pPr>
                          <w:spacing w:line="356" w:lineRule="exact" w:before="0"/>
                          <w:ind w:left="0" w:right="-29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Используемые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>ресурсы: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950975</wp:posOffset>
                </wp:positionH>
                <wp:positionV relativeFrom="paragraph">
                  <wp:posOffset>556003</wp:posOffset>
                </wp:positionV>
                <wp:extent cx="6054090" cy="1266190"/>
                <wp:effectExtent l="0" t="0" r="0" b="0"/>
                <wp:wrapTopAndBottom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6054090" cy="1266190"/>
                          <a:chExt cx="6054090" cy="1266190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63" y="31079"/>
                            <a:ext cx="5241924" cy="208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188964"/>
                            <a:ext cx="3323082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5527"/>
                            <a:ext cx="6054089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487668"/>
                            <a:ext cx="5770626" cy="43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7279"/>
                            <a:ext cx="1561338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789420"/>
                            <a:ext cx="1238250" cy="43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5983"/>
                            <a:ext cx="5398770" cy="439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6054090" cy="1266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7" w:lineRule="auto" w:before="0"/>
                                <w:ind w:left="202" w:right="89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Оснавная литература: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1. В.М. Боголюбов – «Руководство по</w:t>
                              </w:r>
                              <w:r>
                                <w:rPr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внутренным</w:t>
                              </w:r>
                              <w:r>
                                <w:rPr>
                                  <w:spacing w:val="-8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болезням»,</w:t>
                              </w:r>
                              <w:r>
                                <w:rPr>
                                  <w:spacing w:val="-7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2.</w:t>
                              </w:r>
                              <w:r>
                                <w:rPr>
                                  <w:spacing w:val="-7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А.Л.Гребенев</w:t>
                              </w:r>
                              <w:r>
                                <w:rPr>
                                  <w:spacing w:val="-3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–</w:t>
                              </w:r>
                              <w:r>
                                <w:rPr>
                                  <w:spacing w:val="-5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«Основы</w:t>
                              </w:r>
                              <w:r>
                                <w:rPr>
                                  <w:spacing w:val="-8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общего</w:t>
                              </w:r>
                              <w:r>
                                <w:rPr>
                                  <w:spacing w:val="-6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ухода</w:t>
                              </w:r>
                              <w:r>
                                <w:rPr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за больными»</w:t>
                              </w:r>
                            </w:p>
                            <w:p>
                              <w:pPr>
                                <w:spacing w:before="0"/>
                                <w:ind w:left="202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Дополнительные</w:t>
                              </w:r>
                              <w:r>
                                <w:rPr>
                                  <w:spacing w:val="-1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ресурсы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(PDF,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электронный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материал):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.879997pt;margin-top:43.779789pt;width:476.7pt;height:99.7pt;mso-position-horizontal-relative:page;mso-position-vertical-relative:paragraph;z-index:-15728128;mso-wrap-distance-left:0;mso-wrap-distance-right:0" id="docshapegroup34" coordorigin="1498,876" coordsize="9534,1994">
                <v:shape style="position:absolute;left:1699;top:924;width:8255;height:329" type="#_x0000_t75" id="docshape35" stroked="false">
                  <v:imagedata r:id="rId33" o:title=""/>
                </v:shape>
                <v:shape style="position:absolute;left:4742;top:1173;width:5234;height:69" type="#_x0000_t75" id="docshape36" stroked="false">
                  <v:imagedata r:id="rId34" o:title=""/>
                </v:shape>
                <v:shape style="position:absolute;left:1497;top:1230;width:9534;height:693" type="#_x0000_t75" id="docshape37" stroked="false">
                  <v:imagedata r:id="rId35" o:title=""/>
                </v:shape>
                <v:shape style="position:absolute;left:1680;top:1643;width:9088;height:69" type="#_x0000_t75" id="docshape38" stroked="false">
                  <v:imagedata r:id="rId36" o:title=""/>
                </v:shape>
                <v:shape style="position:absolute;left:1497;top:1705;width:2459;height:693" type="#_x0000_t75" id="docshape39" stroked="false">
                  <v:imagedata r:id="rId37" o:title=""/>
                </v:shape>
                <v:shape style="position:absolute;left:1680;top:2118;width:1950;height:69" type="#_x0000_t75" id="docshape40" stroked="false">
                  <v:imagedata r:id="rId38" o:title=""/>
                </v:shape>
                <v:shape style="position:absolute;left:1497;top:2176;width:8502;height:693" type="#_x0000_t75" id="docshape41" stroked="false">
                  <v:imagedata r:id="rId39" o:title=""/>
                </v:shape>
                <v:shape style="position:absolute;left:1497;top:875;width:9534;height:1994" type="#_x0000_t202" id="docshape42" filled="false" stroked="false">
                  <v:textbox inset="0,0,0,0">
                    <w:txbxContent>
                      <w:p>
                        <w:pPr>
                          <w:spacing w:line="307" w:lineRule="auto" w:before="0"/>
                          <w:ind w:left="202" w:right="89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Оснавная литература: </w:t>
                        </w:r>
                        <w:r>
                          <w:rPr>
                            <w:sz w:val="32"/>
                            <w:u w:val="single"/>
                          </w:rPr>
                          <w:t>1. В.М. Боголюбов – «Руководство по</w:t>
                        </w:r>
                        <w:r>
                          <w:rPr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внутренным</w:t>
                        </w:r>
                        <w:r>
                          <w:rPr>
                            <w:spacing w:val="-8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болезням»,</w:t>
                        </w:r>
                        <w:r>
                          <w:rPr>
                            <w:spacing w:val="-7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2.</w:t>
                        </w:r>
                        <w:r>
                          <w:rPr>
                            <w:spacing w:val="-7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А.Л.Гребенев</w:t>
                        </w:r>
                        <w:r>
                          <w:rPr>
                            <w:spacing w:val="-3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–</w:t>
                        </w:r>
                        <w:r>
                          <w:rPr>
                            <w:spacing w:val="-5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«Основы</w:t>
                        </w:r>
                        <w:r>
                          <w:rPr>
                            <w:spacing w:val="-8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общего</w:t>
                        </w:r>
                        <w:r>
                          <w:rPr>
                            <w:spacing w:val="-6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ухода</w:t>
                        </w:r>
                        <w:r>
                          <w:rPr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за больными»</w:t>
                        </w:r>
                      </w:p>
                      <w:p>
                        <w:pPr>
                          <w:spacing w:before="0"/>
                          <w:ind w:left="202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Дополнительные</w:t>
                        </w:r>
                        <w:r>
                          <w:rPr>
                            <w:spacing w:val="-1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ресурсы</w:t>
                        </w:r>
                        <w:r>
                          <w:rPr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(PDF,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электронный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материал):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1078928</wp:posOffset>
                </wp:positionH>
                <wp:positionV relativeFrom="paragraph">
                  <wp:posOffset>2071113</wp:posOffset>
                </wp:positionV>
                <wp:extent cx="4204335" cy="241300"/>
                <wp:effectExtent l="0" t="0" r="0" b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4204335" cy="241300"/>
                          <a:chExt cx="4204335" cy="24130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43"/>
                            <a:ext cx="4204141" cy="203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4204335" cy="241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6" w:lineRule="exact" w:before="0"/>
                                <w:ind w:left="0" w:right="-29" w:firstLine="0"/>
                                <w:jc w:val="lef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Информация</w:t>
                              </w:r>
                              <w:r>
                                <w:rPr>
                                  <w:b/>
                                  <w:spacing w:val="-1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об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учителе,</w:t>
                              </w:r>
                              <w:r>
                                <w:rPr>
                                  <w:b/>
                                  <w:spacing w:val="-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подготовившем</w:t>
                              </w:r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32"/>
                                </w:rPr>
                                <w:t>его: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954971pt;margin-top:163.079788pt;width:331.05pt;height:19pt;mso-position-horizontal-relative:page;mso-position-vertical-relative:paragraph;z-index:-15727616;mso-wrap-distance-left:0;mso-wrap-distance-right:0" id="docshapegroup43" coordorigin="1699,3262" coordsize="6621,380">
                <v:shape style="position:absolute;left:1699;top:3319;width:6621;height:322" type="#_x0000_t75" id="docshape44" stroked="false">
                  <v:imagedata r:id="rId40" o:title=""/>
                </v:shape>
                <v:shape style="position:absolute;left:1699;top:3261;width:6621;height:380" type="#_x0000_t202" id="docshape45" filled="false" stroked="false">
                  <v:textbox inset="0,0,0,0">
                    <w:txbxContent>
                      <w:p>
                        <w:pPr>
                          <w:spacing w:line="356" w:lineRule="exact" w:before="0"/>
                          <w:ind w:left="0" w:right="-29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Информация</w:t>
                        </w:r>
                        <w:r>
                          <w:rPr>
                            <w:b/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об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учителе,</w:t>
                        </w:r>
                        <w:r>
                          <w:rPr>
                            <w:b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подготовившем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32"/>
                          </w:rPr>
                          <w:t>его: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950975</wp:posOffset>
                </wp:positionH>
                <wp:positionV relativeFrom="paragraph">
                  <wp:posOffset>2451841</wp:posOffset>
                </wp:positionV>
                <wp:extent cx="5792470" cy="647065"/>
                <wp:effectExtent l="0" t="0" r="0" b="0"/>
                <wp:wrapTopAndBottom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792470" cy="647065"/>
                          <a:chExt cx="5792470" cy="647065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66" y="31097"/>
                            <a:ext cx="5653395" cy="208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39" y="188982"/>
                            <a:ext cx="3490722" cy="43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257"/>
                            <a:ext cx="2664714" cy="43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469398"/>
                            <a:ext cx="2433066" cy="43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5792470" cy="647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6" w:lineRule="exact" w:before="0"/>
                                <w:ind w:left="202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Имя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фамилия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учителя: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Председатель</w:t>
                              </w:r>
                              <w:r>
                                <w:rPr>
                                  <w:spacing w:val="-6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ФБК</w:t>
                              </w:r>
                              <w:r>
                                <w:rPr>
                                  <w:spacing w:val="-6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по</w:t>
                              </w:r>
                              <w:r>
                                <w:rPr>
                                  <w:spacing w:val="-9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теме</w:t>
                              </w:r>
                              <w:r>
                                <w:rPr>
                                  <w:spacing w:val="-10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  <w:u w:val="single"/>
                                </w:rPr>
                                <w:t>Внутренние</w:t>
                              </w:r>
                            </w:p>
                            <w:p>
                              <w:pPr>
                                <w:spacing w:before="74"/>
                                <w:ind w:left="202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  <w:u w:val="single"/>
                                </w:rPr>
                                <w:t>болезни</w:t>
                              </w:r>
                              <w:r>
                                <w:rPr>
                                  <w:spacing w:val="-6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  <w:u w:val="single"/>
                                </w:rPr>
                                <w:t>Ильхама</w:t>
                              </w:r>
                              <w:r>
                                <w:rPr>
                                  <w:spacing w:val="-5"/>
                                  <w:sz w:val="3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  <w:u w:val="single"/>
                                </w:rPr>
                                <w:t>Гасымова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.879997pt;margin-top:193.058395pt;width:456.1pt;height:50.95pt;mso-position-horizontal-relative:page;mso-position-vertical-relative:paragraph;z-index:-15727104;mso-wrap-distance-left:0;mso-wrap-distance-right:0" id="docshapegroup46" coordorigin="1498,3861" coordsize="9122,1019">
                <v:shape style="position:absolute;left:1699;top:3910;width:8903;height:329" type="#_x0000_t75" id="docshape47" stroked="false">
                  <v:imagedata r:id="rId41" o:title=""/>
                </v:shape>
                <v:shape style="position:absolute;left:5121;top:4158;width:5498;height:69" type="#_x0000_t75" id="docshape48" stroked="false">
                  <v:imagedata r:id="rId42" o:title=""/>
                </v:shape>
                <v:shape style="position:absolute;left:1497;top:4187;width:4197;height:693" type="#_x0000_t75" id="docshape49" stroked="false">
                  <v:imagedata r:id="rId43" o:title=""/>
                </v:shape>
                <v:shape style="position:absolute;left:1680;top:4600;width:3832;height:69" type="#_x0000_t75" id="docshape50" stroked="false">
                  <v:imagedata r:id="rId44" o:title=""/>
                </v:shape>
                <v:shape style="position:absolute;left:1497;top:3861;width:9122;height:1019" type="#_x0000_t202" id="docshape51" filled="false" stroked="false">
                  <v:textbox inset="0,0,0,0">
                    <w:txbxContent>
                      <w:p>
                        <w:pPr>
                          <w:spacing w:line="356" w:lineRule="exact" w:before="0"/>
                          <w:ind w:left="202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Имя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и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фамилия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учителя: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Председатель</w:t>
                        </w:r>
                        <w:r>
                          <w:rPr>
                            <w:spacing w:val="-6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ФБК</w:t>
                        </w:r>
                        <w:r>
                          <w:rPr>
                            <w:spacing w:val="-6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по</w:t>
                        </w:r>
                        <w:r>
                          <w:rPr>
                            <w:spacing w:val="-9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теме</w:t>
                        </w:r>
                        <w:r>
                          <w:rPr>
                            <w:spacing w:val="-10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  <w:u w:val="single"/>
                          </w:rPr>
                          <w:t>Внутренние</w:t>
                        </w:r>
                      </w:p>
                      <w:p>
                        <w:pPr>
                          <w:spacing w:before="74"/>
                          <w:ind w:left="202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  <w:u w:val="single"/>
                          </w:rPr>
                          <w:t>болезни</w:t>
                        </w:r>
                        <w:r>
                          <w:rPr>
                            <w:spacing w:val="-6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z w:val="32"/>
                            <w:u w:val="single"/>
                          </w:rPr>
                          <w:t>Ильхама</w:t>
                        </w:r>
                        <w:r>
                          <w:rPr>
                            <w:spacing w:val="-5"/>
                            <w:sz w:val="32"/>
                            <w:u w:val="single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  <w:u w:val="single"/>
                          </w:rPr>
                          <w:t>Гасымова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7"/>
        <w:ind w:left="0"/>
        <w:rPr>
          <w:sz w:val="16"/>
        </w:rPr>
      </w:pPr>
    </w:p>
    <w:p>
      <w:pPr>
        <w:pStyle w:val="BodyText"/>
        <w:spacing w:before="138"/>
        <w:ind w:left="0"/>
        <w:rPr>
          <w:sz w:val="20"/>
        </w:rPr>
      </w:pPr>
    </w:p>
    <w:p>
      <w:pPr>
        <w:pStyle w:val="BodyText"/>
        <w:ind w:left="0"/>
        <w:rPr>
          <w:sz w:val="17"/>
        </w:rPr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62"/>
        <w:ind w:left="0"/>
      </w:pPr>
    </w:p>
    <w:p>
      <w:pPr>
        <w:pStyle w:val="Heading2"/>
      </w:pPr>
      <w:r>
        <w:rPr/>
        <w:t>Бакинский</w:t>
      </w:r>
      <w:r>
        <w:rPr>
          <w:spacing w:val="-7"/>
        </w:rPr>
        <w:t> </w:t>
      </w:r>
      <w:r>
        <w:rPr/>
        <w:t>Медицинский</w:t>
      </w:r>
      <w:r>
        <w:rPr>
          <w:spacing w:val="-2"/>
        </w:rPr>
        <w:t> </w:t>
      </w:r>
      <w:r>
        <w:rPr/>
        <w:t>Колледж</w:t>
      </w:r>
      <w:r>
        <w:rPr>
          <w:spacing w:val="-3"/>
        </w:rPr>
        <w:t> </w:t>
      </w:r>
      <w:r>
        <w:rPr>
          <w:spacing w:val="-5"/>
        </w:rPr>
        <w:t>№1</w:t>
      </w:r>
    </w:p>
    <w:p>
      <w:pPr>
        <w:pStyle w:val="Heading2"/>
        <w:spacing w:after="0"/>
        <w:sectPr>
          <w:type w:val="continuous"/>
          <w:pgSz w:w="11910" w:h="16840"/>
          <w:pgMar w:top="840" w:bottom="280" w:left="1133" w:right="708"/>
        </w:sectPr>
      </w:pPr>
    </w:p>
    <w:p>
      <w:pPr>
        <w:spacing w:before="14"/>
        <w:ind w:left="566" w:right="0" w:firstLine="0"/>
        <w:jc w:val="left"/>
        <w:rPr>
          <w:rFonts w:ascii="Calibri Light" w:hAnsi="Calibri Light"/>
          <w:sz w:val="32"/>
        </w:rPr>
      </w:pPr>
      <w:r>
        <w:rPr>
          <w:rFonts w:ascii="Calibri Light" w:hAnsi="Calibri Light"/>
          <w:color w:val="2D74B5"/>
          <w:spacing w:val="-2"/>
          <w:sz w:val="32"/>
        </w:rPr>
        <w:t>Оглавление</w:t>
      </w:r>
    </w:p>
    <w:p>
      <w:pPr>
        <w:pStyle w:val="BodyText"/>
        <w:tabs>
          <w:tab w:pos="9796" w:val="left" w:leader="dot"/>
        </w:tabs>
        <w:spacing w:line="259" w:lineRule="auto" w:before="21"/>
        <w:ind w:right="144"/>
      </w:pPr>
      <w:hyperlink w:history="true" w:anchor="_bookmark0">
        <w:r>
          <w:rPr>
            <w:b/>
          </w:rPr>
          <w:t>Тема 1.</w:t>
        </w:r>
      </w:hyperlink>
      <w:r>
        <w:rPr>
          <w:b/>
        </w:rPr>
        <w:t> </w:t>
      </w:r>
      <w:hyperlink w:history="true" w:anchor="_bookmark1">
        <w:r>
          <w:rPr/>
          <w:t>Основные клинические симптомы заболеваний крови и органов кроветворения.</w:t>
        </w:r>
      </w:hyperlink>
      <w:r>
        <w:rPr/>
        <w:t> </w:t>
      </w:r>
      <w:hyperlink w:history="true" w:anchor="_bookmark1">
        <w:r>
          <w:rPr/>
          <w:t>Анемии, классификация. Железодефицитная анемия. Этиология, клиника, принципы</w:t>
        </w:r>
      </w:hyperlink>
      <w:r>
        <w:rPr/>
        <w:t> </w:t>
      </w:r>
      <w:hyperlink w:history="true" w:anchor="_bookmark1">
        <w:r>
          <w:rPr/>
          <w:t>лечения, профилактика</w:t>
          <w:tab/>
        </w:r>
        <w:r>
          <w:rPr>
            <w:spacing w:val="-10"/>
          </w:rPr>
          <w:t>2</w:t>
        </w:r>
      </w:hyperlink>
    </w:p>
    <w:p>
      <w:pPr>
        <w:pStyle w:val="BodyText"/>
        <w:tabs>
          <w:tab w:pos="9796" w:val="left" w:leader="dot"/>
        </w:tabs>
        <w:spacing w:line="256" w:lineRule="auto" w:before="99"/>
        <w:ind w:right="144"/>
      </w:pPr>
      <w:hyperlink w:history="true" w:anchor="_bookmark2">
        <w:r>
          <w:rPr>
            <w:b/>
            <w:position w:val="2"/>
          </w:rPr>
          <w:t>Тема 2.</w:t>
        </w:r>
      </w:hyperlink>
      <w:r>
        <w:rPr>
          <w:b/>
          <w:position w:val="2"/>
        </w:rPr>
        <w:t> </w:t>
      </w:r>
      <w:hyperlink w:history="true" w:anchor="_bookmark3">
        <w:r>
          <w:rPr>
            <w:position w:val="2"/>
          </w:rPr>
          <w:t>В</w:t>
        </w:r>
        <w:r>
          <w:rPr>
            <w:sz w:val="16"/>
          </w:rPr>
          <w:t>12</w:t>
        </w:r>
        <w:r>
          <w:rPr>
            <w:spacing w:val="34"/>
            <w:sz w:val="16"/>
          </w:rPr>
          <w:t> </w:t>
        </w:r>
        <w:r>
          <w:rPr>
            <w:position w:val="2"/>
          </w:rPr>
          <w:t>дефицитная, Фолиево-дефицитная анемия, этиология, клиника, принципы</w:t>
        </w:r>
      </w:hyperlink>
      <w:r>
        <w:rPr>
          <w:position w:val="2"/>
        </w:rPr>
        <w:t> </w:t>
      </w:r>
      <w:hyperlink w:history="true" w:anchor="_bookmark3">
        <w:r>
          <w:rPr>
            <w:spacing w:val="-2"/>
          </w:rPr>
          <w:t>лечения.</w:t>
        </w:r>
        <w:r>
          <w:rPr/>
          <w:tab/>
        </w:r>
        <w:r>
          <w:rPr>
            <w:spacing w:val="-10"/>
          </w:rPr>
          <w:t>8</w:t>
        </w:r>
      </w:hyperlink>
    </w:p>
    <w:p>
      <w:pPr>
        <w:pStyle w:val="BodyText"/>
        <w:tabs>
          <w:tab w:pos="9676" w:val="left" w:leader="dot"/>
        </w:tabs>
        <w:spacing w:line="259" w:lineRule="auto" w:before="104"/>
        <w:ind w:right="144"/>
      </w:pPr>
      <w:hyperlink w:history="true" w:anchor="_bookmark4">
        <w:r>
          <w:rPr>
            <w:b/>
          </w:rPr>
          <w:t>Тема 3.</w:t>
        </w:r>
      </w:hyperlink>
      <w:r>
        <w:rPr>
          <w:b/>
        </w:rPr>
        <w:t> </w:t>
      </w:r>
      <w:hyperlink w:history="true" w:anchor="_bookmark5">
        <w:r>
          <w:rPr/>
          <w:t>Острая и хроническая постгеморрагическая анемия. Гемолитическая анемия,</w:t>
        </w:r>
      </w:hyperlink>
      <w:r>
        <w:rPr/>
        <w:t> </w:t>
      </w:r>
      <w:hyperlink w:history="true" w:anchor="_bookmark5">
        <w:r>
          <w:rPr/>
          <w:t>этиология, клиника, принципы лечения</w:t>
          <w:tab/>
        </w:r>
        <w:r>
          <w:rPr>
            <w:spacing w:val="-6"/>
          </w:rPr>
          <w:t>11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6">
        <w:r>
          <w:rPr>
            <w:b/>
          </w:rPr>
          <w:t>Тема 4.</w:t>
        </w:r>
      </w:hyperlink>
      <w:r>
        <w:rPr>
          <w:b/>
        </w:rPr>
        <w:t> </w:t>
      </w:r>
      <w:hyperlink w:history="true" w:anchor="_bookmark7">
        <w:r>
          <w:rPr/>
          <w:t>Острые и хронические лейкозы, классификация, этиология, клиника, принципы</w:t>
        </w:r>
      </w:hyperlink>
      <w:r>
        <w:rPr/>
        <w:t> </w:t>
      </w:r>
      <w:hyperlink w:history="true" w:anchor="_bookmark7">
        <w:r>
          <w:rPr>
            <w:spacing w:val="-2"/>
          </w:rPr>
          <w:t>лечения.</w:t>
        </w:r>
        <w:r>
          <w:rPr/>
          <w:tab/>
        </w:r>
        <w:r>
          <w:rPr>
            <w:spacing w:val="-6"/>
          </w:rPr>
          <w:t>15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8">
        <w:r>
          <w:rPr>
            <w:b/>
          </w:rPr>
          <w:t>Тема 5.</w:t>
        </w:r>
      </w:hyperlink>
      <w:r>
        <w:rPr>
          <w:b/>
        </w:rPr>
        <w:t> </w:t>
      </w:r>
      <w:hyperlink w:history="true" w:anchor="_bookmark9">
        <w:r>
          <w:rPr/>
          <w:t>Геморрагические диатезы (Геморрагический Васкулит, болезнь Верльгоффа) и</w:t>
        </w:r>
      </w:hyperlink>
      <w:r>
        <w:rPr/>
        <w:t> </w:t>
      </w:r>
      <w:hyperlink w:history="true" w:anchor="_bookmark9">
        <w:r>
          <w:rPr/>
          <w:t>Гемофилия, этиология, клиника, принципы лечения.</w:t>
          <w:tab/>
        </w:r>
        <w:r>
          <w:rPr>
            <w:spacing w:val="-6"/>
          </w:rPr>
          <w:t>22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10">
        <w:r>
          <w:rPr>
            <w:b/>
          </w:rPr>
          <w:t>Тема 6.</w:t>
        </w:r>
      </w:hyperlink>
      <w:r>
        <w:rPr>
          <w:b/>
        </w:rPr>
        <w:t> </w:t>
      </w:r>
      <w:hyperlink w:history="true" w:anchor="_bookmark11">
        <w:r>
          <w:rPr/>
          <w:t>Методы исследования органов эндокринной системы, основные клинические</w:t>
        </w:r>
      </w:hyperlink>
      <w:r>
        <w:rPr/>
        <w:t> </w:t>
      </w:r>
      <w:hyperlink w:history="true" w:anchor="_bookmark11">
        <w:r>
          <w:rPr>
            <w:spacing w:val="-2"/>
          </w:rPr>
          <w:t>симптомы.</w:t>
        </w:r>
        <w:r>
          <w:rPr/>
          <w:tab/>
        </w:r>
        <w:r>
          <w:rPr>
            <w:spacing w:val="-6"/>
          </w:rPr>
          <w:t>27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12">
        <w:r>
          <w:rPr>
            <w:b/>
          </w:rPr>
          <w:t>Тема 7.</w:t>
        </w:r>
      </w:hyperlink>
      <w:r>
        <w:rPr>
          <w:b/>
        </w:rPr>
        <w:t> </w:t>
      </w:r>
      <w:hyperlink w:history="true" w:anchor="_bookmark13">
        <w:r>
          <w:rPr/>
          <w:t>Заболевания щитовидной железы. Диффузно-токсический зоб, этиология,</w:t>
        </w:r>
      </w:hyperlink>
      <w:r>
        <w:rPr/>
        <w:t> </w:t>
      </w:r>
      <w:hyperlink w:history="true" w:anchor="_bookmark13">
        <w:r>
          <w:rPr/>
          <w:t>клиника, пртнципы лечения. Гипотиреоз (микседема), этиология, клиника, принципы</w:t>
        </w:r>
      </w:hyperlink>
      <w:r>
        <w:rPr/>
        <w:t> </w:t>
      </w:r>
      <w:hyperlink w:history="true" w:anchor="_bookmark13">
        <w:r>
          <w:rPr>
            <w:spacing w:val="-2"/>
          </w:rPr>
          <w:t>лечения.</w:t>
        </w:r>
        <w:r>
          <w:rPr/>
          <w:tab/>
        </w:r>
        <w:r>
          <w:rPr>
            <w:spacing w:val="-5"/>
          </w:rPr>
          <w:t>30</w:t>
        </w:r>
      </w:hyperlink>
    </w:p>
    <w:p>
      <w:pPr>
        <w:pStyle w:val="BodyText"/>
        <w:tabs>
          <w:tab w:pos="9676" w:val="left" w:leader="dot"/>
        </w:tabs>
        <w:spacing w:before="100"/>
      </w:pPr>
      <w:hyperlink w:history="true" w:anchor="_bookmark14">
        <w:r>
          <w:rPr>
            <w:b/>
          </w:rPr>
          <w:t>Тема</w:t>
        </w:r>
        <w:r>
          <w:rPr>
            <w:b/>
            <w:spacing w:val="-6"/>
          </w:rPr>
          <w:t> </w:t>
        </w:r>
        <w:r>
          <w:rPr>
            <w:b/>
          </w:rPr>
          <w:t>8.</w:t>
        </w:r>
      </w:hyperlink>
      <w:r>
        <w:rPr>
          <w:b/>
        </w:rPr>
        <w:t> </w:t>
      </w:r>
      <w:hyperlink w:history="true" w:anchor="_bookmark15">
        <w:r>
          <w:rPr/>
          <w:t>Заболевания</w:t>
        </w:r>
        <w:r>
          <w:rPr>
            <w:spacing w:val="-6"/>
          </w:rPr>
          <w:t> </w:t>
        </w:r>
        <w:r>
          <w:rPr/>
          <w:t>гипофиза</w:t>
        </w:r>
        <w:r>
          <w:rPr>
            <w:spacing w:val="-8"/>
          </w:rPr>
          <w:t> </w:t>
        </w:r>
        <w:r>
          <w:rPr/>
          <w:t>(Акромегалия),</w:t>
        </w:r>
        <w:r>
          <w:rPr>
            <w:spacing w:val="-9"/>
          </w:rPr>
          <w:t> </w:t>
        </w:r>
        <w:r>
          <w:rPr/>
          <w:t>этиология,</w:t>
        </w:r>
        <w:r>
          <w:rPr>
            <w:spacing w:val="-5"/>
          </w:rPr>
          <w:t> </w:t>
        </w:r>
        <w:r>
          <w:rPr/>
          <w:t>клиника,</w:t>
        </w:r>
        <w:r>
          <w:rPr>
            <w:spacing w:val="-5"/>
          </w:rPr>
          <w:t> </w:t>
        </w:r>
        <w:r>
          <w:rPr/>
          <w:t>принципы</w:t>
        </w:r>
        <w:r>
          <w:rPr>
            <w:spacing w:val="-1"/>
          </w:rPr>
          <w:t> </w:t>
        </w:r>
        <w:r>
          <w:rPr>
            <w:spacing w:val="-2"/>
          </w:rPr>
          <w:t>лечения</w:t>
        </w:r>
        <w:r>
          <w:rPr/>
          <w:tab/>
        </w:r>
        <w:r>
          <w:rPr>
            <w:spacing w:val="-5"/>
          </w:rPr>
          <w:t>35</w:t>
        </w:r>
      </w:hyperlink>
    </w:p>
    <w:p>
      <w:pPr>
        <w:pStyle w:val="BodyText"/>
        <w:tabs>
          <w:tab w:pos="9676" w:val="left" w:leader="dot"/>
        </w:tabs>
        <w:spacing w:line="259" w:lineRule="auto" w:before="122"/>
        <w:ind w:right="144"/>
      </w:pPr>
      <w:hyperlink w:history="true" w:anchor="_bookmark16">
        <w:r>
          <w:rPr>
            <w:b/>
          </w:rPr>
          <w:t>Тема 9.</w:t>
        </w:r>
      </w:hyperlink>
      <w:r>
        <w:rPr>
          <w:b/>
        </w:rPr>
        <w:t> </w:t>
      </w:r>
      <w:hyperlink w:history="true" w:anchor="_bookmark17">
        <w:r>
          <w:rPr/>
          <w:t>Сахарный диабет, этиология, клиника, принципы лечения. Гипогликемическая и</w:t>
        </w:r>
      </w:hyperlink>
      <w:r>
        <w:rPr/>
        <w:t> </w:t>
      </w:r>
      <w:hyperlink w:history="true" w:anchor="_bookmark17">
        <w:r>
          <w:rPr/>
          <w:t>гипергликемическая</w:t>
        </w:r>
        <w:r>
          <w:rPr>
            <w:spacing w:val="-5"/>
          </w:rPr>
          <w:t> </w:t>
        </w:r>
        <w:r>
          <w:rPr/>
          <w:t>кома.</w:t>
        </w:r>
        <w:r>
          <w:rPr>
            <w:spacing w:val="-3"/>
          </w:rPr>
          <w:t> </w:t>
        </w:r>
        <w:r>
          <w:rPr>
            <w:spacing w:val="-2"/>
          </w:rPr>
          <w:t>Инсулинотерапия.</w:t>
        </w:r>
        <w:r>
          <w:rPr/>
          <w:tab/>
        </w:r>
        <w:r>
          <w:rPr>
            <w:spacing w:val="-5"/>
          </w:rPr>
          <w:t>38</w:t>
        </w:r>
      </w:hyperlink>
    </w:p>
    <w:p>
      <w:pPr>
        <w:pStyle w:val="BodyText"/>
        <w:tabs>
          <w:tab w:pos="9676" w:val="left" w:leader="dot"/>
        </w:tabs>
        <w:spacing w:before="100"/>
      </w:pPr>
      <w:hyperlink w:history="true" w:anchor="_bookmark18">
        <w:r>
          <w:rPr>
            <w:b/>
          </w:rPr>
          <w:t>Тема</w:t>
        </w:r>
        <w:r>
          <w:rPr>
            <w:b/>
            <w:spacing w:val="-7"/>
          </w:rPr>
          <w:t> </w:t>
        </w:r>
        <w:r>
          <w:rPr>
            <w:b/>
          </w:rPr>
          <w:t>10.</w:t>
        </w:r>
      </w:hyperlink>
      <w:r>
        <w:rPr>
          <w:b/>
          <w:spacing w:val="-2"/>
        </w:rPr>
        <w:t> </w:t>
      </w:r>
      <w:hyperlink w:history="true" w:anchor="_bookmark19">
        <w:r>
          <w:rPr/>
          <w:t>Ожирение,</w:t>
        </w:r>
        <w:r>
          <w:rPr>
            <w:spacing w:val="-6"/>
          </w:rPr>
          <w:t> </w:t>
        </w:r>
        <w:r>
          <w:rPr/>
          <w:t>этиология,</w:t>
        </w:r>
        <w:r>
          <w:rPr>
            <w:spacing w:val="-2"/>
          </w:rPr>
          <w:t> </w:t>
        </w:r>
        <w:r>
          <w:rPr/>
          <w:t>клиника,</w:t>
        </w:r>
        <w:r>
          <w:rPr>
            <w:spacing w:val="-6"/>
          </w:rPr>
          <w:t> </w:t>
        </w:r>
        <w:r>
          <w:rPr/>
          <w:t>принципы</w:t>
        </w:r>
        <w:r>
          <w:rPr>
            <w:spacing w:val="-3"/>
          </w:rPr>
          <w:t> </w:t>
        </w:r>
        <w:r>
          <w:rPr/>
          <w:t>лечения,</w:t>
        </w:r>
        <w:r>
          <w:rPr>
            <w:spacing w:val="-6"/>
          </w:rPr>
          <w:t> </w:t>
        </w:r>
        <w:r>
          <w:rPr>
            <w:spacing w:val="-2"/>
          </w:rPr>
          <w:t>профилактика</w:t>
        </w:r>
        <w:r>
          <w:rPr/>
          <w:tab/>
        </w:r>
        <w:r>
          <w:rPr>
            <w:spacing w:val="-5"/>
          </w:rPr>
          <w:t>43</w:t>
        </w:r>
      </w:hyperlink>
    </w:p>
    <w:p>
      <w:pPr>
        <w:pStyle w:val="BodyText"/>
        <w:spacing w:before="118"/>
      </w:pPr>
      <w:hyperlink w:history="true" w:anchor="_bookmark20">
        <w:r>
          <w:rPr>
            <w:b/>
          </w:rPr>
          <w:t>Тема</w:t>
        </w:r>
        <w:r>
          <w:rPr>
            <w:b/>
            <w:spacing w:val="-8"/>
          </w:rPr>
          <w:t> </w:t>
        </w:r>
        <w:r>
          <w:rPr>
            <w:b/>
          </w:rPr>
          <w:t>11.</w:t>
        </w:r>
      </w:hyperlink>
      <w:r>
        <w:rPr>
          <w:b/>
          <w:spacing w:val="-2"/>
        </w:rPr>
        <w:t> </w:t>
      </w:r>
      <w:hyperlink w:history="true" w:anchor="_bookmark21">
        <w:r>
          <w:rPr/>
          <w:t>Заболевания</w:t>
        </w:r>
        <w:r>
          <w:rPr>
            <w:spacing w:val="-9"/>
          </w:rPr>
          <w:t> </w:t>
        </w:r>
        <w:r>
          <w:rPr/>
          <w:t>опорно-двигательного</w:t>
        </w:r>
        <w:r>
          <w:rPr>
            <w:spacing w:val="-1"/>
          </w:rPr>
          <w:t> </w:t>
        </w:r>
        <w:r>
          <w:rPr/>
          <w:t>аппарата</w:t>
        </w:r>
        <w:r>
          <w:rPr>
            <w:spacing w:val="-5"/>
          </w:rPr>
          <w:t> </w:t>
        </w:r>
        <w:r>
          <w:rPr/>
          <w:t>(Деформирующий</w:t>
        </w:r>
        <w:r>
          <w:rPr>
            <w:spacing w:val="-4"/>
          </w:rPr>
          <w:t> </w:t>
        </w:r>
        <w:r>
          <w:rPr/>
          <w:t>артроз,</w:t>
        </w:r>
        <w:r>
          <w:rPr>
            <w:spacing w:val="-2"/>
          </w:rPr>
          <w:t> Подагра).</w:t>
        </w:r>
      </w:hyperlink>
    </w:p>
    <w:p>
      <w:pPr>
        <w:pStyle w:val="BodyText"/>
        <w:tabs>
          <w:tab w:pos="9676" w:val="left" w:leader="dot"/>
        </w:tabs>
        <w:spacing w:before="22"/>
        <w:ind w:left="614"/>
      </w:pPr>
      <w:hyperlink w:history="true" w:anchor="_bookmark21">
        <w:r>
          <w:rPr>
            <w:spacing w:val="-10"/>
          </w:rPr>
          <w:t>.</w:t>
        </w:r>
        <w:r>
          <w:rPr/>
          <w:tab/>
        </w:r>
        <w:r>
          <w:rPr>
            <w:spacing w:val="-5"/>
          </w:rPr>
          <w:t>47</w:t>
        </w:r>
      </w:hyperlink>
    </w:p>
    <w:p>
      <w:pPr>
        <w:pStyle w:val="BodyText"/>
        <w:tabs>
          <w:tab w:pos="9676" w:val="left" w:leader="dot"/>
        </w:tabs>
        <w:spacing w:line="259" w:lineRule="auto" w:before="122"/>
        <w:ind w:right="144"/>
      </w:pPr>
      <w:hyperlink w:history="true" w:anchor="_bookmark22">
        <w:r>
          <w:rPr>
            <w:b/>
          </w:rPr>
          <w:t>Тема 12.</w:t>
        </w:r>
      </w:hyperlink>
      <w:r>
        <w:rPr>
          <w:b/>
        </w:rPr>
        <w:t> </w:t>
      </w:r>
      <w:hyperlink w:history="true" w:anchor="_bookmark23">
        <w:r>
          <w:rPr/>
          <w:t>Ревматоидный артрит. Остеоартрит, этиология, клиника, принципы лечения,</w:t>
        </w:r>
      </w:hyperlink>
      <w:r>
        <w:rPr/>
        <w:t> </w:t>
      </w:r>
      <w:hyperlink w:history="true" w:anchor="_bookmark23">
        <w:r>
          <w:rPr>
            <w:spacing w:val="-2"/>
          </w:rPr>
          <w:t>профилактика</w:t>
        </w:r>
        <w:r>
          <w:rPr/>
          <w:tab/>
        </w:r>
        <w:r>
          <w:rPr>
            <w:spacing w:val="-6"/>
          </w:rPr>
          <w:t>58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24">
        <w:r>
          <w:rPr>
            <w:b/>
          </w:rPr>
          <w:t>Тема 13.</w:t>
        </w:r>
      </w:hyperlink>
      <w:r>
        <w:rPr>
          <w:b/>
        </w:rPr>
        <w:t> </w:t>
      </w:r>
      <w:hyperlink w:history="true" w:anchor="_bookmark25">
        <w:r>
          <w:rPr/>
          <w:t>Остеохондроз, факторы риска, этиология, клиника, принципы лечения,</w:t>
        </w:r>
      </w:hyperlink>
      <w:r>
        <w:rPr/>
        <w:t> </w:t>
      </w:r>
      <w:hyperlink w:history="true" w:anchor="_bookmark25">
        <w:r>
          <w:rPr>
            <w:spacing w:val="-2"/>
          </w:rPr>
          <w:t>профилактика</w:t>
        </w:r>
        <w:r>
          <w:rPr/>
          <w:tab/>
        </w:r>
        <w:r>
          <w:rPr>
            <w:spacing w:val="-6"/>
          </w:rPr>
          <w:t>66</w:t>
        </w:r>
      </w:hyperlink>
    </w:p>
    <w:p>
      <w:pPr>
        <w:pStyle w:val="BodyText"/>
        <w:tabs>
          <w:tab w:pos="9676" w:val="left" w:leader="dot"/>
        </w:tabs>
        <w:spacing w:line="259" w:lineRule="auto" w:before="100"/>
        <w:ind w:right="144"/>
      </w:pPr>
      <w:hyperlink w:history="true" w:anchor="_bookmark26">
        <w:r>
          <w:rPr>
            <w:b/>
          </w:rPr>
          <w:t>Тема 14.</w:t>
        </w:r>
      </w:hyperlink>
      <w:r>
        <w:rPr>
          <w:b/>
        </w:rPr>
        <w:t> </w:t>
      </w:r>
      <w:hyperlink w:history="true" w:anchor="_bookmark27">
        <w:r>
          <w:rPr/>
          <w:t>Профессиональные заболевания (Пневмокониоз, Вибрационная болезнь,</w:t>
        </w:r>
      </w:hyperlink>
      <w:r>
        <w:rPr/>
        <w:t> </w:t>
      </w:r>
      <w:hyperlink w:history="true" w:anchor="_bookmark27">
        <w:r>
          <w:rPr/>
          <w:t>Профессиональные</w:t>
        </w:r>
        <w:r>
          <w:rPr>
            <w:spacing w:val="-6"/>
          </w:rPr>
          <w:t> </w:t>
        </w:r>
        <w:r>
          <w:rPr>
            <w:spacing w:val="-2"/>
          </w:rPr>
          <w:t>интоксикации)</w:t>
        </w:r>
        <w:r>
          <w:rPr/>
          <w:tab/>
        </w:r>
        <w:r>
          <w:rPr>
            <w:spacing w:val="-5"/>
          </w:rPr>
          <w:t>69</w:t>
        </w:r>
      </w:hyperlink>
    </w:p>
    <w:p>
      <w:pPr>
        <w:pStyle w:val="BodyText"/>
        <w:tabs>
          <w:tab w:pos="9676" w:val="left" w:leader="dot"/>
        </w:tabs>
        <w:spacing w:line="259" w:lineRule="auto" w:before="101"/>
        <w:ind w:right="144"/>
      </w:pPr>
      <w:hyperlink w:history="true" w:anchor="_bookmark28">
        <w:r>
          <w:rPr>
            <w:b/>
          </w:rPr>
          <w:t>Тема 15.</w:t>
        </w:r>
      </w:hyperlink>
      <w:r>
        <w:rPr>
          <w:b/>
        </w:rPr>
        <w:t> </w:t>
      </w:r>
      <w:hyperlink w:history="true" w:anchor="_bookmark29">
        <w:r>
          <w:rPr/>
          <w:t>Острые</w:t>
        </w:r>
        <w:r>
          <w:rPr>
            <w:spacing w:val="-3"/>
          </w:rPr>
          <w:t> </w:t>
        </w:r>
        <w:r>
          <w:rPr/>
          <w:t>аллергозы (Анафилактический шок,</w:t>
        </w:r>
        <w:r>
          <w:rPr>
            <w:spacing w:val="-4"/>
          </w:rPr>
          <w:t> </w:t>
        </w:r>
        <w:r>
          <w:rPr/>
          <w:t>отек Квинке, Крапивница), клиника,</w:t>
        </w:r>
      </w:hyperlink>
      <w:r>
        <w:rPr/>
        <w:t> </w:t>
      </w:r>
      <w:hyperlink w:history="true" w:anchor="_bookmark29">
        <w:r>
          <w:rPr/>
          <w:t>принципы</w:t>
        </w:r>
        <w:r>
          <w:rPr>
            <w:spacing w:val="-4"/>
          </w:rPr>
          <w:t> </w:t>
        </w:r>
        <w:r>
          <w:rPr/>
          <w:t>лечения,</w:t>
        </w:r>
        <w:r>
          <w:rPr>
            <w:spacing w:val="-7"/>
          </w:rPr>
          <w:t> </w:t>
        </w:r>
        <w:r>
          <w:rPr>
            <w:spacing w:val="-2"/>
          </w:rPr>
          <w:t>профилактика</w:t>
        </w:r>
        <w:r>
          <w:rPr/>
          <w:tab/>
        </w:r>
        <w:r>
          <w:rPr>
            <w:spacing w:val="-5"/>
          </w:rPr>
          <w:t>73</w:t>
        </w:r>
      </w:hyperlink>
    </w:p>
    <w:p>
      <w:pPr>
        <w:pStyle w:val="BodyText"/>
        <w:spacing w:after="0" w:line="259" w:lineRule="auto"/>
        <w:sectPr>
          <w:footerReference w:type="default" r:id="rId45"/>
          <w:pgSz w:w="11910" w:h="16840"/>
          <w:pgMar w:header="0" w:footer="1179" w:top="820" w:bottom="1360" w:left="1133" w:right="708"/>
          <w:pgNumType w:start="1"/>
        </w:sectPr>
      </w:pPr>
    </w:p>
    <w:p>
      <w:pPr>
        <w:pStyle w:val="Heading1"/>
        <w:spacing w:before="65"/>
      </w:pPr>
      <w:bookmarkStart w:name="_bookmark0" w:id="1"/>
      <w:bookmarkEnd w:id="1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1</w:t>
      </w:r>
    </w:p>
    <w:p>
      <w:pPr>
        <w:spacing w:line="259" w:lineRule="auto" w:before="182"/>
        <w:ind w:left="566" w:right="0" w:firstLine="0"/>
        <w:jc w:val="left"/>
        <w:rPr>
          <w:b/>
          <w:sz w:val="28"/>
        </w:rPr>
      </w:pPr>
      <w:bookmarkStart w:name="_bookmark1" w:id="2"/>
      <w:bookmarkEnd w:id="2"/>
      <w:r>
        <w:rPr/>
      </w:r>
      <w:r>
        <w:rPr>
          <w:b/>
          <w:sz w:val="28"/>
        </w:rPr>
        <w:t>Основные клинические симптомы заболеваний крови и органов кроветворения.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Анемии,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классификация.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Железодефицитная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анемия. Этиология, клиника, принципы лечения, профилактика.</w:t>
      </w:r>
    </w:p>
    <w:p>
      <w:pPr>
        <w:pStyle w:val="BodyText"/>
        <w:spacing w:before="152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1244409</wp:posOffset>
            </wp:positionH>
            <wp:positionV relativeFrom="paragraph">
              <wp:posOffset>257930</wp:posOffset>
            </wp:positionV>
            <wp:extent cx="4934852" cy="2409444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852" cy="240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2"/>
        <w:ind w:left="0"/>
        <w:rPr>
          <w:b/>
          <w:sz w:val="28"/>
        </w:rPr>
      </w:pPr>
    </w:p>
    <w:p>
      <w:pPr>
        <w:pStyle w:val="BodyText"/>
        <w:spacing w:line="259" w:lineRule="auto"/>
        <w:ind w:right="144"/>
      </w:pPr>
      <w:r>
        <w:rPr/>
        <w:t>Кровь – это особая ткань, состоящая из взвешенных в жидкой среде и находящихся в постоянном</w:t>
      </w:r>
      <w:r>
        <w:rPr>
          <w:spacing w:val="-6"/>
        </w:rPr>
        <w:t> </w:t>
      </w:r>
      <w:r>
        <w:rPr/>
        <w:t>движении</w:t>
      </w:r>
      <w:r>
        <w:rPr>
          <w:spacing w:val="-3"/>
        </w:rPr>
        <w:t> </w:t>
      </w:r>
      <w:r>
        <w:rPr/>
        <w:t>кровяных</w:t>
      </w:r>
      <w:r>
        <w:rPr>
          <w:spacing w:val="-8"/>
        </w:rPr>
        <w:t> </w:t>
      </w:r>
      <w:r>
        <w:rPr/>
        <w:t>телец</w:t>
      </w:r>
      <w:r>
        <w:rPr>
          <w:spacing w:val="-7"/>
        </w:rPr>
        <w:t> </w:t>
      </w:r>
      <w:r>
        <w:rPr/>
        <w:t>(форменных</w:t>
      </w:r>
      <w:r>
        <w:rPr>
          <w:spacing w:val="-8"/>
        </w:rPr>
        <w:t> </w:t>
      </w:r>
      <w:r>
        <w:rPr/>
        <w:t>элементов</w:t>
      </w:r>
      <w:r>
        <w:rPr>
          <w:spacing w:val="-2"/>
        </w:rPr>
        <w:t> </w:t>
      </w:r>
      <w:r>
        <w:rPr/>
        <w:t>крови).</w:t>
      </w:r>
      <w:r>
        <w:rPr>
          <w:spacing w:val="-6"/>
        </w:rPr>
        <w:t> </w:t>
      </w:r>
      <w:r>
        <w:rPr/>
        <w:t>Жидкая</w:t>
      </w:r>
      <w:r>
        <w:rPr>
          <w:spacing w:val="-4"/>
        </w:rPr>
        <w:t> </w:t>
      </w:r>
      <w:r>
        <w:rPr/>
        <w:t>часть</w:t>
      </w:r>
      <w:r>
        <w:rPr>
          <w:spacing w:val="-3"/>
        </w:rPr>
        <w:t> </w:t>
      </w:r>
      <w:r>
        <w:rPr/>
        <w:t>крови – плазма отражает все происходящие в организме биофизические и биохимические процессы и связана с со всеми жидкими тканями организма. Плазма крови образуется из тканевой жидкости и всасывающейся из желудочно-кишечного тракта жидкости.</w:t>
      </w:r>
    </w:p>
    <w:p>
      <w:pPr>
        <w:pStyle w:val="BodyText"/>
        <w:spacing w:line="259" w:lineRule="auto" w:before="3"/>
      </w:pPr>
      <w:r>
        <w:rPr/>
        <w:t>Форменные элементы (кровяные тельца) образуются в органах кроветворения. Под заболеванием крови подразумевают поражения (патологические изменения) форменных элементов,</w:t>
      </w:r>
      <w:r>
        <w:rPr>
          <w:spacing w:val="-3"/>
        </w:rPr>
        <w:t> </w:t>
      </w:r>
      <w:r>
        <w:rPr/>
        <w:t>т.е.</w:t>
      </w:r>
      <w:r>
        <w:rPr>
          <w:spacing w:val="-3"/>
        </w:rPr>
        <w:t> </w:t>
      </w:r>
      <w:r>
        <w:rPr/>
        <w:t>имеются</w:t>
      </w:r>
      <w:r>
        <w:rPr>
          <w:spacing w:val="-5"/>
        </w:rPr>
        <w:t> </w:t>
      </w:r>
      <w:r>
        <w:rPr/>
        <w:t>в</w:t>
      </w:r>
      <w:r>
        <w:rPr>
          <w:spacing w:val="-3"/>
        </w:rPr>
        <w:t> </w:t>
      </w:r>
      <w:r>
        <w:rPr/>
        <w:t>виду</w:t>
      </w:r>
      <w:r>
        <w:rPr>
          <w:spacing w:val="-10"/>
        </w:rPr>
        <w:t> </w:t>
      </w:r>
      <w:r>
        <w:rPr/>
        <w:t>патологические</w:t>
      </w:r>
      <w:r>
        <w:rPr>
          <w:spacing w:val="-6"/>
        </w:rPr>
        <w:t> </w:t>
      </w:r>
      <w:r>
        <w:rPr/>
        <w:t>процессы,</w:t>
      </w:r>
      <w:r>
        <w:rPr>
          <w:spacing w:val="-3"/>
        </w:rPr>
        <w:t> </w:t>
      </w:r>
      <w:r>
        <w:rPr/>
        <w:t>происходящие</w:t>
      </w:r>
      <w:r>
        <w:rPr>
          <w:spacing w:val="-6"/>
        </w:rPr>
        <w:t> </w:t>
      </w:r>
      <w:r>
        <w:rPr/>
        <w:t>в кроветворных </w:t>
      </w:r>
      <w:r>
        <w:rPr>
          <w:spacing w:val="-2"/>
        </w:rPr>
        <w:t>органах.</w:t>
      </w:r>
    </w:p>
    <w:p>
      <w:pPr>
        <w:pStyle w:val="BodyText"/>
        <w:spacing w:before="157"/>
      </w:pPr>
      <w:r>
        <w:rPr/>
        <w:t>Форменные</w:t>
      </w:r>
      <w:r>
        <w:rPr>
          <w:spacing w:val="-2"/>
        </w:rPr>
        <w:t> </w:t>
      </w:r>
      <w:r>
        <w:rPr/>
        <w:t>элементы</w:t>
      </w:r>
      <w:r>
        <w:rPr>
          <w:spacing w:val="-2"/>
        </w:rPr>
        <w:t> </w:t>
      </w:r>
      <w:r>
        <w:rPr/>
        <w:t>крови</w:t>
      </w:r>
      <w:r>
        <w:rPr>
          <w:spacing w:val="-4"/>
        </w:rPr>
        <w:t> </w:t>
      </w:r>
      <w:r>
        <w:rPr/>
        <w:t>делятся на</w:t>
      </w:r>
      <w:r>
        <w:rPr>
          <w:spacing w:val="-1"/>
        </w:rPr>
        <w:t> </w:t>
      </w:r>
      <w:r>
        <w:rPr/>
        <w:t>3</w:t>
      </w:r>
      <w:r>
        <w:rPr>
          <w:spacing w:val="-5"/>
        </w:rPr>
        <w:t> </w:t>
      </w:r>
      <w:r>
        <w:rPr/>
        <w:t>вида</w:t>
      </w:r>
      <w:r>
        <w:rPr>
          <w:spacing w:val="-6"/>
        </w:rPr>
        <w:t> </w:t>
      </w:r>
      <w:r>
        <w:rPr/>
        <w:t>кровяных</w:t>
      </w:r>
      <w:r>
        <w:rPr>
          <w:spacing w:val="-4"/>
        </w:rPr>
        <w:t> </w:t>
      </w:r>
      <w:r>
        <w:rPr>
          <w:spacing w:val="-2"/>
        </w:rPr>
        <w:t>телец:</w:t>
      </w:r>
    </w:p>
    <w:p>
      <w:pPr>
        <w:pStyle w:val="ListParagraph"/>
        <w:numPr>
          <w:ilvl w:val="0"/>
          <w:numId w:val="1"/>
        </w:numPr>
        <w:tabs>
          <w:tab w:pos="1286" w:val="left" w:leader="none"/>
        </w:tabs>
        <w:spacing w:line="240" w:lineRule="auto" w:before="180" w:after="0"/>
        <w:ind w:left="1286" w:right="0" w:hanging="359"/>
        <w:jc w:val="left"/>
        <w:rPr>
          <w:sz w:val="24"/>
        </w:rPr>
      </w:pPr>
      <w:r>
        <w:rPr>
          <w:sz w:val="24"/>
        </w:rPr>
        <w:t>красные</w:t>
      </w:r>
      <w:r>
        <w:rPr>
          <w:spacing w:val="-1"/>
          <w:sz w:val="24"/>
        </w:rPr>
        <w:t> </w:t>
      </w:r>
      <w:r>
        <w:rPr>
          <w:sz w:val="24"/>
        </w:rPr>
        <w:t>кровяные</w:t>
      </w:r>
      <w:r>
        <w:rPr>
          <w:spacing w:val="-6"/>
          <w:sz w:val="24"/>
        </w:rPr>
        <w:t> </w:t>
      </w:r>
      <w:r>
        <w:rPr>
          <w:sz w:val="24"/>
        </w:rPr>
        <w:t>тельца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эритроциты;</w:t>
      </w:r>
    </w:p>
    <w:p>
      <w:pPr>
        <w:pStyle w:val="ListParagraph"/>
        <w:numPr>
          <w:ilvl w:val="0"/>
          <w:numId w:val="1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белые</w:t>
      </w:r>
      <w:r>
        <w:rPr>
          <w:spacing w:val="-2"/>
          <w:sz w:val="24"/>
        </w:rPr>
        <w:t> </w:t>
      </w:r>
      <w:r>
        <w:rPr>
          <w:sz w:val="24"/>
        </w:rPr>
        <w:t>кровяные</w:t>
      </w:r>
      <w:r>
        <w:rPr>
          <w:spacing w:val="-2"/>
          <w:sz w:val="24"/>
        </w:rPr>
        <w:t> </w:t>
      </w:r>
      <w:r>
        <w:rPr>
          <w:sz w:val="24"/>
        </w:rPr>
        <w:t>тельца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лейкоциты;</w:t>
      </w:r>
    </w:p>
    <w:p>
      <w:pPr>
        <w:pStyle w:val="ListParagraph"/>
        <w:numPr>
          <w:ilvl w:val="0"/>
          <w:numId w:val="1"/>
        </w:numPr>
        <w:tabs>
          <w:tab w:pos="1286" w:val="left" w:leader="none"/>
        </w:tabs>
        <w:spacing w:line="240" w:lineRule="auto" w:before="26" w:after="0"/>
        <w:ind w:left="1286" w:right="0" w:hanging="359"/>
        <w:jc w:val="left"/>
        <w:rPr>
          <w:sz w:val="24"/>
        </w:rPr>
      </w:pPr>
      <w:r>
        <w:rPr>
          <w:sz w:val="24"/>
        </w:rPr>
        <w:t>кровяные</w:t>
      </w:r>
      <w:r>
        <w:rPr>
          <w:spacing w:val="-2"/>
          <w:sz w:val="24"/>
        </w:rPr>
        <w:t> </w:t>
      </w:r>
      <w:r>
        <w:rPr>
          <w:sz w:val="24"/>
        </w:rPr>
        <w:t>пластинки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тромбоциты.</w:t>
      </w:r>
    </w:p>
    <w:p>
      <w:pPr>
        <w:pStyle w:val="BodyText"/>
        <w:spacing w:line="259" w:lineRule="auto" w:before="180"/>
      </w:pPr>
      <w:r>
        <w:rPr/>
        <w:t>К</w:t>
      </w:r>
      <w:r>
        <w:rPr>
          <w:spacing w:val="-5"/>
        </w:rPr>
        <w:t> </w:t>
      </w:r>
      <w:r>
        <w:rPr/>
        <w:t>органам</w:t>
      </w:r>
      <w:r>
        <w:rPr>
          <w:spacing w:val="-2"/>
        </w:rPr>
        <w:t> </w:t>
      </w:r>
      <w:r>
        <w:rPr/>
        <w:t>кроветворения</w:t>
      </w:r>
      <w:r>
        <w:rPr>
          <w:spacing w:val="-12"/>
        </w:rPr>
        <w:t> </w:t>
      </w:r>
      <w:r>
        <w:rPr/>
        <w:t>относятся</w:t>
      </w:r>
      <w:r>
        <w:rPr>
          <w:spacing w:val="-4"/>
        </w:rPr>
        <w:t> </w:t>
      </w:r>
      <w:r>
        <w:rPr/>
        <w:t>красный</w:t>
      </w:r>
      <w:r>
        <w:rPr>
          <w:spacing w:val="-2"/>
        </w:rPr>
        <w:t> </w:t>
      </w:r>
      <w:r>
        <w:rPr/>
        <w:t>костный</w:t>
      </w:r>
      <w:r>
        <w:rPr>
          <w:spacing w:val="-7"/>
        </w:rPr>
        <w:t> </w:t>
      </w:r>
      <w:r>
        <w:rPr/>
        <w:t>мозг,</w:t>
      </w:r>
      <w:r>
        <w:rPr>
          <w:spacing w:val="-6"/>
        </w:rPr>
        <w:t> </w:t>
      </w:r>
      <w:r>
        <w:rPr/>
        <w:t>лимфатическая</w:t>
      </w:r>
      <w:r>
        <w:rPr>
          <w:spacing w:val="-3"/>
        </w:rPr>
        <w:t> </w:t>
      </w:r>
      <w:r>
        <w:rPr/>
        <w:t>и ретикулоэндотелиальная системы.</w:t>
      </w:r>
    </w:p>
    <w:p>
      <w:pPr>
        <w:pStyle w:val="BodyText"/>
        <w:spacing w:line="259" w:lineRule="auto" w:before="158"/>
      </w:pPr>
      <w:r>
        <w:rPr/>
        <w:t>К</w:t>
      </w:r>
      <w:r>
        <w:rPr>
          <w:spacing w:val="-5"/>
        </w:rPr>
        <w:t> </w:t>
      </w:r>
      <w:r>
        <w:rPr/>
        <w:t>заболеваниям</w:t>
      </w:r>
      <w:r>
        <w:rPr>
          <w:spacing w:val="-2"/>
        </w:rPr>
        <w:t> </w:t>
      </w:r>
      <w:r>
        <w:rPr/>
        <w:t>крови</w:t>
      </w:r>
      <w:r>
        <w:rPr>
          <w:spacing w:val="-7"/>
        </w:rPr>
        <w:t> </w:t>
      </w:r>
      <w:r>
        <w:rPr/>
        <w:t>относятся</w:t>
      </w:r>
      <w:r>
        <w:rPr>
          <w:spacing w:val="-8"/>
        </w:rPr>
        <w:t> </w:t>
      </w:r>
      <w:r>
        <w:rPr/>
        <w:t>анемии,</w:t>
      </w:r>
      <w:r>
        <w:rPr>
          <w:spacing w:val="-6"/>
        </w:rPr>
        <w:t> </w:t>
      </w:r>
      <w:r>
        <w:rPr/>
        <w:t>лейкозы,</w:t>
      </w:r>
      <w:r>
        <w:rPr>
          <w:spacing w:val="-6"/>
        </w:rPr>
        <w:t> </w:t>
      </w:r>
      <w:r>
        <w:rPr/>
        <w:t>геморрагические</w:t>
      </w:r>
      <w:r>
        <w:rPr>
          <w:spacing w:val="-4"/>
        </w:rPr>
        <w:t> </w:t>
      </w:r>
      <w:r>
        <w:rPr/>
        <w:t>диатезы, лимфогранулематоз, миеломная болезнь и др.</w:t>
      </w:r>
    </w:p>
    <w:p>
      <w:pPr>
        <w:pStyle w:val="BodyText"/>
        <w:spacing w:line="259" w:lineRule="auto" w:before="162"/>
        <w:ind w:right="144"/>
      </w:pPr>
      <w:r>
        <w:rPr>
          <w:b/>
        </w:rPr>
        <w:t>Основные клинические симптомы заболеваний крови. </w:t>
      </w:r>
      <w:r>
        <w:rPr/>
        <w:t>При заболеваниях крови больные жалуются на повышенную утомляемость, общую слабость, повышение температуры, кожный зуд, снижение</w:t>
      </w:r>
      <w:r>
        <w:rPr>
          <w:spacing w:val="-1"/>
        </w:rPr>
        <w:t> </w:t>
      </w:r>
      <w:r>
        <w:rPr/>
        <w:t>и отсутствие аппетита, похудание, склонность к кровотечениям,</w:t>
      </w:r>
      <w:r>
        <w:rPr>
          <w:spacing w:val="-4"/>
        </w:rPr>
        <w:t> </w:t>
      </w:r>
      <w:r>
        <w:rPr/>
        <w:t>боли</w:t>
      </w:r>
      <w:r>
        <w:rPr>
          <w:spacing w:val="-5"/>
        </w:rPr>
        <w:t> </w:t>
      </w:r>
      <w:r>
        <w:rPr/>
        <w:t>и</w:t>
      </w:r>
      <w:r>
        <w:rPr>
          <w:spacing w:val="-2"/>
        </w:rPr>
        <w:t> </w:t>
      </w:r>
      <w:r>
        <w:rPr/>
        <w:t>чувство тяжести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правом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левом</w:t>
      </w:r>
      <w:r>
        <w:rPr>
          <w:spacing w:val="-4"/>
        </w:rPr>
        <w:t> </w:t>
      </w:r>
      <w:r>
        <w:rPr/>
        <w:t>подреберье. Наряду</w:t>
      </w:r>
      <w:r>
        <w:rPr>
          <w:spacing w:val="-11"/>
        </w:rPr>
        <w:t> </w:t>
      </w:r>
      <w:r>
        <w:rPr/>
        <w:t>с</w:t>
      </w:r>
      <w:r>
        <w:rPr>
          <w:spacing w:val="-2"/>
        </w:rPr>
        <w:t> </w:t>
      </w:r>
      <w:r>
        <w:rPr/>
        <w:t>этими симптомами может встречаться ряд общих жалоб – головокружение, сердцебиение, одышка после физической нагрузки, снижение работоспособности. При хронических</w:t>
      </w:r>
    </w:p>
    <w:p>
      <w:pPr>
        <w:pStyle w:val="BodyText"/>
        <w:spacing w:after="0" w:line="259" w:lineRule="auto"/>
        <w:sectPr>
          <w:pgSz w:w="11910" w:h="16840"/>
          <w:pgMar w:header="0" w:footer="1179" w:top="1220" w:bottom="1360" w:left="1133" w:right="708"/>
        </w:sectPr>
      </w:pPr>
    </w:p>
    <w:p>
      <w:pPr>
        <w:pStyle w:val="BodyText"/>
        <w:spacing w:line="259" w:lineRule="auto" w:before="63"/>
      </w:pPr>
      <w:r>
        <w:rPr/>
        <w:t>заболеваниях</w:t>
      </w:r>
      <w:r>
        <w:rPr>
          <w:spacing w:val="-6"/>
        </w:rPr>
        <w:t> </w:t>
      </w:r>
      <w:r>
        <w:rPr/>
        <w:t>эти симптомы развиваются</w:t>
      </w:r>
      <w:r>
        <w:rPr>
          <w:spacing w:val="-6"/>
        </w:rPr>
        <w:t> </w:t>
      </w:r>
      <w:r>
        <w:rPr/>
        <w:t>постепенно,</w:t>
      </w:r>
      <w:r>
        <w:rPr>
          <w:spacing w:val="-4"/>
        </w:rPr>
        <w:t> </w:t>
      </w:r>
      <w:r>
        <w:rPr/>
        <w:t>а</w:t>
      </w:r>
      <w:r>
        <w:rPr>
          <w:spacing w:val="-2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остром</w:t>
      </w:r>
      <w:r>
        <w:rPr>
          <w:spacing w:val="-4"/>
        </w:rPr>
        <w:t> </w:t>
      </w:r>
      <w:r>
        <w:rPr/>
        <w:t>начале</w:t>
      </w:r>
      <w:r>
        <w:rPr>
          <w:spacing w:val="-2"/>
        </w:rPr>
        <w:t> </w:t>
      </w:r>
      <w:r>
        <w:rPr/>
        <w:t>заболеваний появляются резко.</w:t>
      </w:r>
    </w:p>
    <w:p>
      <w:pPr>
        <w:pStyle w:val="Heading1"/>
        <w:spacing w:line="261" w:lineRule="auto" w:before="168"/>
        <w:ind w:right="144"/>
      </w:pPr>
      <w:r>
        <w:rPr/>
        <w:t>Анемии,</w:t>
      </w:r>
      <w:r>
        <w:rPr>
          <w:spacing w:val="-8"/>
        </w:rPr>
        <w:t> </w:t>
      </w:r>
      <w:r>
        <w:rPr/>
        <w:t>классификация.</w:t>
      </w:r>
      <w:r>
        <w:rPr>
          <w:spacing w:val="-9"/>
        </w:rPr>
        <w:t> </w:t>
      </w:r>
      <w:r>
        <w:rPr/>
        <w:t>Железодефицитная</w:t>
      </w:r>
      <w:r>
        <w:rPr>
          <w:spacing w:val="-13"/>
        </w:rPr>
        <w:t> </w:t>
      </w:r>
      <w:r>
        <w:rPr/>
        <w:t>анемия,</w:t>
      </w:r>
      <w:r>
        <w:rPr>
          <w:spacing w:val="-9"/>
        </w:rPr>
        <w:t> </w:t>
      </w:r>
      <w:r>
        <w:rPr/>
        <w:t>этиология, клиника, принципы лечения, профилактика.</w:t>
      </w:r>
    </w:p>
    <w:p>
      <w:pPr>
        <w:pStyle w:val="BodyText"/>
        <w:spacing w:before="4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1309750</wp:posOffset>
            </wp:positionH>
            <wp:positionV relativeFrom="paragraph">
              <wp:posOffset>98418</wp:posOffset>
            </wp:positionV>
            <wp:extent cx="5413723" cy="3180206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723" cy="3180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179"/>
        <w:ind w:right="144"/>
      </w:pPr>
      <w:r>
        <w:rPr/>
        <w:t>Одним</w:t>
      </w:r>
      <w:r>
        <w:rPr>
          <w:spacing w:val="-3"/>
        </w:rPr>
        <w:t> </w:t>
      </w:r>
      <w:r>
        <w:rPr/>
        <w:t>из</w:t>
      </w:r>
      <w:r>
        <w:rPr>
          <w:spacing w:val="-7"/>
        </w:rPr>
        <w:t> </w:t>
      </w:r>
      <w:r>
        <w:rPr/>
        <w:t>распространенных</w:t>
      </w:r>
      <w:r>
        <w:rPr>
          <w:spacing w:val="-8"/>
        </w:rPr>
        <w:t> </w:t>
      </w:r>
      <w:r>
        <w:rPr/>
        <w:t>заболеваний</w:t>
      </w:r>
      <w:r>
        <w:rPr>
          <w:spacing w:val="-7"/>
        </w:rPr>
        <w:t> </w:t>
      </w:r>
      <w:r>
        <w:rPr/>
        <w:t>кроветворной</w:t>
      </w:r>
      <w:r>
        <w:rPr>
          <w:spacing w:val="-3"/>
        </w:rPr>
        <w:t> </w:t>
      </w:r>
      <w:r>
        <w:rPr/>
        <w:t>системы</w:t>
      </w:r>
      <w:r>
        <w:rPr>
          <w:spacing w:val="-3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анемия,</w:t>
      </w:r>
      <w:r>
        <w:rPr>
          <w:spacing w:val="-7"/>
        </w:rPr>
        <w:t> </w:t>
      </w:r>
      <w:r>
        <w:rPr/>
        <w:t>которая проявляется уменьшением в крови количества эритроцитов и гемоглобина. Анемия означает малокровие. По течению анемии могут быть истинные и ложные. При истинной анемии эритроцитарная масса и количество гемоглобина снижено. В норме в 1 мл крови содержится 4,2-5,0 х 10</w:t>
      </w:r>
      <w:r>
        <w:rPr>
          <w:vertAlign w:val="superscript"/>
        </w:rPr>
        <w:t>6</w:t>
      </w:r>
      <w:r>
        <w:rPr>
          <w:vertAlign w:val="baseline"/>
        </w:rPr>
        <w:t> степени (в 1 л -4,2-5,0</w:t>
      </w:r>
      <w:r>
        <w:rPr>
          <w:spacing w:val="-2"/>
          <w:vertAlign w:val="baseline"/>
        </w:rPr>
        <w:t> </w:t>
      </w:r>
      <w:r>
        <w:rPr>
          <w:vertAlign w:val="baseline"/>
        </w:rPr>
        <w:t>х10</w:t>
      </w:r>
      <w:r>
        <w:rPr>
          <w:vertAlign w:val="superscript"/>
        </w:rPr>
        <w:t>12</w:t>
      </w:r>
      <w:r>
        <w:rPr>
          <w:vertAlign w:val="baseline"/>
        </w:rPr>
        <w:t> степени). Продолжительность жизни эритроцитов 90-120 дней. При различных патологических процессах количество и объем эритроцитов может изменяться. По размеру эритроциты делятся на – </w:t>
      </w:r>
      <w:r>
        <w:rPr>
          <w:b/>
          <w:vertAlign w:val="baseline"/>
        </w:rPr>
        <w:t>микроциты </w:t>
      </w:r>
      <w:r>
        <w:rPr>
          <w:vertAlign w:val="baseline"/>
        </w:rPr>
        <w:t>– мелкого размера, </w:t>
      </w:r>
      <w:r>
        <w:rPr>
          <w:b/>
          <w:vertAlign w:val="baseline"/>
        </w:rPr>
        <w:t>нормоциты</w:t>
      </w:r>
      <w:r>
        <w:rPr>
          <w:b/>
          <w:spacing w:val="-1"/>
          <w:vertAlign w:val="baseline"/>
        </w:rPr>
        <w:t> </w:t>
      </w:r>
      <w:r>
        <w:rPr>
          <w:vertAlign w:val="baseline"/>
        </w:rPr>
        <w:t>– среднего размера и </w:t>
      </w:r>
      <w:r>
        <w:rPr>
          <w:b/>
          <w:vertAlign w:val="baseline"/>
        </w:rPr>
        <w:t>макроциты</w:t>
      </w:r>
      <w:r>
        <w:rPr>
          <w:b/>
          <w:spacing w:val="-1"/>
          <w:vertAlign w:val="baseline"/>
        </w:rPr>
        <w:t> </w:t>
      </w:r>
      <w:r>
        <w:rPr>
          <w:vertAlign w:val="baseline"/>
        </w:rPr>
        <w:t>– крупного размера.</w:t>
      </w:r>
      <w:r>
        <w:rPr>
          <w:spacing w:val="-1"/>
          <w:vertAlign w:val="baseline"/>
        </w:rPr>
        <w:t> </w:t>
      </w:r>
      <w:r>
        <w:rPr>
          <w:vertAlign w:val="baseline"/>
        </w:rPr>
        <w:t>Если в периферической крови встречаются мелкие и крупные эритроциты, то это называется </w:t>
      </w:r>
      <w:r>
        <w:rPr>
          <w:b/>
          <w:vertAlign w:val="baseline"/>
        </w:rPr>
        <w:t>анизоцитоз</w:t>
      </w:r>
      <w:r>
        <w:rPr>
          <w:vertAlign w:val="baseline"/>
        </w:rPr>
        <w:t>. Изменение формы эритроцитов называется </w:t>
      </w:r>
      <w:r>
        <w:rPr>
          <w:b/>
          <w:vertAlign w:val="baseline"/>
        </w:rPr>
        <w:t>пойкилоцитоз</w:t>
      </w:r>
      <w:r>
        <w:rPr>
          <w:vertAlign w:val="baseline"/>
        </w:rPr>
        <w:t>. Увеличение количества эритроцитов – </w:t>
      </w:r>
      <w:r>
        <w:rPr>
          <w:b/>
          <w:vertAlign w:val="baseline"/>
        </w:rPr>
        <w:t>эритроцитоз</w:t>
      </w:r>
      <w:r>
        <w:rPr>
          <w:vertAlign w:val="baseline"/>
        </w:rPr>
        <w:t>, а снижение – </w:t>
      </w:r>
      <w:r>
        <w:rPr>
          <w:b/>
          <w:vertAlign w:val="baseline"/>
        </w:rPr>
        <w:t>эритроцитопения</w:t>
      </w:r>
      <w:r>
        <w:rPr>
          <w:vertAlign w:val="baseline"/>
        </w:rPr>
        <w:t>. Незрелые эритроциты называются </w:t>
      </w:r>
      <w:r>
        <w:rPr>
          <w:b/>
          <w:vertAlign w:val="baseline"/>
        </w:rPr>
        <w:t>ретикулоцитами</w:t>
      </w:r>
      <w:r>
        <w:rPr>
          <w:vertAlign w:val="baseline"/>
        </w:rPr>
        <w:t>.</w:t>
      </w:r>
      <w:r>
        <w:rPr>
          <w:spacing w:val="40"/>
          <w:vertAlign w:val="baseline"/>
        </w:rPr>
        <w:t> </w:t>
      </w:r>
      <w:r>
        <w:rPr>
          <w:vertAlign w:val="baseline"/>
        </w:rPr>
        <w:t>Анемия со сниженным</w:t>
      </w:r>
      <w:r>
        <w:rPr>
          <w:spacing w:val="-1"/>
          <w:vertAlign w:val="baseline"/>
        </w:rPr>
        <w:t> </w:t>
      </w:r>
      <w:r>
        <w:rPr>
          <w:vertAlign w:val="baseline"/>
        </w:rPr>
        <w:t>цветовым</w:t>
      </w:r>
      <w:r>
        <w:rPr>
          <w:spacing w:val="-1"/>
          <w:vertAlign w:val="baseline"/>
        </w:rPr>
        <w:t> </w:t>
      </w:r>
      <w:r>
        <w:rPr>
          <w:vertAlign w:val="baseline"/>
        </w:rPr>
        <w:t>показателем – 0,80 называется </w:t>
      </w:r>
      <w:r>
        <w:rPr>
          <w:b/>
          <w:vertAlign w:val="baseline"/>
        </w:rPr>
        <w:t>гипохромной</w:t>
      </w:r>
      <w:r>
        <w:rPr>
          <w:vertAlign w:val="baseline"/>
        </w:rPr>
        <w:t>; с показателем 0,80-1,0 называется </w:t>
      </w:r>
      <w:r>
        <w:rPr>
          <w:b/>
          <w:vertAlign w:val="baseline"/>
        </w:rPr>
        <w:t>нормохромной</w:t>
      </w:r>
      <w:r>
        <w:rPr>
          <w:vertAlign w:val="baseline"/>
        </w:rPr>
        <w:t>; а с цветовым показателем выше 1,0 </w:t>
      </w:r>
      <w:r>
        <w:rPr>
          <w:b/>
          <w:vertAlign w:val="baseline"/>
        </w:rPr>
        <w:t>гиперхромной</w:t>
      </w:r>
      <w:r>
        <w:rPr>
          <w:vertAlign w:val="baseline"/>
        </w:rPr>
        <w:t>.</w:t>
      </w:r>
    </w:p>
    <w:p>
      <w:pPr>
        <w:pStyle w:val="BodyText"/>
        <w:spacing w:line="259" w:lineRule="auto" w:before="158"/>
      </w:pPr>
      <w:r>
        <w:rPr/>
        <w:t>Патологий,</w:t>
      </w:r>
      <w:r>
        <w:rPr>
          <w:spacing w:val="-7"/>
        </w:rPr>
        <w:t> </w:t>
      </w:r>
      <w:r>
        <w:rPr/>
        <w:t>приводящих</w:t>
      </w:r>
      <w:r>
        <w:rPr>
          <w:spacing w:val="-9"/>
        </w:rPr>
        <w:t> </w:t>
      </w:r>
      <w:r>
        <w:rPr/>
        <w:t>к</w:t>
      </w:r>
      <w:r>
        <w:rPr>
          <w:spacing w:val="-6"/>
        </w:rPr>
        <w:t> </w:t>
      </w:r>
      <w:r>
        <w:rPr/>
        <w:t>анемии</w:t>
      </w:r>
      <w:r>
        <w:rPr>
          <w:spacing w:val="-3"/>
        </w:rPr>
        <w:t> </w:t>
      </w:r>
      <w:r>
        <w:rPr/>
        <w:t>множество,</w:t>
      </w:r>
      <w:r>
        <w:rPr>
          <w:spacing w:val="-2"/>
        </w:rPr>
        <w:t> </w:t>
      </w:r>
      <w:r>
        <w:rPr/>
        <w:t>т.е.</w:t>
      </w:r>
      <w:r>
        <w:rPr>
          <w:spacing w:val="-2"/>
        </w:rPr>
        <w:t> </w:t>
      </w:r>
      <w:r>
        <w:rPr/>
        <w:t>анемия</w:t>
      </w:r>
      <w:r>
        <w:rPr>
          <w:spacing w:val="-4"/>
        </w:rPr>
        <w:t> </w:t>
      </w:r>
      <w:r>
        <w:rPr/>
        <w:t>является</w:t>
      </w:r>
      <w:r>
        <w:rPr>
          <w:spacing w:val="-5"/>
        </w:rPr>
        <w:t> </w:t>
      </w:r>
      <w:r>
        <w:rPr/>
        <w:t>полиэтиологическим заболеванием. В зависимости от причин выделяют следующие анемии:</w:t>
      </w:r>
    </w:p>
    <w:p>
      <w:pPr>
        <w:pStyle w:val="ListParagraph"/>
        <w:numPr>
          <w:ilvl w:val="0"/>
          <w:numId w:val="2"/>
        </w:numPr>
        <w:tabs>
          <w:tab w:pos="829" w:val="left" w:leader="none"/>
        </w:tabs>
        <w:spacing w:line="240" w:lineRule="auto" w:before="158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Железодефицитная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анемия;</w:t>
      </w:r>
    </w:p>
    <w:p>
      <w:pPr>
        <w:pStyle w:val="ListParagraph"/>
        <w:numPr>
          <w:ilvl w:val="0"/>
          <w:numId w:val="2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Постгеморрагическая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анемия;</w:t>
      </w:r>
    </w:p>
    <w:p>
      <w:pPr>
        <w:pStyle w:val="ListParagraph"/>
        <w:numPr>
          <w:ilvl w:val="0"/>
          <w:numId w:val="2"/>
        </w:numPr>
        <w:tabs>
          <w:tab w:pos="829" w:val="left" w:leader="none"/>
        </w:tabs>
        <w:spacing w:line="240" w:lineRule="auto" w:before="179" w:after="0"/>
        <w:ind w:left="829" w:right="0" w:hanging="263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6"/>
          <w:sz w:val="16"/>
        </w:rPr>
        <w:t> </w:t>
      </w:r>
      <w:r>
        <w:rPr>
          <w:position w:val="2"/>
          <w:sz w:val="24"/>
        </w:rPr>
        <w:t>и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Фолиево-дефицитная</w:t>
      </w:r>
      <w:r>
        <w:rPr>
          <w:spacing w:val="-1"/>
          <w:position w:val="2"/>
          <w:sz w:val="24"/>
        </w:rPr>
        <w:t> </w:t>
      </w:r>
      <w:r>
        <w:rPr>
          <w:spacing w:val="-2"/>
          <w:position w:val="2"/>
          <w:sz w:val="24"/>
        </w:rPr>
        <w:t>анемия;</w:t>
      </w:r>
    </w:p>
    <w:p>
      <w:pPr>
        <w:pStyle w:val="ListParagraph"/>
        <w:numPr>
          <w:ilvl w:val="0"/>
          <w:numId w:val="2"/>
        </w:numPr>
        <w:tabs>
          <w:tab w:pos="829" w:val="left" w:leader="none"/>
        </w:tabs>
        <w:spacing w:line="240" w:lineRule="auto" w:before="184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Гемолитическая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анемия;</w:t>
      </w:r>
    </w:p>
    <w:p>
      <w:pPr>
        <w:pStyle w:val="ListParagraph"/>
        <w:numPr>
          <w:ilvl w:val="0"/>
          <w:numId w:val="2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Гипо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апластическая</w:t>
      </w:r>
      <w:r>
        <w:rPr>
          <w:spacing w:val="-2"/>
          <w:sz w:val="24"/>
        </w:rPr>
        <w:t> анемия.</w:t>
      </w:r>
    </w:p>
    <w:p>
      <w:pPr>
        <w:pStyle w:val="BodyText"/>
        <w:spacing w:before="180"/>
      </w:pPr>
      <w:r>
        <w:rPr/>
        <w:t>Классификация</w:t>
      </w:r>
      <w:r>
        <w:rPr>
          <w:spacing w:val="-11"/>
        </w:rPr>
        <w:t> </w:t>
      </w:r>
      <w:r>
        <w:rPr/>
        <w:t>по</w:t>
      </w:r>
      <w:r>
        <w:rPr>
          <w:spacing w:val="-8"/>
        </w:rPr>
        <w:t> </w:t>
      </w:r>
      <w:r>
        <w:rPr/>
        <w:t>этиопатогенетическим,</w:t>
      </w:r>
      <w:r>
        <w:rPr>
          <w:spacing w:val="-7"/>
        </w:rPr>
        <w:t> </w:t>
      </w:r>
      <w:r>
        <w:rPr/>
        <w:t>клиническим,</w:t>
      </w:r>
      <w:r>
        <w:rPr>
          <w:spacing w:val="-6"/>
        </w:rPr>
        <w:t> </w:t>
      </w:r>
      <w:r>
        <w:rPr/>
        <w:t>морфологическим</w:t>
      </w:r>
      <w:r>
        <w:rPr>
          <w:spacing w:val="-7"/>
        </w:rPr>
        <w:t> </w:t>
      </w:r>
      <w:r>
        <w:rPr>
          <w:spacing w:val="-2"/>
        </w:rPr>
        <w:t>признакам: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Heading2"/>
        <w:numPr>
          <w:ilvl w:val="0"/>
          <w:numId w:val="3"/>
        </w:numPr>
        <w:tabs>
          <w:tab w:pos="780" w:val="left" w:leader="none"/>
        </w:tabs>
        <w:spacing w:line="240" w:lineRule="auto" w:before="63" w:after="0"/>
        <w:ind w:left="780" w:right="0" w:hanging="214"/>
        <w:jc w:val="left"/>
        <w:rPr>
          <w:b w:val="0"/>
        </w:rPr>
      </w:pPr>
      <w:r>
        <w:rPr/>
        <w:t>Анемии</w:t>
      </w:r>
      <w:r>
        <w:rPr>
          <w:spacing w:val="-5"/>
        </w:rPr>
        <w:t> </w:t>
      </w:r>
      <w:r>
        <w:rPr/>
        <w:t>вследствие</w:t>
      </w:r>
      <w:r>
        <w:rPr>
          <w:spacing w:val="-9"/>
        </w:rPr>
        <w:t> </w:t>
      </w:r>
      <w:r>
        <w:rPr/>
        <w:t>кровопотерь</w:t>
      </w:r>
      <w:r>
        <w:rPr>
          <w:spacing w:val="-6"/>
        </w:rPr>
        <w:t> </w:t>
      </w:r>
      <w:r>
        <w:rPr>
          <w:spacing w:val="-2"/>
        </w:rPr>
        <w:t>(постгеморрагическая</w:t>
      </w:r>
      <w:r>
        <w:rPr>
          <w:b w:val="0"/>
          <w:spacing w:val="-2"/>
        </w:rPr>
        <w:t>).</w:t>
      </w:r>
    </w:p>
    <w:p>
      <w:pPr>
        <w:pStyle w:val="ListParagraph"/>
        <w:numPr>
          <w:ilvl w:val="1"/>
          <w:numId w:val="3"/>
        </w:numPr>
        <w:tabs>
          <w:tab w:pos="811" w:val="left" w:leader="none"/>
        </w:tabs>
        <w:spacing w:line="240" w:lineRule="auto" w:before="185" w:after="0"/>
        <w:ind w:left="811" w:right="0" w:hanging="245"/>
        <w:jc w:val="left"/>
        <w:rPr>
          <w:sz w:val="24"/>
        </w:rPr>
      </w:pPr>
      <w:r>
        <w:rPr>
          <w:sz w:val="24"/>
        </w:rPr>
        <w:t>Острая</w:t>
      </w:r>
      <w:r>
        <w:rPr>
          <w:spacing w:val="-8"/>
          <w:sz w:val="24"/>
        </w:rPr>
        <w:t> </w:t>
      </w:r>
      <w:r>
        <w:rPr>
          <w:sz w:val="24"/>
        </w:rPr>
        <w:t>постгеморрагическая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(нормохромная);</w:t>
      </w:r>
    </w:p>
    <w:p>
      <w:pPr>
        <w:pStyle w:val="ListParagraph"/>
        <w:numPr>
          <w:ilvl w:val="1"/>
          <w:numId w:val="3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Хроническая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постгеморрагическая(гипохромная).</w:t>
      </w:r>
    </w:p>
    <w:p>
      <w:pPr>
        <w:pStyle w:val="Heading2"/>
        <w:numPr>
          <w:ilvl w:val="0"/>
          <w:numId w:val="3"/>
        </w:numPr>
        <w:tabs>
          <w:tab w:pos="871" w:val="left" w:leader="none"/>
        </w:tabs>
        <w:spacing w:line="240" w:lineRule="auto" w:before="185" w:after="0"/>
        <w:ind w:left="871" w:right="0" w:hanging="305"/>
        <w:jc w:val="left"/>
      </w:pPr>
      <w:r>
        <w:rPr/>
        <w:t>Анемии</w:t>
      </w:r>
      <w:r>
        <w:rPr>
          <w:spacing w:val="-5"/>
        </w:rPr>
        <w:t> </w:t>
      </w:r>
      <w:r>
        <w:rPr/>
        <w:t>вследствие</w:t>
      </w:r>
      <w:r>
        <w:rPr>
          <w:spacing w:val="-5"/>
        </w:rPr>
        <w:t> </w:t>
      </w:r>
      <w:r>
        <w:rPr/>
        <w:t>нарушения</w:t>
      </w:r>
      <w:r>
        <w:rPr>
          <w:spacing w:val="-5"/>
        </w:rPr>
        <w:t> </w:t>
      </w:r>
      <w:r>
        <w:rPr/>
        <w:t>образования</w:t>
      </w:r>
      <w:r>
        <w:rPr>
          <w:spacing w:val="-5"/>
        </w:rPr>
        <w:t> </w:t>
      </w:r>
      <w:r>
        <w:rPr/>
        <w:t>эритроцитов</w:t>
      </w:r>
      <w:r>
        <w:rPr>
          <w:spacing w:val="-9"/>
        </w:rPr>
        <w:t> </w:t>
      </w:r>
      <w:r>
        <w:rPr/>
        <w:t>и</w:t>
      </w:r>
      <w:r>
        <w:rPr>
          <w:spacing w:val="-4"/>
        </w:rPr>
        <w:t> </w:t>
      </w:r>
      <w:r>
        <w:rPr>
          <w:spacing w:val="-2"/>
        </w:rPr>
        <w:t>гемоглобина.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1" w:after="0"/>
        <w:ind w:left="811" w:right="0" w:hanging="245"/>
        <w:jc w:val="left"/>
        <w:rPr>
          <w:sz w:val="24"/>
        </w:rPr>
      </w:pPr>
      <w:r>
        <w:rPr>
          <w:sz w:val="24"/>
        </w:rPr>
        <w:t>Железодефицитная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анемия.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Анемия</w:t>
      </w:r>
      <w:r>
        <w:rPr>
          <w:spacing w:val="-8"/>
          <w:sz w:val="24"/>
        </w:rPr>
        <w:t> </w:t>
      </w:r>
      <w:r>
        <w:rPr>
          <w:sz w:val="24"/>
        </w:rPr>
        <w:t>вследствие</w:t>
      </w:r>
      <w:r>
        <w:rPr>
          <w:spacing w:val="-10"/>
          <w:sz w:val="24"/>
        </w:rPr>
        <w:t> </w:t>
      </w:r>
      <w:r>
        <w:rPr>
          <w:sz w:val="24"/>
        </w:rPr>
        <w:t>нарушений</w:t>
      </w:r>
      <w:r>
        <w:rPr>
          <w:spacing w:val="-4"/>
          <w:sz w:val="24"/>
        </w:rPr>
        <w:t> </w:t>
      </w:r>
      <w:r>
        <w:rPr>
          <w:sz w:val="24"/>
        </w:rPr>
        <w:t>распределения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железа.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4" w:after="0"/>
        <w:ind w:left="811" w:right="0" w:hanging="245"/>
        <w:jc w:val="left"/>
        <w:rPr>
          <w:sz w:val="24"/>
        </w:rPr>
      </w:pPr>
      <w:r>
        <w:rPr>
          <w:sz w:val="24"/>
        </w:rPr>
        <w:t>Железонасыщенная</w:t>
      </w:r>
      <w:r>
        <w:rPr>
          <w:spacing w:val="-10"/>
          <w:sz w:val="24"/>
        </w:rPr>
        <w:t> </w:t>
      </w:r>
      <w:r>
        <w:rPr>
          <w:sz w:val="24"/>
        </w:rPr>
        <w:t>анемия</w:t>
      </w:r>
      <w:r>
        <w:rPr>
          <w:spacing w:val="-7"/>
          <w:sz w:val="24"/>
        </w:rPr>
        <w:t> </w:t>
      </w:r>
      <w:r>
        <w:rPr>
          <w:sz w:val="24"/>
        </w:rPr>
        <w:t>вследствие</w:t>
      </w:r>
      <w:r>
        <w:rPr>
          <w:spacing w:val="-4"/>
          <w:sz w:val="24"/>
        </w:rPr>
        <w:t> </w:t>
      </w:r>
      <w:r>
        <w:rPr>
          <w:sz w:val="24"/>
        </w:rPr>
        <w:t>нарушения</w:t>
      </w:r>
      <w:r>
        <w:rPr>
          <w:spacing w:val="-2"/>
          <w:sz w:val="24"/>
        </w:rPr>
        <w:t> </w:t>
      </w:r>
      <w:r>
        <w:rPr>
          <w:sz w:val="24"/>
        </w:rPr>
        <w:t>синтеза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гемоглобина.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1" w:after="0"/>
        <w:ind w:left="811" w:right="0" w:hanging="245"/>
        <w:jc w:val="left"/>
        <w:rPr>
          <w:sz w:val="24"/>
        </w:rPr>
      </w:pPr>
      <w:r>
        <w:rPr>
          <w:sz w:val="24"/>
        </w:rPr>
        <w:t>Мегалобластозная</w:t>
      </w:r>
      <w:r>
        <w:rPr>
          <w:spacing w:val="-3"/>
          <w:sz w:val="24"/>
        </w:rPr>
        <w:t> </w:t>
      </w:r>
      <w:r>
        <w:rPr>
          <w:sz w:val="24"/>
        </w:rPr>
        <w:t>анемия</w:t>
      </w:r>
      <w:r>
        <w:rPr>
          <w:spacing w:val="-7"/>
          <w:sz w:val="24"/>
        </w:rPr>
        <w:t> </w:t>
      </w:r>
      <w:r>
        <w:rPr>
          <w:sz w:val="24"/>
        </w:rPr>
        <w:t>вследствие</w:t>
      </w:r>
      <w:r>
        <w:rPr>
          <w:spacing w:val="-8"/>
          <w:sz w:val="24"/>
        </w:rPr>
        <w:t> </w:t>
      </w:r>
      <w:r>
        <w:rPr>
          <w:sz w:val="24"/>
        </w:rPr>
        <w:t>нарушения</w:t>
      </w:r>
      <w:r>
        <w:rPr>
          <w:spacing w:val="-2"/>
          <w:sz w:val="24"/>
        </w:rPr>
        <w:t> </w:t>
      </w:r>
      <w:r>
        <w:rPr>
          <w:sz w:val="24"/>
        </w:rPr>
        <w:t>синтеза</w:t>
      </w:r>
      <w:r>
        <w:rPr>
          <w:spacing w:val="-8"/>
          <w:sz w:val="24"/>
        </w:rPr>
        <w:t> </w:t>
      </w:r>
      <w:r>
        <w:rPr>
          <w:spacing w:val="-4"/>
          <w:sz w:val="24"/>
        </w:rPr>
        <w:t>ДНК.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79" w:after="0"/>
        <w:ind w:left="988" w:right="0" w:hanging="422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6"/>
          <w:sz w:val="16"/>
        </w:rPr>
        <w:t> </w:t>
      </w:r>
      <w:r>
        <w:rPr>
          <w:position w:val="2"/>
          <w:sz w:val="24"/>
        </w:rPr>
        <w:t>и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Фолиево-дефицитная</w:t>
      </w:r>
      <w:r>
        <w:rPr>
          <w:spacing w:val="-2"/>
          <w:position w:val="2"/>
          <w:sz w:val="24"/>
        </w:rPr>
        <w:t> анемия.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59" w:lineRule="auto" w:before="183" w:after="0"/>
        <w:ind w:left="566" w:right="933" w:firstLine="0"/>
        <w:jc w:val="left"/>
        <w:rPr>
          <w:b/>
          <w:sz w:val="24"/>
        </w:rPr>
      </w:pPr>
      <w:r>
        <w:rPr>
          <w:sz w:val="24"/>
        </w:rPr>
        <w:t>Мегалобластическая</w:t>
      </w:r>
      <w:r>
        <w:rPr>
          <w:spacing w:val="-7"/>
          <w:sz w:val="24"/>
        </w:rPr>
        <w:t> </w:t>
      </w:r>
      <w:r>
        <w:rPr>
          <w:sz w:val="24"/>
        </w:rPr>
        <w:t>анемия</w:t>
      </w:r>
      <w:r>
        <w:rPr>
          <w:spacing w:val="-11"/>
          <w:sz w:val="24"/>
        </w:rPr>
        <w:t> </w:t>
      </w:r>
      <w:r>
        <w:rPr>
          <w:sz w:val="24"/>
        </w:rPr>
        <w:t>вследствие</w:t>
      </w:r>
      <w:r>
        <w:rPr>
          <w:spacing w:val="-8"/>
          <w:sz w:val="24"/>
        </w:rPr>
        <w:t> </w:t>
      </w:r>
      <w:r>
        <w:rPr>
          <w:sz w:val="24"/>
        </w:rPr>
        <w:t>наследственного</w:t>
      </w:r>
      <w:r>
        <w:rPr>
          <w:spacing w:val="-7"/>
          <w:sz w:val="24"/>
        </w:rPr>
        <w:t> </w:t>
      </w:r>
      <w:r>
        <w:rPr>
          <w:sz w:val="24"/>
        </w:rPr>
        <w:t>дефицита</w:t>
      </w:r>
      <w:r>
        <w:rPr>
          <w:spacing w:val="-8"/>
          <w:sz w:val="24"/>
        </w:rPr>
        <w:t> </w:t>
      </w:r>
      <w:r>
        <w:rPr>
          <w:sz w:val="24"/>
        </w:rPr>
        <w:t>ферментов, учавствующих в синтезе пуринов и пиримидина.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57" w:after="0"/>
        <w:ind w:left="988" w:right="0" w:hanging="422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6"/>
          <w:sz w:val="16"/>
        </w:rPr>
        <w:t> </w:t>
      </w:r>
      <w:r>
        <w:rPr>
          <w:position w:val="2"/>
          <w:sz w:val="24"/>
        </w:rPr>
        <w:t>ахрестическая</w:t>
      </w:r>
      <w:r>
        <w:rPr>
          <w:spacing w:val="-6"/>
          <w:position w:val="2"/>
          <w:sz w:val="24"/>
        </w:rPr>
        <w:t> </w:t>
      </w:r>
      <w:r>
        <w:rPr>
          <w:spacing w:val="-2"/>
          <w:position w:val="2"/>
          <w:sz w:val="24"/>
        </w:rPr>
        <w:t>анемия.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3" w:after="0"/>
        <w:ind w:left="811" w:right="0" w:hanging="245"/>
        <w:jc w:val="left"/>
        <w:rPr>
          <w:sz w:val="24"/>
        </w:rPr>
      </w:pPr>
      <w:r>
        <w:rPr>
          <w:sz w:val="24"/>
        </w:rPr>
        <w:t>Гипопролиферативная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анемия.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Анемия</w:t>
      </w:r>
      <w:r>
        <w:rPr>
          <w:spacing w:val="-7"/>
          <w:sz w:val="24"/>
        </w:rPr>
        <w:t> </w:t>
      </w:r>
      <w:r>
        <w:rPr>
          <w:sz w:val="24"/>
        </w:rPr>
        <w:t>вследствие</w:t>
      </w:r>
      <w:r>
        <w:rPr>
          <w:spacing w:val="-10"/>
          <w:sz w:val="24"/>
        </w:rPr>
        <w:t> </w:t>
      </w:r>
      <w:r>
        <w:rPr>
          <w:sz w:val="24"/>
        </w:rPr>
        <w:t>недостаточности</w:t>
      </w:r>
      <w:r>
        <w:rPr>
          <w:spacing w:val="-4"/>
          <w:sz w:val="24"/>
        </w:rPr>
        <w:t> </w:t>
      </w:r>
      <w:r>
        <w:rPr>
          <w:sz w:val="24"/>
        </w:rPr>
        <w:t>костного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мозга.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80" w:after="0"/>
        <w:ind w:left="988" w:right="0" w:hanging="422"/>
        <w:jc w:val="left"/>
        <w:rPr>
          <w:b/>
          <w:sz w:val="24"/>
        </w:rPr>
      </w:pPr>
      <w:r>
        <w:rPr>
          <w:sz w:val="24"/>
        </w:rPr>
        <w:t>Гипопластическа</w:t>
      </w:r>
      <w:r>
        <w:rPr>
          <w:spacing w:val="-7"/>
          <w:sz w:val="24"/>
        </w:rPr>
        <w:t> </w:t>
      </w:r>
      <w:r>
        <w:rPr>
          <w:sz w:val="24"/>
        </w:rPr>
        <w:t>(апластическая)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анемия.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85" w:after="0"/>
        <w:ind w:left="988" w:right="0" w:hanging="422"/>
        <w:jc w:val="left"/>
        <w:rPr>
          <w:b/>
          <w:sz w:val="24"/>
        </w:rPr>
      </w:pPr>
      <w:r>
        <w:rPr>
          <w:sz w:val="24"/>
        </w:rPr>
        <w:t>Рефрактерная</w:t>
      </w:r>
      <w:r>
        <w:rPr>
          <w:spacing w:val="-9"/>
          <w:sz w:val="24"/>
        </w:rPr>
        <w:t> </w:t>
      </w:r>
      <w:r>
        <w:rPr>
          <w:sz w:val="24"/>
        </w:rPr>
        <w:t>анемия-при</w:t>
      </w:r>
      <w:r>
        <w:rPr>
          <w:spacing w:val="-6"/>
          <w:sz w:val="24"/>
        </w:rPr>
        <w:t> </w:t>
      </w:r>
      <w:r>
        <w:rPr>
          <w:sz w:val="24"/>
        </w:rPr>
        <w:t>миелодиспластическом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синдроме.</w:t>
      </w:r>
    </w:p>
    <w:p>
      <w:pPr>
        <w:pStyle w:val="ListParagraph"/>
        <w:numPr>
          <w:ilvl w:val="0"/>
          <w:numId w:val="4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Метапластическая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анемия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80" w:after="0"/>
        <w:ind w:left="988" w:right="0" w:hanging="422"/>
        <w:jc w:val="left"/>
        <w:rPr>
          <w:b/>
          <w:sz w:val="24"/>
        </w:rPr>
      </w:pPr>
      <w:r>
        <w:rPr>
          <w:sz w:val="24"/>
        </w:rPr>
        <w:t>Анемия</w:t>
      </w:r>
      <w:r>
        <w:rPr>
          <w:spacing w:val="-2"/>
          <w:sz w:val="24"/>
        </w:rPr>
        <w:t> </w:t>
      </w:r>
      <w:r>
        <w:rPr>
          <w:sz w:val="24"/>
        </w:rPr>
        <w:t>при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гемобластозах.</w:t>
      </w:r>
    </w:p>
    <w:p>
      <w:pPr>
        <w:pStyle w:val="ListParagraph"/>
        <w:numPr>
          <w:ilvl w:val="1"/>
          <w:numId w:val="4"/>
        </w:numPr>
        <w:tabs>
          <w:tab w:pos="988" w:val="left" w:leader="none"/>
        </w:tabs>
        <w:spacing w:line="240" w:lineRule="auto" w:before="185" w:after="0"/>
        <w:ind w:left="988" w:right="0" w:hanging="422"/>
        <w:jc w:val="left"/>
        <w:rPr>
          <w:b/>
          <w:sz w:val="24"/>
        </w:rPr>
      </w:pPr>
      <w:r>
        <w:rPr>
          <w:sz w:val="24"/>
        </w:rPr>
        <w:t>Анемия</w:t>
      </w:r>
      <w:r>
        <w:rPr>
          <w:spacing w:val="-2"/>
          <w:sz w:val="24"/>
        </w:rPr>
        <w:t> </w:t>
      </w:r>
      <w:r>
        <w:rPr>
          <w:sz w:val="24"/>
        </w:rPr>
        <w:t>при</w:t>
      </w:r>
      <w:r>
        <w:rPr>
          <w:spacing w:val="-5"/>
          <w:sz w:val="24"/>
        </w:rPr>
        <w:t> </w:t>
      </w:r>
      <w:r>
        <w:rPr>
          <w:sz w:val="24"/>
        </w:rPr>
        <w:t>метастазах</w:t>
      </w:r>
      <w:r>
        <w:rPr>
          <w:spacing w:val="-6"/>
          <w:sz w:val="24"/>
        </w:rPr>
        <w:t> </w:t>
      </w:r>
      <w:r>
        <w:rPr>
          <w:sz w:val="24"/>
        </w:rPr>
        <w:t>в костный </w:t>
      </w:r>
      <w:r>
        <w:rPr>
          <w:spacing w:val="-4"/>
          <w:sz w:val="24"/>
        </w:rPr>
        <w:t>мозг.</w:t>
      </w:r>
    </w:p>
    <w:p>
      <w:pPr>
        <w:pStyle w:val="ListParagraph"/>
        <w:numPr>
          <w:ilvl w:val="0"/>
          <w:numId w:val="4"/>
        </w:numPr>
        <w:tabs>
          <w:tab w:pos="931" w:val="left" w:leader="none"/>
        </w:tabs>
        <w:spacing w:line="240" w:lineRule="auto" w:before="181" w:after="0"/>
        <w:ind w:left="931" w:right="0" w:hanging="365"/>
        <w:jc w:val="left"/>
        <w:rPr>
          <w:sz w:val="24"/>
        </w:rPr>
      </w:pPr>
      <w:r>
        <w:rPr>
          <w:spacing w:val="-2"/>
          <w:sz w:val="24"/>
        </w:rPr>
        <w:t>Дизэритропоэтическая</w:t>
      </w:r>
      <w:r>
        <w:rPr>
          <w:spacing w:val="22"/>
          <w:sz w:val="24"/>
        </w:rPr>
        <w:t> </w:t>
      </w:r>
      <w:r>
        <w:rPr>
          <w:spacing w:val="-2"/>
          <w:sz w:val="24"/>
        </w:rPr>
        <w:t>анемия.</w:t>
      </w:r>
    </w:p>
    <w:p>
      <w:pPr>
        <w:pStyle w:val="Heading2"/>
        <w:numPr>
          <w:ilvl w:val="0"/>
          <w:numId w:val="3"/>
        </w:numPr>
        <w:tabs>
          <w:tab w:pos="962" w:val="left" w:leader="none"/>
        </w:tabs>
        <w:spacing w:line="240" w:lineRule="auto" w:before="189" w:after="0"/>
        <w:ind w:left="962" w:right="0" w:hanging="396"/>
        <w:jc w:val="left"/>
      </w:pPr>
      <w:r>
        <w:rPr/>
        <w:t>Анемии</w:t>
      </w:r>
      <w:r>
        <w:rPr>
          <w:spacing w:val="-10"/>
        </w:rPr>
        <w:t> </w:t>
      </w:r>
      <w:r>
        <w:rPr/>
        <w:t>вследствие</w:t>
      </w:r>
      <w:r>
        <w:rPr>
          <w:spacing w:val="-8"/>
        </w:rPr>
        <w:t> </w:t>
      </w:r>
      <w:r>
        <w:rPr/>
        <w:t>повышенного</w:t>
      </w:r>
      <w:r>
        <w:rPr>
          <w:spacing w:val="-7"/>
        </w:rPr>
        <w:t> </w:t>
      </w:r>
      <w:r>
        <w:rPr/>
        <w:t>кроворазрушения</w:t>
      </w:r>
      <w:r>
        <w:rPr>
          <w:spacing w:val="-8"/>
        </w:rPr>
        <w:t> </w:t>
      </w:r>
      <w:r>
        <w:rPr>
          <w:spacing w:val="-2"/>
        </w:rPr>
        <w:t>(гемолитическая).</w:t>
      </w:r>
    </w:p>
    <w:p>
      <w:pPr>
        <w:pStyle w:val="ListParagraph"/>
        <w:numPr>
          <w:ilvl w:val="0"/>
          <w:numId w:val="4"/>
        </w:numPr>
        <w:tabs>
          <w:tab w:pos="931" w:val="left" w:leader="none"/>
        </w:tabs>
        <w:spacing w:line="240" w:lineRule="auto" w:before="176" w:after="0"/>
        <w:ind w:left="931" w:right="0" w:hanging="365"/>
        <w:jc w:val="left"/>
        <w:rPr>
          <w:sz w:val="24"/>
        </w:rPr>
      </w:pPr>
      <w:r>
        <w:rPr>
          <w:spacing w:val="-2"/>
          <w:sz w:val="24"/>
        </w:rPr>
        <w:t>Наследственная.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0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Анемии</w:t>
      </w:r>
      <w:r>
        <w:rPr>
          <w:spacing w:val="-5"/>
          <w:sz w:val="24"/>
        </w:rPr>
        <w:t> </w:t>
      </w:r>
      <w:r>
        <w:rPr>
          <w:sz w:val="24"/>
        </w:rPr>
        <w:t>вследствие</w:t>
      </w:r>
      <w:r>
        <w:rPr>
          <w:spacing w:val="-9"/>
          <w:sz w:val="24"/>
        </w:rPr>
        <w:t> </w:t>
      </w:r>
      <w:r>
        <w:rPr>
          <w:sz w:val="24"/>
        </w:rPr>
        <w:t>изменения</w:t>
      </w:r>
      <w:r>
        <w:rPr>
          <w:spacing w:val="-3"/>
          <w:sz w:val="24"/>
        </w:rPr>
        <w:t> </w:t>
      </w:r>
      <w:r>
        <w:rPr>
          <w:sz w:val="24"/>
        </w:rPr>
        <w:t>строения</w:t>
      </w:r>
      <w:r>
        <w:rPr>
          <w:spacing w:val="-8"/>
          <w:sz w:val="24"/>
        </w:rPr>
        <w:t> </w:t>
      </w:r>
      <w:r>
        <w:rPr>
          <w:sz w:val="24"/>
        </w:rPr>
        <w:t>мембраны</w:t>
      </w:r>
      <w:r>
        <w:rPr>
          <w:spacing w:val="-2"/>
          <w:sz w:val="24"/>
        </w:rPr>
        <w:t> эритроцитов.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5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Анемии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результате</w:t>
      </w:r>
      <w:r>
        <w:rPr>
          <w:spacing w:val="-4"/>
          <w:sz w:val="24"/>
        </w:rPr>
        <w:t> </w:t>
      </w:r>
      <w:r>
        <w:rPr>
          <w:sz w:val="24"/>
        </w:rPr>
        <w:t>внутриэритроцитарной</w:t>
      </w:r>
      <w:r>
        <w:rPr>
          <w:spacing w:val="-7"/>
          <w:sz w:val="24"/>
        </w:rPr>
        <w:t> </w:t>
      </w:r>
      <w:r>
        <w:rPr>
          <w:sz w:val="24"/>
        </w:rPr>
        <w:t>ферментной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недостаточности.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0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Вследствие</w:t>
      </w:r>
      <w:r>
        <w:rPr>
          <w:spacing w:val="-7"/>
          <w:sz w:val="24"/>
        </w:rPr>
        <w:t> </w:t>
      </w:r>
      <w:r>
        <w:rPr>
          <w:sz w:val="24"/>
        </w:rPr>
        <w:t>нарушения</w:t>
      </w:r>
      <w:r>
        <w:rPr>
          <w:spacing w:val="-3"/>
          <w:sz w:val="24"/>
        </w:rPr>
        <w:t> </w:t>
      </w:r>
      <w:r>
        <w:rPr>
          <w:sz w:val="24"/>
        </w:rPr>
        <w:t>синтеза</w:t>
      </w:r>
      <w:r>
        <w:rPr>
          <w:spacing w:val="-9"/>
          <w:sz w:val="24"/>
        </w:rPr>
        <w:t> </w:t>
      </w:r>
      <w:r>
        <w:rPr>
          <w:sz w:val="24"/>
        </w:rPr>
        <w:t>гемоглобина</w:t>
      </w:r>
      <w:r>
        <w:rPr>
          <w:spacing w:val="-4"/>
          <w:sz w:val="24"/>
        </w:rPr>
        <w:t> </w:t>
      </w:r>
      <w:r>
        <w:rPr>
          <w:sz w:val="24"/>
        </w:rPr>
        <w:t>(талассемия,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гемоглобинозы).</w:t>
      </w:r>
    </w:p>
    <w:p>
      <w:pPr>
        <w:pStyle w:val="ListParagraph"/>
        <w:numPr>
          <w:ilvl w:val="0"/>
          <w:numId w:val="4"/>
        </w:numPr>
        <w:tabs>
          <w:tab w:pos="931" w:val="left" w:leader="none"/>
        </w:tabs>
        <w:spacing w:line="240" w:lineRule="auto" w:before="180" w:after="0"/>
        <w:ind w:left="931" w:right="0" w:hanging="365"/>
        <w:jc w:val="left"/>
        <w:rPr>
          <w:sz w:val="24"/>
        </w:rPr>
      </w:pPr>
      <w:r>
        <w:rPr>
          <w:sz w:val="24"/>
        </w:rPr>
        <w:t>Приобретенные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анемии.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5" w:after="0"/>
        <w:ind w:left="1108" w:right="0" w:hanging="542"/>
        <w:jc w:val="left"/>
        <w:rPr>
          <w:b/>
          <w:sz w:val="24"/>
        </w:rPr>
      </w:pPr>
      <w:r>
        <w:rPr>
          <w:spacing w:val="-2"/>
          <w:sz w:val="24"/>
        </w:rPr>
        <w:t>Аутоиммунные.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0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Пароксизмальная</w:t>
      </w:r>
      <w:r>
        <w:rPr>
          <w:spacing w:val="-5"/>
          <w:sz w:val="24"/>
        </w:rPr>
        <w:t> </w:t>
      </w:r>
      <w:r>
        <w:rPr>
          <w:sz w:val="24"/>
        </w:rPr>
        <w:t>ночная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гемоглобинурия.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5" w:after="0"/>
        <w:ind w:left="1108" w:right="0" w:hanging="542"/>
        <w:jc w:val="left"/>
        <w:rPr>
          <w:b/>
          <w:sz w:val="24"/>
        </w:rPr>
      </w:pPr>
      <w:r>
        <w:rPr>
          <w:spacing w:val="-2"/>
          <w:sz w:val="24"/>
        </w:rPr>
        <w:t>Лекарственная.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0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Травматическая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микроангиопатическая.</w:t>
      </w:r>
    </w:p>
    <w:p>
      <w:pPr>
        <w:pStyle w:val="ListParagraph"/>
        <w:numPr>
          <w:ilvl w:val="1"/>
          <w:numId w:val="4"/>
        </w:numPr>
        <w:tabs>
          <w:tab w:pos="1108" w:val="left" w:leader="none"/>
        </w:tabs>
        <w:spacing w:line="240" w:lineRule="auto" w:before="181" w:after="0"/>
        <w:ind w:left="1108" w:right="0" w:hanging="542"/>
        <w:jc w:val="left"/>
        <w:rPr>
          <w:b/>
          <w:sz w:val="24"/>
        </w:rPr>
      </w:pPr>
      <w:r>
        <w:rPr>
          <w:sz w:val="24"/>
        </w:rPr>
        <w:t>Вследствие</w:t>
      </w:r>
      <w:r>
        <w:rPr>
          <w:spacing w:val="-6"/>
          <w:sz w:val="24"/>
        </w:rPr>
        <w:t> </w:t>
      </w:r>
      <w:r>
        <w:rPr>
          <w:sz w:val="24"/>
        </w:rPr>
        <w:t>воздействия</w:t>
      </w:r>
      <w:r>
        <w:rPr>
          <w:spacing w:val="-8"/>
          <w:sz w:val="24"/>
        </w:rPr>
        <w:t> </w:t>
      </w:r>
      <w:r>
        <w:rPr>
          <w:sz w:val="24"/>
        </w:rPr>
        <w:t>гемолитических</w:t>
      </w:r>
      <w:r>
        <w:rPr>
          <w:spacing w:val="-7"/>
          <w:sz w:val="24"/>
        </w:rPr>
        <w:t> </w:t>
      </w:r>
      <w:r>
        <w:rPr>
          <w:sz w:val="24"/>
        </w:rPr>
        <w:t>ядов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2"/>
          <w:sz w:val="24"/>
        </w:rPr>
        <w:t> </w:t>
      </w:r>
      <w:r>
        <w:rPr>
          <w:sz w:val="24"/>
        </w:rPr>
        <w:t>бактериальных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токсинов.</w:t>
      </w:r>
    </w:p>
    <w:p>
      <w:pPr>
        <w:pStyle w:val="ListParagraph"/>
        <w:numPr>
          <w:ilvl w:val="0"/>
          <w:numId w:val="3"/>
        </w:numPr>
        <w:tabs>
          <w:tab w:pos="953" w:val="left" w:leader="none"/>
        </w:tabs>
        <w:spacing w:line="240" w:lineRule="auto" w:before="189" w:after="0"/>
        <w:ind w:left="953" w:right="0" w:hanging="387"/>
        <w:jc w:val="left"/>
        <w:rPr>
          <w:b/>
          <w:sz w:val="24"/>
        </w:rPr>
      </w:pPr>
      <w:r>
        <w:rPr>
          <w:b/>
          <w:sz w:val="24"/>
        </w:rPr>
        <w:t>Анемии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смешанного</w:t>
      </w:r>
      <w:r>
        <w:rPr>
          <w:b/>
          <w:spacing w:val="-5"/>
          <w:sz w:val="24"/>
        </w:rPr>
        <w:t> </w:t>
      </w:r>
      <w:r>
        <w:rPr>
          <w:b/>
          <w:spacing w:val="-2"/>
          <w:sz w:val="24"/>
        </w:rPr>
        <w:t>происхождения.</w:t>
      </w:r>
    </w:p>
    <w:p>
      <w:pPr>
        <w:pStyle w:val="ListParagraph"/>
        <w:spacing w:after="0" w:line="240" w:lineRule="auto"/>
        <w:jc w:val="left"/>
        <w:rPr>
          <w:b/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0"/>
        <w:ind w:left="417"/>
        <w:jc w:val="center"/>
      </w:pP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1292707</wp:posOffset>
            </wp:positionH>
            <wp:positionV relativeFrom="paragraph">
              <wp:posOffset>265429</wp:posOffset>
            </wp:positionV>
            <wp:extent cx="5158966" cy="2834639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966" cy="2834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Железодефицитная</w:t>
      </w:r>
      <w:r>
        <w:rPr>
          <w:spacing w:val="6"/>
        </w:rPr>
        <w:t> </w:t>
      </w:r>
      <w:r>
        <w:rPr>
          <w:spacing w:val="-2"/>
        </w:rPr>
        <w:t>анемия</w:t>
      </w:r>
    </w:p>
    <w:p>
      <w:pPr>
        <w:pStyle w:val="BodyText"/>
        <w:spacing w:before="142"/>
      </w:pPr>
      <w:r>
        <w:rPr/>
        <w:t>Появление</w:t>
      </w:r>
      <w:r>
        <w:rPr>
          <w:spacing w:val="-6"/>
        </w:rPr>
        <w:t> </w:t>
      </w:r>
      <w:r>
        <w:rPr/>
        <w:t>дефицита</w:t>
      </w:r>
      <w:r>
        <w:rPr>
          <w:spacing w:val="-6"/>
        </w:rPr>
        <w:t> </w:t>
      </w:r>
      <w:r>
        <w:rPr/>
        <w:t>железа</w:t>
      </w:r>
      <w:r>
        <w:rPr>
          <w:spacing w:val="-3"/>
        </w:rPr>
        <w:t> </w:t>
      </w:r>
      <w:r>
        <w:rPr/>
        <w:t>связано</w:t>
      </w:r>
      <w:r>
        <w:rPr>
          <w:spacing w:val="-2"/>
        </w:rPr>
        <w:t> </w:t>
      </w:r>
      <w:r>
        <w:rPr/>
        <w:t>со</w:t>
      </w:r>
      <w:r>
        <w:rPr>
          <w:spacing w:val="1"/>
        </w:rPr>
        <w:t> </w:t>
      </w:r>
      <w:r>
        <w:rPr/>
        <w:t>следующими</w:t>
      </w:r>
      <w:r>
        <w:rPr>
          <w:spacing w:val="-5"/>
        </w:rPr>
        <w:t> </w:t>
      </w:r>
      <w:r>
        <w:rPr>
          <w:spacing w:val="-2"/>
        </w:rPr>
        <w:t>причинами:</w:t>
      </w:r>
    </w:p>
    <w:p>
      <w:pPr>
        <w:pStyle w:val="ListParagraph"/>
        <w:numPr>
          <w:ilvl w:val="0"/>
          <w:numId w:val="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Недостаток</w:t>
      </w:r>
      <w:r>
        <w:rPr>
          <w:spacing w:val="-5"/>
          <w:sz w:val="24"/>
        </w:rPr>
        <w:t> </w:t>
      </w:r>
      <w:r>
        <w:rPr>
          <w:sz w:val="24"/>
        </w:rPr>
        <w:t>железа в</w:t>
      </w:r>
      <w:r>
        <w:rPr>
          <w:spacing w:val="-2"/>
          <w:sz w:val="24"/>
        </w:rPr>
        <w:t> </w:t>
      </w:r>
      <w:r>
        <w:rPr>
          <w:spacing w:val="-4"/>
          <w:sz w:val="24"/>
        </w:rPr>
        <w:t>пище;</w:t>
      </w:r>
    </w:p>
    <w:p>
      <w:pPr>
        <w:pStyle w:val="ListParagraph"/>
        <w:numPr>
          <w:ilvl w:val="0"/>
          <w:numId w:val="5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Нарушение</w:t>
      </w:r>
      <w:r>
        <w:rPr>
          <w:spacing w:val="-3"/>
          <w:sz w:val="24"/>
        </w:rPr>
        <w:t> </w:t>
      </w:r>
      <w:r>
        <w:rPr>
          <w:sz w:val="24"/>
        </w:rPr>
        <w:t>всасывания</w:t>
      </w:r>
      <w:r>
        <w:rPr>
          <w:spacing w:val="-6"/>
          <w:sz w:val="24"/>
        </w:rPr>
        <w:t> </w:t>
      </w:r>
      <w:r>
        <w:rPr>
          <w:sz w:val="24"/>
        </w:rPr>
        <w:t>железа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кишечнике;</w:t>
      </w:r>
    </w:p>
    <w:p>
      <w:pPr>
        <w:pStyle w:val="ListParagraph"/>
        <w:numPr>
          <w:ilvl w:val="0"/>
          <w:numId w:val="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Различные</w:t>
      </w:r>
      <w:r>
        <w:rPr>
          <w:spacing w:val="-8"/>
          <w:sz w:val="24"/>
        </w:rPr>
        <w:t> </w:t>
      </w:r>
      <w:r>
        <w:rPr>
          <w:sz w:val="24"/>
        </w:rPr>
        <w:t>хронические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кровопотери;</w:t>
      </w:r>
    </w:p>
    <w:p>
      <w:pPr>
        <w:pStyle w:val="ListParagraph"/>
        <w:numPr>
          <w:ilvl w:val="0"/>
          <w:numId w:val="5"/>
        </w:numPr>
        <w:tabs>
          <w:tab w:pos="829" w:val="left" w:leader="none"/>
        </w:tabs>
        <w:spacing w:line="259" w:lineRule="auto" w:before="180" w:after="0"/>
        <w:ind w:left="566" w:right="895" w:firstLine="0"/>
        <w:jc w:val="left"/>
        <w:rPr>
          <w:sz w:val="24"/>
        </w:rPr>
      </w:pPr>
      <w:r>
        <w:rPr>
          <w:sz w:val="24"/>
        </w:rPr>
        <w:t>Нарушения участия</w:t>
      </w:r>
      <w:r>
        <w:rPr>
          <w:spacing w:val="-3"/>
          <w:sz w:val="24"/>
        </w:rPr>
        <w:t> </w:t>
      </w:r>
      <w:r>
        <w:rPr>
          <w:sz w:val="24"/>
        </w:rPr>
        <w:t>железа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эритропоэзе.</w:t>
      </w:r>
      <w:r>
        <w:rPr>
          <w:spacing w:val="-6"/>
          <w:sz w:val="24"/>
        </w:rPr>
        <w:t> </w:t>
      </w:r>
      <w:r>
        <w:rPr>
          <w:sz w:val="24"/>
        </w:rPr>
        <w:t>Такое</w:t>
      </w:r>
      <w:r>
        <w:rPr>
          <w:spacing w:val="-4"/>
          <w:sz w:val="24"/>
        </w:rPr>
        <w:t> </w:t>
      </w:r>
      <w:r>
        <w:rPr>
          <w:sz w:val="24"/>
        </w:rPr>
        <w:t>состояние</w:t>
      </w:r>
      <w:r>
        <w:rPr>
          <w:spacing w:val="-9"/>
          <w:sz w:val="24"/>
        </w:rPr>
        <w:t> </w:t>
      </w:r>
      <w:r>
        <w:rPr>
          <w:sz w:val="24"/>
        </w:rPr>
        <w:t>встречается</w:t>
      </w:r>
      <w:r>
        <w:rPr>
          <w:spacing w:val="-4"/>
          <w:sz w:val="24"/>
        </w:rPr>
        <w:t> </w:t>
      </w:r>
      <w:r>
        <w:rPr>
          <w:sz w:val="24"/>
        </w:rPr>
        <w:t>у</w:t>
      </w:r>
      <w:r>
        <w:rPr>
          <w:spacing w:val="-12"/>
          <w:sz w:val="24"/>
        </w:rPr>
        <w:t> </w:t>
      </w:r>
      <w:r>
        <w:rPr>
          <w:sz w:val="24"/>
        </w:rPr>
        <w:t>детей</w:t>
      </w:r>
      <w:r>
        <w:rPr>
          <w:spacing w:val="-3"/>
          <w:sz w:val="24"/>
        </w:rPr>
        <w:t> </w:t>
      </w:r>
      <w:r>
        <w:rPr>
          <w:sz w:val="24"/>
        </w:rPr>
        <w:t>и беременных, проявляется в период грудного вскармливания.</w:t>
      </w:r>
    </w:p>
    <w:p>
      <w:pPr>
        <w:pStyle w:val="BodyText"/>
        <w:spacing w:line="259" w:lineRule="auto" w:before="163"/>
      </w:pPr>
      <w:r>
        <w:rPr/>
        <w:t>Анемия</w:t>
      </w:r>
      <w:r>
        <w:rPr>
          <w:spacing w:val="-4"/>
        </w:rPr>
        <w:t> </w:t>
      </w:r>
      <w:r>
        <w:rPr/>
        <w:t>неизвестной</w:t>
      </w:r>
      <w:r>
        <w:rPr>
          <w:spacing w:val="-7"/>
        </w:rPr>
        <w:t> </w:t>
      </w:r>
      <w:r>
        <w:rPr/>
        <w:t>этиологии</w:t>
      </w:r>
      <w:r>
        <w:rPr>
          <w:spacing w:val="-7"/>
        </w:rPr>
        <w:t> </w:t>
      </w:r>
      <w:r>
        <w:rPr/>
        <w:t>встречается</w:t>
      </w:r>
      <w:r>
        <w:rPr>
          <w:spacing w:val="-5"/>
        </w:rPr>
        <w:t> </w:t>
      </w:r>
      <w:r>
        <w:rPr/>
        <w:t>только у</w:t>
      </w:r>
      <w:r>
        <w:rPr>
          <w:spacing w:val="-13"/>
        </w:rPr>
        <w:t> </w:t>
      </w:r>
      <w:r>
        <w:rPr/>
        <w:t>девочек.</w:t>
      </w:r>
      <w:r>
        <w:rPr>
          <w:spacing w:val="-2"/>
        </w:rPr>
        <w:t> </w:t>
      </w:r>
      <w:r>
        <w:rPr/>
        <w:t>Называется </w:t>
      </w:r>
      <w:r>
        <w:rPr>
          <w:b/>
        </w:rPr>
        <w:t>ювенильный хлороз</w:t>
      </w:r>
      <w:r>
        <w:rPr/>
        <w:t>. Различают </w:t>
      </w:r>
      <w:r>
        <w:rPr>
          <w:b/>
        </w:rPr>
        <w:t>2 </w:t>
      </w:r>
      <w:r>
        <w:rPr/>
        <w:t>вида хлороза; ранний и поздний.</w:t>
      </w:r>
    </w:p>
    <w:p>
      <w:pPr>
        <w:pStyle w:val="ListParagraph"/>
        <w:numPr>
          <w:ilvl w:val="1"/>
          <w:numId w:val="5"/>
        </w:numPr>
        <w:tabs>
          <w:tab w:pos="1287" w:val="left" w:leader="none"/>
        </w:tabs>
        <w:spacing w:line="256" w:lineRule="auto" w:before="159" w:after="0"/>
        <w:ind w:left="1287" w:right="164" w:hanging="360"/>
        <w:jc w:val="left"/>
        <w:rPr>
          <w:sz w:val="24"/>
        </w:rPr>
      </w:pPr>
      <w:r>
        <w:rPr>
          <w:sz w:val="24"/>
        </w:rPr>
        <w:t>Ранний хлороз встречается у девушек в возрасте 15-19 лет. Недостаток железа возникает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результате</w:t>
      </w:r>
      <w:r>
        <w:rPr>
          <w:spacing w:val="-3"/>
          <w:sz w:val="24"/>
        </w:rPr>
        <w:t> </w:t>
      </w:r>
      <w:r>
        <w:rPr>
          <w:sz w:val="24"/>
        </w:rPr>
        <w:t>повышенной</w:t>
      </w:r>
      <w:r>
        <w:rPr>
          <w:spacing w:val="-5"/>
          <w:sz w:val="24"/>
        </w:rPr>
        <w:t> </w:t>
      </w:r>
      <w:r>
        <w:rPr>
          <w:sz w:val="24"/>
        </w:rPr>
        <w:t>потребности</w:t>
      </w:r>
      <w:r>
        <w:rPr>
          <w:spacing w:val="-1"/>
          <w:sz w:val="24"/>
        </w:rPr>
        <w:t> </w:t>
      </w:r>
      <w:r>
        <w:rPr>
          <w:sz w:val="24"/>
        </w:rPr>
        <w:t>в железе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5"/>
          <w:sz w:val="24"/>
        </w:rPr>
        <w:t> </w:t>
      </w:r>
      <w:r>
        <w:rPr>
          <w:sz w:val="24"/>
        </w:rPr>
        <w:t>обильных</w:t>
      </w:r>
      <w:r>
        <w:rPr>
          <w:spacing w:val="-6"/>
          <w:sz w:val="24"/>
        </w:rPr>
        <w:t> </w:t>
      </w:r>
      <w:r>
        <w:rPr>
          <w:sz w:val="24"/>
        </w:rPr>
        <w:t>кровопотерь в результате менструаций.</w:t>
      </w:r>
    </w:p>
    <w:p>
      <w:pPr>
        <w:pStyle w:val="ListParagraph"/>
        <w:numPr>
          <w:ilvl w:val="1"/>
          <w:numId w:val="5"/>
        </w:numPr>
        <w:tabs>
          <w:tab w:pos="1287" w:val="left" w:leader="none"/>
        </w:tabs>
        <w:spacing w:line="259" w:lineRule="auto" w:before="7" w:after="0"/>
        <w:ind w:left="1287" w:right="418" w:hanging="360"/>
        <w:jc w:val="left"/>
        <w:rPr>
          <w:sz w:val="24"/>
        </w:rPr>
      </w:pPr>
      <w:r>
        <w:rPr>
          <w:sz w:val="24"/>
        </w:rPr>
        <w:t>Поздний</w:t>
      </w:r>
      <w:r>
        <w:rPr>
          <w:spacing w:val="-5"/>
          <w:sz w:val="24"/>
        </w:rPr>
        <w:t> </w:t>
      </w:r>
      <w:r>
        <w:rPr>
          <w:sz w:val="24"/>
        </w:rPr>
        <w:t>хлороз</w:t>
      </w:r>
      <w:r>
        <w:rPr>
          <w:spacing w:val="-5"/>
          <w:sz w:val="24"/>
        </w:rPr>
        <w:t> </w:t>
      </w:r>
      <w:r>
        <w:rPr>
          <w:sz w:val="24"/>
        </w:rPr>
        <w:t>развивается</w:t>
      </w:r>
      <w:r>
        <w:rPr>
          <w:spacing w:val="-2"/>
          <w:sz w:val="24"/>
        </w:rPr>
        <w:t> </w:t>
      </w:r>
      <w:r>
        <w:rPr>
          <w:sz w:val="24"/>
        </w:rPr>
        <w:t>у</w:t>
      </w:r>
      <w:r>
        <w:rPr>
          <w:spacing w:val="-10"/>
          <w:sz w:val="24"/>
        </w:rPr>
        <w:t> </w:t>
      </w:r>
      <w:r>
        <w:rPr>
          <w:sz w:val="24"/>
        </w:rPr>
        <w:t>женщин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возрасте</w:t>
      </w:r>
      <w:r>
        <w:rPr>
          <w:spacing w:val="-2"/>
          <w:sz w:val="24"/>
        </w:rPr>
        <w:t> </w:t>
      </w:r>
      <w:r>
        <w:rPr>
          <w:sz w:val="24"/>
        </w:rPr>
        <w:t>45-50</w:t>
      </w:r>
      <w:r>
        <w:rPr>
          <w:spacing w:val="-1"/>
          <w:sz w:val="24"/>
        </w:rPr>
        <w:t> </w:t>
      </w:r>
      <w:r>
        <w:rPr>
          <w:sz w:val="24"/>
        </w:rPr>
        <w:t>лет</w:t>
      </w:r>
      <w:r>
        <w:rPr>
          <w:spacing w:val="-5"/>
          <w:sz w:val="24"/>
        </w:rPr>
        <w:t> </w:t>
      </w:r>
      <w:r>
        <w:rPr>
          <w:sz w:val="24"/>
        </w:rPr>
        <w:t>(в климактерическом периоде) в результате повышенного использования железа. При патологии желудочно-кишечного тракта нарушается всасывание железа.</w:t>
      </w:r>
    </w:p>
    <w:p>
      <w:pPr>
        <w:pStyle w:val="BodyText"/>
        <w:spacing w:line="259" w:lineRule="auto" w:before="156"/>
        <w:ind w:right="181"/>
      </w:pPr>
      <w:r>
        <w:rPr>
          <w:b/>
        </w:rPr>
        <w:t>Клиническая картина. </w:t>
      </w:r>
      <w:r>
        <w:rPr/>
        <w:t>Клиническое течение болезни имеет разное проявления. Признаки анемии появляются не сразу. В начале развивается незаметно, затем клиническая картина по мере уменьшения запасов железа становится характерной. С уменьшением уровня гемоглобина появляются признаки гипоксии: слабость, головокружение,</w:t>
      </w:r>
      <w:r>
        <w:rPr>
          <w:spacing w:val="-4"/>
        </w:rPr>
        <w:t> </w:t>
      </w:r>
      <w:r>
        <w:rPr/>
        <w:t>сердцебиение,</w:t>
      </w:r>
      <w:r>
        <w:rPr>
          <w:spacing w:val="-4"/>
        </w:rPr>
        <w:t> </w:t>
      </w:r>
      <w:r>
        <w:rPr/>
        <w:t>одышка,</w:t>
      </w:r>
      <w:r>
        <w:rPr>
          <w:spacing w:val="-8"/>
        </w:rPr>
        <w:t> </w:t>
      </w:r>
      <w:r>
        <w:rPr/>
        <w:t>потеря</w:t>
      </w:r>
      <w:r>
        <w:rPr>
          <w:spacing w:val="-6"/>
        </w:rPr>
        <w:t> </w:t>
      </w:r>
      <w:r>
        <w:rPr/>
        <w:t>сознания,</w:t>
      </w:r>
      <w:r>
        <w:rPr>
          <w:spacing w:val="-4"/>
        </w:rPr>
        <w:t> </w:t>
      </w:r>
      <w:r>
        <w:rPr/>
        <w:t>больные</w:t>
      </w:r>
      <w:r>
        <w:rPr>
          <w:spacing w:val="-6"/>
        </w:rPr>
        <w:t> </w:t>
      </w:r>
      <w:r>
        <w:rPr/>
        <w:t>жалуются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головные боли, нервозность, бессонницу. Мышечная слабость, изменение</w:t>
      </w:r>
      <w:r>
        <w:rPr>
          <w:spacing w:val="-1"/>
        </w:rPr>
        <w:t> </w:t>
      </w:r>
      <w:r>
        <w:rPr/>
        <w:t>вкуса, огрубление ногтей и их ломкость. Кожа становится сухой, на ней появляются трещины, стоматит, трещины углов рта, их кровоточивость. Ногти приобретают ложковидную форму</w:t>
      </w:r>
      <w:r>
        <w:rPr>
          <w:spacing w:val="-4"/>
        </w:rPr>
        <w:t> </w:t>
      </w:r>
      <w:r>
        <w:rPr/>
        <w:t>и истончаются. У больных частое мочеиспускание, может быть ночное недержание мочи, при кашле, смехе наблюдается непроизвольное мочеиспускание. Извращение вкуса – часто больные едят мел, уголь, сырой фарш. Обычно больным нравится запах мочи, выхлопных газов автомобиля, мазута, бензина, керосина, ацетона.</w:t>
      </w:r>
    </w:p>
    <w:p>
      <w:pPr>
        <w:pStyle w:val="BodyText"/>
        <w:spacing w:after="0" w:line="259" w:lineRule="auto"/>
        <w:sectPr>
          <w:pgSz w:w="11910" w:h="16840"/>
          <w:pgMar w:header="0" w:footer="1179" w:top="1220" w:bottom="1360" w:left="1133" w:right="708"/>
        </w:sectPr>
      </w:pPr>
    </w:p>
    <w:p>
      <w:pPr>
        <w:pStyle w:val="BodyText"/>
        <w:ind w:left="586"/>
        <w:rPr>
          <w:sz w:val="20"/>
        </w:rPr>
      </w:pPr>
      <w:r>
        <w:rPr>
          <w:sz w:val="20"/>
        </w:rPr>
        <w:drawing>
          <wp:inline distT="0" distB="0" distL="0" distR="0">
            <wp:extent cx="5505311" cy="3182111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311" cy="318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59" w:lineRule="auto"/>
        <w:ind w:right="181"/>
      </w:pPr>
      <w:r>
        <w:rPr/>
        <w:t>При</w:t>
      </w:r>
      <w:r>
        <w:rPr>
          <w:spacing w:val="-7"/>
        </w:rPr>
        <w:t> </w:t>
      </w:r>
      <w:r>
        <w:rPr/>
        <w:t>объективном</w:t>
      </w:r>
      <w:r>
        <w:rPr>
          <w:spacing w:val="-11"/>
        </w:rPr>
        <w:t> </w:t>
      </w:r>
      <w:r>
        <w:rPr/>
        <w:t>обследовании</w:t>
      </w:r>
      <w:r>
        <w:rPr>
          <w:spacing w:val="-3"/>
        </w:rPr>
        <w:t> </w:t>
      </w:r>
      <w:r>
        <w:rPr/>
        <w:t>выявляется</w:t>
      </w:r>
      <w:r>
        <w:rPr>
          <w:spacing w:val="-8"/>
        </w:rPr>
        <w:t> </w:t>
      </w:r>
      <w:r>
        <w:rPr/>
        <w:t>тахикардия,</w:t>
      </w:r>
      <w:r>
        <w:rPr>
          <w:spacing w:val="-2"/>
        </w:rPr>
        <w:t> </w:t>
      </w:r>
      <w:r>
        <w:rPr/>
        <w:t>систолический</w:t>
      </w:r>
      <w:r>
        <w:rPr>
          <w:spacing w:val="-7"/>
        </w:rPr>
        <w:t> </w:t>
      </w:r>
      <w:r>
        <w:rPr/>
        <w:t>шум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всех точках сердца, гипотония.</w:t>
      </w:r>
    </w:p>
    <w:p>
      <w:pPr>
        <w:pStyle w:val="BodyText"/>
        <w:spacing w:line="259" w:lineRule="auto" w:before="137"/>
        <w:ind w:right="279"/>
      </w:pPr>
      <w:r>
        <w:rPr/>
        <w:t>В лабораторных анализах крови наблюдается характерная для железодефицитного состояния картина гипохромной анемии. При острой анемии наблюдается анизоцитоз (эритроциты</w:t>
      </w:r>
      <w:r>
        <w:rPr>
          <w:spacing w:val="-8"/>
        </w:rPr>
        <w:t> </w:t>
      </w:r>
      <w:r>
        <w:rPr/>
        <w:t>неправильных</w:t>
      </w:r>
      <w:r>
        <w:rPr>
          <w:spacing w:val="-10"/>
        </w:rPr>
        <w:t> </w:t>
      </w:r>
      <w:r>
        <w:rPr/>
        <w:t>размеров),</w:t>
      </w:r>
      <w:r>
        <w:rPr>
          <w:spacing w:val="-4"/>
        </w:rPr>
        <w:t> </w:t>
      </w:r>
      <w:r>
        <w:rPr/>
        <w:t>пойклиоцитоз</w:t>
      </w:r>
      <w:r>
        <w:rPr>
          <w:spacing w:val="-10"/>
        </w:rPr>
        <w:t> </w:t>
      </w:r>
      <w:r>
        <w:rPr/>
        <w:t>(эритроциты</w:t>
      </w:r>
      <w:r>
        <w:rPr>
          <w:spacing w:val="-9"/>
        </w:rPr>
        <w:t> </w:t>
      </w:r>
      <w:r>
        <w:rPr/>
        <w:t>неправильной</w:t>
      </w:r>
      <w:r>
        <w:rPr>
          <w:spacing w:val="-5"/>
        </w:rPr>
        <w:t> </w:t>
      </w:r>
      <w:r>
        <w:rPr/>
        <w:t>формы), преобладают микроциты (маленькие эритроциты). Иногда наблюдается увеличение количества ретикулоцитов. В норме количество железа в сыворотке 70-170 мкг % или 12.5-30,4 мкмоль\л. При железодефицитной анемии 1,8-5.4 мкмоль\л.</w:t>
      </w:r>
    </w:p>
    <w:p>
      <w:pPr>
        <w:spacing w:before="156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4"/>
          <w:sz w:val="24"/>
        </w:rPr>
        <w:t> </w:t>
      </w:r>
      <w:r>
        <w:rPr>
          <w:sz w:val="24"/>
        </w:rPr>
        <w:t>Современные</w:t>
      </w:r>
      <w:r>
        <w:rPr>
          <w:spacing w:val="-6"/>
          <w:sz w:val="24"/>
        </w:rPr>
        <w:t> </w:t>
      </w:r>
      <w:r>
        <w:rPr>
          <w:sz w:val="24"/>
        </w:rPr>
        <w:t>требования</w:t>
      </w:r>
      <w:r>
        <w:rPr>
          <w:spacing w:val="-6"/>
          <w:sz w:val="24"/>
        </w:rPr>
        <w:t> </w:t>
      </w:r>
      <w:r>
        <w:rPr>
          <w:sz w:val="24"/>
        </w:rPr>
        <w:t>к</w:t>
      </w:r>
      <w:r>
        <w:rPr>
          <w:spacing w:val="-2"/>
          <w:sz w:val="24"/>
        </w:rPr>
        <w:t> лечению:</w:t>
      </w:r>
    </w:p>
    <w:p>
      <w:pPr>
        <w:pStyle w:val="ListParagraph"/>
        <w:numPr>
          <w:ilvl w:val="0"/>
          <w:numId w:val="6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Устранить</w:t>
      </w:r>
      <w:r>
        <w:rPr>
          <w:spacing w:val="-9"/>
          <w:sz w:val="24"/>
        </w:rPr>
        <w:t> </w:t>
      </w:r>
      <w:r>
        <w:rPr>
          <w:sz w:val="24"/>
        </w:rPr>
        <w:t>причину</w:t>
      </w:r>
      <w:r>
        <w:rPr>
          <w:spacing w:val="-13"/>
          <w:sz w:val="24"/>
        </w:rPr>
        <w:t> </w:t>
      </w:r>
      <w:r>
        <w:rPr>
          <w:sz w:val="24"/>
        </w:rPr>
        <w:t>железодефицитной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анемии;</w:t>
      </w:r>
    </w:p>
    <w:p>
      <w:pPr>
        <w:pStyle w:val="ListParagraph"/>
        <w:numPr>
          <w:ilvl w:val="0"/>
          <w:numId w:val="6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Обеспечить</w:t>
      </w:r>
      <w:r>
        <w:rPr>
          <w:spacing w:val="-2"/>
          <w:sz w:val="24"/>
        </w:rPr>
        <w:t> </w:t>
      </w:r>
      <w:r>
        <w:rPr>
          <w:sz w:val="24"/>
        </w:rPr>
        <w:t>достаточное</w:t>
      </w:r>
      <w:r>
        <w:rPr>
          <w:spacing w:val="-4"/>
          <w:sz w:val="24"/>
        </w:rPr>
        <w:t> </w:t>
      </w:r>
      <w:r>
        <w:rPr>
          <w:sz w:val="24"/>
        </w:rPr>
        <w:t>количество</w:t>
      </w:r>
      <w:r>
        <w:rPr>
          <w:spacing w:val="-3"/>
          <w:sz w:val="24"/>
        </w:rPr>
        <w:t> </w:t>
      </w:r>
      <w:r>
        <w:rPr>
          <w:sz w:val="24"/>
        </w:rPr>
        <w:t>железа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пище;</w:t>
      </w:r>
    </w:p>
    <w:p>
      <w:pPr>
        <w:pStyle w:val="ListParagraph"/>
        <w:numPr>
          <w:ilvl w:val="0"/>
          <w:numId w:val="6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Применение</w:t>
      </w:r>
      <w:r>
        <w:rPr>
          <w:spacing w:val="-7"/>
          <w:sz w:val="24"/>
        </w:rPr>
        <w:t> </w:t>
      </w:r>
      <w:r>
        <w:rPr>
          <w:sz w:val="24"/>
        </w:rPr>
        <w:t>препаратов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железа.</w:t>
      </w:r>
    </w:p>
    <w:p>
      <w:pPr>
        <w:pStyle w:val="BodyText"/>
        <w:spacing w:line="259" w:lineRule="auto" w:before="180"/>
      </w:pPr>
      <w:r>
        <w:rPr/>
        <w:t>Назначаются</w:t>
      </w:r>
      <w:r>
        <w:rPr>
          <w:spacing w:val="-7"/>
        </w:rPr>
        <w:t> </w:t>
      </w:r>
      <w:r>
        <w:rPr/>
        <w:t>следующие</w:t>
      </w:r>
      <w:r>
        <w:rPr>
          <w:spacing w:val="-7"/>
        </w:rPr>
        <w:t> </w:t>
      </w:r>
      <w:r>
        <w:rPr/>
        <w:t>препараты</w:t>
      </w:r>
      <w:r>
        <w:rPr>
          <w:spacing w:val="-4"/>
        </w:rPr>
        <w:t> </w:t>
      </w:r>
      <w:r>
        <w:rPr/>
        <w:t>железа:</w:t>
      </w:r>
      <w:r>
        <w:rPr>
          <w:spacing w:val="-11"/>
        </w:rPr>
        <w:t> </w:t>
      </w:r>
      <w:r>
        <w:rPr/>
        <w:t>гемостимулин,</w:t>
      </w:r>
      <w:r>
        <w:rPr>
          <w:spacing w:val="-4"/>
        </w:rPr>
        <w:t> </w:t>
      </w:r>
      <w:r>
        <w:rPr/>
        <w:t>ферросерон,</w:t>
      </w:r>
      <w:r>
        <w:rPr>
          <w:spacing w:val="-9"/>
        </w:rPr>
        <w:t> </w:t>
      </w:r>
      <w:r>
        <w:rPr/>
        <w:t>феррокаль, ферроплекс, феррумлек, фербитол, ферковен и т.д.</w:t>
      </w:r>
    </w:p>
    <w:p>
      <w:pPr>
        <w:pStyle w:val="BodyText"/>
        <w:spacing w:line="259" w:lineRule="auto" w:before="158"/>
      </w:pPr>
      <w:r>
        <w:rPr/>
        <w:t>Из</w:t>
      </w:r>
      <w:r>
        <w:rPr>
          <w:spacing w:val="-3"/>
        </w:rPr>
        <w:t> </w:t>
      </w:r>
      <w:r>
        <w:rPr/>
        <w:t>продуктов</w:t>
      </w:r>
      <w:r>
        <w:rPr>
          <w:spacing w:val="-3"/>
        </w:rPr>
        <w:t> </w:t>
      </w:r>
      <w:r>
        <w:rPr/>
        <w:t>наиболее</w:t>
      </w:r>
      <w:r>
        <w:rPr>
          <w:spacing w:val="-4"/>
        </w:rPr>
        <w:t> </w:t>
      </w:r>
      <w:r>
        <w:rPr/>
        <w:t>богаты</w:t>
      </w:r>
      <w:r>
        <w:rPr>
          <w:spacing w:val="-6"/>
        </w:rPr>
        <w:t> </w:t>
      </w:r>
      <w:r>
        <w:rPr/>
        <w:t>железом</w:t>
      </w:r>
      <w:r>
        <w:rPr>
          <w:spacing w:val="-6"/>
        </w:rPr>
        <w:t> </w:t>
      </w:r>
      <w:r>
        <w:rPr/>
        <w:t>телятина,</w:t>
      </w:r>
      <w:r>
        <w:rPr>
          <w:spacing w:val="-2"/>
        </w:rPr>
        <w:t> </w:t>
      </w:r>
      <w:r>
        <w:rPr/>
        <w:t>рыба,</w:t>
      </w:r>
      <w:r>
        <w:rPr>
          <w:spacing w:val="-6"/>
        </w:rPr>
        <w:t> </w:t>
      </w:r>
      <w:r>
        <w:rPr/>
        <w:t>сырые</w:t>
      </w:r>
      <w:r>
        <w:rPr>
          <w:spacing w:val="-9"/>
        </w:rPr>
        <w:t> </w:t>
      </w:r>
      <w:r>
        <w:rPr/>
        <w:t>яйца,</w:t>
      </w:r>
      <w:r>
        <w:rPr>
          <w:spacing w:val="-2"/>
        </w:rPr>
        <w:t> </w:t>
      </w:r>
      <w:r>
        <w:rPr/>
        <w:t>рис,</w:t>
      </w:r>
      <w:r>
        <w:rPr>
          <w:spacing w:val="-2"/>
        </w:rPr>
        <w:t> </w:t>
      </w:r>
      <w:r>
        <w:rPr/>
        <w:t>печень,</w:t>
      </w:r>
      <w:r>
        <w:rPr>
          <w:spacing w:val="-2"/>
        </w:rPr>
        <w:t> </w:t>
      </w:r>
      <w:r>
        <w:rPr/>
        <w:t>яблоки сорта гызыл ахмад, киндза.</w:t>
      </w:r>
    </w:p>
    <w:p>
      <w:pPr>
        <w:pStyle w:val="BodyText"/>
        <w:spacing w:after="0" w:line="259" w:lineRule="auto"/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ind w:left="828"/>
        <w:rPr>
          <w:sz w:val="20"/>
        </w:rPr>
      </w:pPr>
      <w:r>
        <w:rPr>
          <w:sz w:val="20"/>
        </w:rPr>
        <w:drawing>
          <wp:inline distT="0" distB="0" distL="0" distR="0">
            <wp:extent cx="5272944" cy="3300222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944" cy="330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3"/>
        <w:ind w:left="0"/>
      </w:pPr>
    </w:p>
    <w:p>
      <w:pPr>
        <w:pStyle w:val="BodyText"/>
        <w:spacing w:before="1"/>
      </w:pPr>
      <w:r>
        <w:rPr>
          <w:b/>
        </w:rPr>
        <w:t>Профилактика.</w:t>
      </w:r>
      <w:r>
        <w:rPr>
          <w:b/>
          <w:spacing w:val="-6"/>
        </w:rPr>
        <w:t> </w:t>
      </w:r>
      <w:r>
        <w:rPr/>
        <w:t>Профилактику</w:t>
      </w:r>
      <w:r>
        <w:rPr>
          <w:spacing w:val="-13"/>
        </w:rPr>
        <w:t> </w:t>
      </w:r>
      <w:r>
        <w:rPr/>
        <w:t>надо проводить</w:t>
      </w:r>
      <w:r>
        <w:rPr>
          <w:spacing w:val="-4"/>
        </w:rPr>
        <w:t> </w:t>
      </w:r>
      <w:r>
        <w:rPr/>
        <w:t>среди</w:t>
      </w:r>
      <w:r>
        <w:rPr>
          <w:spacing w:val="-3"/>
        </w:rPr>
        <w:t> </w:t>
      </w:r>
      <w:r>
        <w:rPr/>
        <w:t>следующих</w:t>
      </w:r>
      <w:r>
        <w:rPr>
          <w:spacing w:val="-9"/>
        </w:rPr>
        <w:t> </w:t>
      </w:r>
      <w:r>
        <w:rPr/>
        <w:t>групп</w:t>
      </w:r>
      <w:r>
        <w:rPr>
          <w:spacing w:val="-2"/>
        </w:rPr>
        <w:t> населения: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Беременные</w:t>
      </w:r>
      <w:r>
        <w:rPr>
          <w:spacing w:val="-2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кормящие;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Девушки,</w:t>
      </w:r>
      <w:r>
        <w:rPr>
          <w:spacing w:val="6"/>
          <w:sz w:val="24"/>
        </w:rPr>
        <w:t> </w:t>
      </w:r>
      <w:r>
        <w:rPr>
          <w:sz w:val="24"/>
        </w:rPr>
        <w:t>у</w:t>
      </w:r>
      <w:r>
        <w:rPr>
          <w:spacing w:val="-10"/>
          <w:sz w:val="24"/>
        </w:rPr>
        <w:t> </w:t>
      </w:r>
      <w:r>
        <w:rPr>
          <w:sz w:val="24"/>
        </w:rPr>
        <w:t>которых</w:t>
      </w:r>
      <w:r>
        <w:rPr>
          <w:spacing w:val="-10"/>
          <w:sz w:val="24"/>
        </w:rPr>
        <w:t> </w:t>
      </w:r>
      <w:r>
        <w:rPr>
          <w:sz w:val="24"/>
        </w:rPr>
        <w:t>обильная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менструация;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Доноры;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Женщины</w:t>
      </w:r>
      <w:r>
        <w:rPr>
          <w:spacing w:val="-2"/>
          <w:sz w:val="24"/>
        </w:rPr>
        <w:t> </w:t>
      </w:r>
      <w:r>
        <w:rPr>
          <w:sz w:val="24"/>
        </w:rPr>
        <w:t>с</w:t>
      </w:r>
      <w:r>
        <w:rPr>
          <w:spacing w:val="-4"/>
          <w:sz w:val="24"/>
        </w:rPr>
        <w:t> </w:t>
      </w:r>
      <w:r>
        <w:rPr>
          <w:sz w:val="24"/>
        </w:rPr>
        <w:t>длительной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обильной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менструацией;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Больные</w:t>
      </w:r>
      <w:r>
        <w:rPr>
          <w:spacing w:val="-3"/>
          <w:sz w:val="24"/>
        </w:rPr>
        <w:t> </w:t>
      </w:r>
      <w:r>
        <w:rPr>
          <w:sz w:val="24"/>
        </w:rPr>
        <w:t>с</w:t>
      </w:r>
      <w:r>
        <w:rPr>
          <w:spacing w:val="-7"/>
          <w:sz w:val="24"/>
        </w:rPr>
        <w:t> </w:t>
      </w:r>
      <w:r>
        <w:rPr>
          <w:sz w:val="24"/>
        </w:rPr>
        <w:t>желудочно</w:t>
      </w:r>
      <w:r>
        <w:rPr>
          <w:spacing w:val="6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z w:val="24"/>
        </w:rPr>
        <w:t>кишечной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патологией;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Часто</w:t>
      </w:r>
      <w:r>
        <w:rPr>
          <w:spacing w:val="-1"/>
          <w:sz w:val="24"/>
        </w:rPr>
        <w:t> </w:t>
      </w:r>
      <w:r>
        <w:rPr>
          <w:sz w:val="24"/>
        </w:rPr>
        <w:t>родящие</w:t>
      </w:r>
      <w:r>
        <w:rPr>
          <w:spacing w:val="-7"/>
          <w:sz w:val="24"/>
        </w:rPr>
        <w:t> </w:t>
      </w:r>
      <w:r>
        <w:rPr>
          <w:sz w:val="24"/>
        </w:rPr>
        <w:t>женщины</w:t>
      </w:r>
      <w:r>
        <w:rPr>
          <w:spacing w:val="-4"/>
          <w:sz w:val="24"/>
        </w:rPr>
        <w:t> </w:t>
      </w:r>
      <w:r>
        <w:rPr>
          <w:sz w:val="24"/>
        </w:rPr>
        <w:t>(каждые</w:t>
      </w:r>
      <w:r>
        <w:rPr>
          <w:spacing w:val="-1"/>
          <w:sz w:val="24"/>
        </w:rPr>
        <w:t> </w:t>
      </w:r>
      <w:r>
        <w:rPr>
          <w:sz w:val="24"/>
        </w:rPr>
        <w:t>2</w:t>
      </w:r>
      <w:r>
        <w:rPr>
          <w:spacing w:val="-6"/>
          <w:sz w:val="24"/>
        </w:rPr>
        <w:t> </w:t>
      </w:r>
      <w:r>
        <w:rPr>
          <w:sz w:val="24"/>
        </w:rPr>
        <w:t>года,</w:t>
      </w:r>
      <w:r>
        <w:rPr>
          <w:spacing w:val="-4"/>
          <w:sz w:val="24"/>
        </w:rPr>
        <w:t> </w:t>
      </w:r>
      <w:r>
        <w:rPr>
          <w:sz w:val="24"/>
        </w:rPr>
        <w:t>больше</w:t>
      </w:r>
      <w:r>
        <w:rPr>
          <w:spacing w:val="-1"/>
          <w:sz w:val="24"/>
        </w:rPr>
        <w:t> </w:t>
      </w:r>
      <w:r>
        <w:rPr>
          <w:spacing w:val="-4"/>
          <w:sz w:val="24"/>
        </w:rPr>
        <w:t>3х);</w:t>
      </w:r>
    </w:p>
    <w:p>
      <w:pPr>
        <w:pStyle w:val="ListParagraph"/>
        <w:numPr>
          <w:ilvl w:val="0"/>
          <w:numId w:val="7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При</w:t>
      </w:r>
      <w:r>
        <w:rPr>
          <w:spacing w:val="-5"/>
          <w:sz w:val="24"/>
        </w:rPr>
        <w:t> </w:t>
      </w:r>
      <w:r>
        <w:rPr>
          <w:sz w:val="24"/>
        </w:rPr>
        <w:t>токсикозах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беременности.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1180" w:bottom="1360" w:left="1133" w:right="708"/>
        </w:sectPr>
      </w:pPr>
    </w:p>
    <w:p>
      <w:pPr>
        <w:pStyle w:val="Heading1"/>
        <w:spacing w:before="74"/>
      </w:pPr>
      <w:bookmarkStart w:name="_bookmark2" w:id="3"/>
      <w:bookmarkEnd w:id="3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2</w:t>
      </w:r>
    </w:p>
    <w:p>
      <w:pPr>
        <w:spacing w:line="261" w:lineRule="auto" w:before="181"/>
        <w:ind w:left="566" w:right="0" w:firstLine="0"/>
        <w:jc w:val="left"/>
        <w:rPr>
          <w:b/>
          <w:sz w:val="28"/>
        </w:rPr>
      </w:pPr>
      <w:bookmarkStart w:name="_bookmark3" w:id="4"/>
      <w:bookmarkEnd w:id="4"/>
      <w:r>
        <w:rPr/>
      </w:r>
      <w:r>
        <w:rPr>
          <w:b/>
          <w:position w:val="2"/>
          <w:sz w:val="28"/>
        </w:rPr>
        <w:t>В</w:t>
      </w:r>
      <w:r>
        <w:rPr>
          <w:b/>
          <w:sz w:val="18"/>
        </w:rPr>
        <w:t>12</w:t>
      </w:r>
      <w:r>
        <w:rPr>
          <w:b/>
          <w:spacing w:val="15"/>
          <w:sz w:val="18"/>
        </w:rPr>
        <w:t> </w:t>
      </w:r>
      <w:r>
        <w:rPr>
          <w:b/>
          <w:position w:val="2"/>
          <w:sz w:val="28"/>
        </w:rPr>
        <w:t>дефицитная,</w:t>
      </w:r>
      <w:r>
        <w:rPr>
          <w:b/>
          <w:spacing w:val="-8"/>
          <w:position w:val="2"/>
          <w:sz w:val="28"/>
        </w:rPr>
        <w:t> </w:t>
      </w:r>
      <w:r>
        <w:rPr>
          <w:b/>
          <w:position w:val="2"/>
          <w:sz w:val="28"/>
        </w:rPr>
        <w:t>Фолиево-дефицитная</w:t>
      </w:r>
      <w:r>
        <w:rPr>
          <w:b/>
          <w:spacing w:val="-8"/>
          <w:position w:val="2"/>
          <w:sz w:val="28"/>
        </w:rPr>
        <w:t> </w:t>
      </w:r>
      <w:r>
        <w:rPr>
          <w:b/>
          <w:position w:val="2"/>
          <w:sz w:val="28"/>
        </w:rPr>
        <w:t>анемия,</w:t>
      </w:r>
      <w:r>
        <w:rPr>
          <w:b/>
          <w:spacing w:val="-8"/>
          <w:position w:val="2"/>
          <w:sz w:val="28"/>
        </w:rPr>
        <w:t> </w:t>
      </w:r>
      <w:r>
        <w:rPr>
          <w:b/>
          <w:position w:val="2"/>
          <w:sz w:val="28"/>
        </w:rPr>
        <w:t>этиология,</w:t>
      </w:r>
      <w:r>
        <w:rPr>
          <w:b/>
          <w:spacing w:val="-8"/>
          <w:position w:val="2"/>
          <w:sz w:val="28"/>
        </w:rPr>
        <w:t> </w:t>
      </w:r>
      <w:r>
        <w:rPr>
          <w:b/>
          <w:position w:val="2"/>
          <w:sz w:val="28"/>
        </w:rPr>
        <w:t>клиника, </w:t>
      </w:r>
      <w:r>
        <w:rPr>
          <w:b/>
          <w:sz w:val="28"/>
        </w:rPr>
        <w:t>принципы лечения.</w:t>
      </w:r>
    </w:p>
    <w:p>
      <w:pPr>
        <w:pStyle w:val="Heading2"/>
        <w:spacing w:before="152"/>
        <w:ind w:left="912"/>
        <w:rPr>
          <w:position w:val="2"/>
        </w:rPr>
      </w:pPr>
      <w:r>
        <w:rPr>
          <w:position w:val="2"/>
        </w:rPr>
        <w:t>Анемия,</w:t>
      </w:r>
      <w:r>
        <w:rPr>
          <w:spacing w:val="-1"/>
          <w:position w:val="2"/>
        </w:rPr>
        <w:t> </w:t>
      </w:r>
      <w:r>
        <w:rPr>
          <w:position w:val="2"/>
        </w:rPr>
        <w:t>протекающая</w:t>
      </w:r>
      <w:r>
        <w:rPr>
          <w:spacing w:val="-3"/>
          <w:position w:val="2"/>
        </w:rPr>
        <w:t> </w:t>
      </w:r>
      <w:r>
        <w:rPr>
          <w:position w:val="2"/>
        </w:rPr>
        <w:t>с</w:t>
      </w:r>
      <w:r>
        <w:rPr>
          <w:spacing w:val="-4"/>
          <w:position w:val="2"/>
        </w:rPr>
        <w:t> </w:t>
      </w:r>
      <w:r>
        <w:rPr>
          <w:position w:val="2"/>
        </w:rPr>
        <w:t>дефицитом</w:t>
      </w:r>
      <w:r>
        <w:rPr>
          <w:spacing w:val="-7"/>
          <w:position w:val="2"/>
        </w:rPr>
        <w:t> </w:t>
      </w:r>
      <w:r>
        <w:rPr>
          <w:position w:val="2"/>
        </w:rPr>
        <w:t>витамина</w:t>
      </w:r>
      <w:r>
        <w:rPr>
          <w:spacing w:val="-2"/>
          <w:position w:val="2"/>
        </w:rPr>
        <w:t> </w:t>
      </w:r>
      <w:r>
        <w:rPr>
          <w:position w:val="2"/>
        </w:rPr>
        <w:t>В</w:t>
      </w:r>
      <w:r>
        <w:rPr>
          <w:sz w:val="16"/>
        </w:rPr>
        <w:t>12</w:t>
      </w:r>
      <w:r>
        <w:rPr>
          <w:spacing w:val="15"/>
          <w:sz w:val="16"/>
        </w:rPr>
        <w:t> </w:t>
      </w:r>
      <w:r>
        <w:rPr>
          <w:position w:val="2"/>
        </w:rPr>
        <w:t>(болезнь</w:t>
      </w:r>
      <w:r>
        <w:rPr>
          <w:spacing w:val="-4"/>
          <w:position w:val="2"/>
        </w:rPr>
        <w:t> </w:t>
      </w:r>
      <w:r>
        <w:rPr>
          <w:position w:val="2"/>
        </w:rPr>
        <w:t>Адиссона-</w:t>
      </w:r>
      <w:r>
        <w:rPr>
          <w:spacing w:val="-2"/>
          <w:position w:val="2"/>
        </w:rPr>
        <w:t>Бирмера).</w:t>
      </w:r>
    </w:p>
    <w:p>
      <w:pPr>
        <w:pStyle w:val="BodyText"/>
        <w:ind w:left="0"/>
        <w:rPr>
          <w:b/>
          <w:sz w:val="14"/>
        </w:rPr>
      </w:pPr>
      <w:r>
        <w:rPr>
          <w:b/>
          <w:sz w:val="14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1123187</wp:posOffset>
            </wp:positionH>
            <wp:positionV relativeFrom="paragraph">
              <wp:posOffset>117890</wp:posOffset>
            </wp:positionV>
            <wp:extent cx="5585734" cy="3122676"/>
            <wp:effectExtent l="0" t="0" r="0" b="0"/>
            <wp:wrapTopAndBottom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734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position w:val="2"/>
        </w:rPr>
      </w:pPr>
      <w:r>
        <w:rPr>
          <w:position w:val="2"/>
        </w:rPr>
        <w:t>В</w:t>
      </w:r>
      <w:r>
        <w:rPr>
          <w:sz w:val="16"/>
        </w:rPr>
        <w:t>12</w:t>
      </w:r>
      <w:r>
        <w:rPr>
          <w:spacing w:val="19"/>
          <w:sz w:val="16"/>
        </w:rPr>
        <w:t> </w:t>
      </w:r>
      <w:r>
        <w:rPr>
          <w:position w:val="2"/>
        </w:rPr>
        <w:t>дефицитная</w:t>
      </w:r>
      <w:r>
        <w:rPr>
          <w:spacing w:val="-2"/>
          <w:position w:val="2"/>
        </w:rPr>
        <w:t> </w:t>
      </w:r>
      <w:r>
        <w:rPr>
          <w:position w:val="2"/>
        </w:rPr>
        <w:t>анемия</w:t>
      </w:r>
      <w:r>
        <w:rPr>
          <w:spacing w:val="-7"/>
          <w:position w:val="2"/>
        </w:rPr>
        <w:t> </w:t>
      </w:r>
      <w:r>
        <w:rPr>
          <w:position w:val="2"/>
        </w:rPr>
        <w:t>злокачественная.</w:t>
      </w:r>
      <w:r>
        <w:rPr>
          <w:spacing w:val="-5"/>
          <w:position w:val="2"/>
        </w:rPr>
        <w:t> </w:t>
      </w:r>
      <w:r>
        <w:rPr>
          <w:position w:val="2"/>
        </w:rPr>
        <w:t>Ее</w:t>
      </w:r>
      <w:r>
        <w:rPr>
          <w:spacing w:val="-4"/>
          <w:position w:val="2"/>
        </w:rPr>
        <w:t> </w:t>
      </w:r>
      <w:r>
        <w:rPr>
          <w:position w:val="2"/>
        </w:rPr>
        <w:t>называют</w:t>
      </w:r>
      <w:r>
        <w:rPr>
          <w:spacing w:val="-2"/>
          <w:position w:val="2"/>
        </w:rPr>
        <w:t> </w:t>
      </w:r>
      <w:r>
        <w:rPr>
          <w:position w:val="2"/>
        </w:rPr>
        <w:t>болезнью</w:t>
      </w:r>
      <w:r>
        <w:rPr>
          <w:spacing w:val="-4"/>
          <w:position w:val="2"/>
        </w:rPr>
        <w:t> </w:t>
      </w:r>
      <w:r>
        <w:rPr>
          <w:position w:val="2"/>
        </w:rPr>
        <w:t>Адиссона</w:t>
      </w:r>
      <w:r>
        <w:rPr>
          <w:spacing w:val="5"/>
          <w:position w:val="2"/>
        </w:rPr>
        <w:t> </w:t>
      </w:r>
      <w:r>
        <w:rPr>
          <w:position w:val="2"/>
        </w:rPr>
        <w:t>–</w:t>
      </w:r>
      <w:r>
        <w:rPr>
          <w:spacing w:val="-7"/>
          <w:position w:val="2"/>
        </w:rPr>
        <w:t> </w:t>
      </w:r>
      <w:r>
        <w:rPr>
          <w:spacing w:val="-2"/>
          <w:position w:val="2"/>
        </w:rPr>
        <w:t>Бирмера.</w:t>
      </w:r>
    </w:p>
    <w:p>
      <w:pPr>
        <w:pStyle w:val="Heading2"/>
        <w:spacing w:before="183"/>
      </w:pPr>
      <w:r>
        <w:rPr>
          <w:spacing w:val="-2"/>
        </w:rPr>
        <w:t>Этиология.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56" w:lineRule="auto" w:before="179" w:after="0"/>
        <w:ind w:left="566" w:right="973" w:firstLine="0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Внутренний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фактор-затруднено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всасывание</w:t>
      </w:r>
      <w:r>
        <w:rPr>
          <w:spacing w:val="-10"/>
          <w:position w:val="2"/>
          <w:sz w:val="24"/>
        </w:rPr>
        <w:t> </w:t>
      </w:r>
      <w:r>
        <w:rPr>
          <w:position w:val="2"/>
          <w:sz w:val="24"/>
        </w:rPr>
        <w:t>витамина</w:t>
      </w:r>
      <w:r>
        <w:rPr>
          <w:spacing w:val="-10"/>
          <w:position w:val="2"/>
          <w:sz w:val="24"/>
        </w:rPr>
        <w:t> </w:t>
      </w: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4"/>
          <w:sz w:val="16"/>
        </w:rPr>
        <w:t> </w:t>
      </w:r>
      <w:r>
        <w:rPr>
          <w:position w:val="2"/>
          <w:sz w:val="24"/>
        </w:rPr>
        <w:t>вследствие</w:t>
      </w:r>
      <w:r>
        <w:rPr>
          <w:spacing w:val="-10"/>
          <w:position w:val="2"/>
          <w:sz w:val="24"/>
        </w:rPr>
        <w:t> </w:t>
      </w:r>
      <w:r>
        <w:rPr>
          <w:position w:val="2"/>
          <w:sz w:val="24"/>
        </w:rPr>
        <w:t>отсутствия </w:t>
      </w:r>
      <w:r>
        <w:rPr>
          <w:spacing w:val="-2"/>
          <w:sz w:val="24"/>
        </w:rPr>
        <w:t>гастромукопротеина;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0" w:lineRule="auto" w:before="161" w:after="0"/>
        <w:ind w:left="811" w:right="0" w:hanging="245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Увеличенный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расход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7"/>
          <w:sz w:val="16"/>
        </w:rPr>
        <w:t> </w:t>
      </w:r>
      <w:r>
        <w:rPr>
          <w:position w:val="2"/>
          <w:sz w:val="24"/>
        </w:rPr>
        <w:t>и</w:t>
      </w:r>
      <w:r>
        <w:rPr>
          <w:spacing w:val="-6"/>
          <w:position w:val="2"/>
          <w:sz w:val="24"/>
        </w:rPr>
        <w:t> </w:t>
      </w:r>
      <w:r>
        <w:rPr>
          <w:position w:val="2"/>
          <w:sz w:val="24"/>
        </w:rPr>
        <w:t>нарушение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его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усвоения</w:t>
      </w:r>
      <w:r>
        <w:rPr>
          <w:spacing w:val="-6"/>
          <w:position w:val="2"/>
          <w:sz w:val="24"/>
        </w:rPr>
        <w:t> </w:t>
      </w:r>
      <w:r>
        <w:rPr>
          <w:position w:val="2"/>
          <w:sz w:val="24"/>
        </w:rPr>
        <w:t>в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костном</w:t>
      </w:r>
      <w:r>
        <w:rPr>
          <w:spacing w:val="-4"/>
          <w:position w:val="2"/>
          <w:sz w:val="24"/>
        </w:rPr>
        <w:t> </w:t>
      </w:r>
      <w:r>
        <w:rPr>
          <w:spacing w:val="-2"/>
          <w:position w:val="2"/>
          <w:sz w:val="24"/>
        </w:rPr>
        <w:t>мозге;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0" w:lineRule="auto" w:before="183" w:after="0"/>
        <w:ind w:left="811" w:right="0" w:hanging="245"/>
        <w:jc w:val="left"/>
        <w:rPr>
          <w:b/>
          <w:sz w:val="24"/>
        </w:rPr>
      </w:pPr>
      <w:r>
        <w:rPr>
          <w:sz w:val="24"/>
        </w:rPr>
        <w:t>Нарушение</w:t>
      </w:r>
      <w:r>
        <w:rPr>
          <w:spacing w:val="-5"/>
          <w:sz w:val="24"/>
        </w:rPr>
        <w:t> </w:t>
      </w:r>
      <w:r>
        <w:rPr>
          <w:sz w:val="24"/>
        </w:rPr>
        <w:t>синтеза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гастроглюкопротеина;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b/>
          <w:sz w:val="24"/>
        </w:rPr>
      </w:pPr>
      <w:r>
        <w:rPr>
          <w:sz w:val="24"/>
        </w:rPr>
        <w:t>Ослабление</w:t>
      </w:r>
      <w:r>
        <w:rPr>
          <w:spacing w:val="-5"/>
          <w:sz w:val="24"/>
        </w:rPr>
        <w:t> </w:t>
      </w:r>
      <w:r>
        <w:rPr>
          <w:sz w:val="24"/>
        </w:rPr>
        <w:t>синтеза</w:t>
      </w:r>
      <w:r>
        <w:rPr>
          <w:spacing w:val="-7"/>
          <w:sz w:val="24"/>
        </w:rPr>
        <w:t> </w:t>
      </w:r>
      <w:r>
        <w:rPr>
          <w:sz w:val="24"/>
        </w:rPr>
        <w:t>гастромукопротеина</w:t>
      </w:r>
      <w:r>
        <w:rPr>
          <w:spacing w:val="-3"/>
          <w:sz w:val="24"/>
        </w:rPr>
        <w:t> </w:t>
      </w:r>
      <w:r>
        <w:rPr>
          <w:sz w:val="24"/>
        </w:rPr>
        <w:t>под</w:t>
      </w:r>
      <w:r>
        <w:rPr>
          <w:spacing w:val="-8"/>
          <w:sz w:val="24"/>
        </w:rPr>
        <w:t> </w:t>
      </w:r>
      <w:r>
        <w:rPr>
          <w:sz w:val="24"/>
        </w:rPr>
        <w:t>влиянием спиртных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напитков;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0" w:lineRule="auto" w:before="179" w:after="0"/>
        <w:ind w:left="811" w:right="0" w:hanging="245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Недостаток</w:t>
      </w:r>
      <w:r>
        <w:rPr>
          <w:spacing w:val="-7"/>
          <w:position w:val="2"/>
          <w:sz w:val="24"/>
        </w:rPr>
        <w:t> </w:t>
      </w:r>
      <w:r>
        <w:rPr>
          <w:position w:val="2"/>
          <w:sz w:val="24"/>
        </w:rPr>
        <w:t>В</w:t>
      </w:r>
      <w:r>
        <w:rPr>
          <w:sz w:val="16"/>
        </w:rPr>
        <w:t>12</w:t>
      </w:r>
      <w:r>
        <w:rPr>
          <w:spacing w:val="14"/>
          <w:sz w:val="16"/>
        </w:rPr>
        <w:t> </w:t>
      </w:r>
      <w:r>
        <w:rPr>
          <w:position w:val="2"/>
          <w:sz w:val="24"/>
        </w:rPr>
        <w:t>при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длительном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соблюдении</w:t>
      </w:r>
      <w:r>
        <w:rPr>
          <w:spacing w:val="-8"/>
          <w:position w:val="2"/>
          <w:sz w:val="24"/>
        </w:rPr>
        <w:t> </w:t>
      </w:r>
      <w:r>
        <w:rPr>
          <w:spacing w:val="-2"/>
          <w:position w:val="2"/>
          <w:sz w:val="24"/>
        </w:rPr>
        <w:t>диеты;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0" w:lineRule="auto" w:before="183" w:after="0"/>
        <w:ind w:left="811" w:right="0" w:hanging="245"/>
        <w:jc w:val="left"/>
        <w:rPr>
          <w:b/>
          <w:sz w:val="24"/>
        </w:rPr>
      </w:pPr>
      <w:r>
        <w:rPr>
          <w:sz w:val="24"/>
        </w:rPr>
        <w:t>Некоторые</w:t>
      </w:r>
      <w:r>
        <w:rPr>
          <w:spacing w:val="-8"/>
          <w:sz w:val="24"/>
        </w:rPr>
        <w:t> </w:t>
      </w:r>
      <w:r>
        <w:rPr>
          <w:sz w:val="24"/>
        </w:rPr>
        <w:t>лекарства</w:t>
      </w:r>
      <w:r>
        <w:rPr>
          <w:spacing w:val="-10"/>
          <w:sz w:val="24"/>
        </w:rPr>
        <w:t> </w:t>
      </w:r>
      <w:r>
        <w:rPr>
          <w:sz w:val="24"/>
        </w:rPr>
        <w:t>(сульфаниламиды,</w:t>
      </w:r>
      <w:r>
        <w:rPr>
          <w:spacing w:val="-2"/>
          <w:sz w:val="24"/>
        </w:rPr>
        <w:t> противосудорожные).</w:t>
      </w:r>
    </w:p>
    <w:p>
      <w:pPr>
        <w:pStyle w:val="BodyText"/>
        <w:spacing w:line="259" w:lineRule="auto" w:before="180"/>
        <w:ind w:right="144"/>
      </w:pPr>
      <w:r>
        <w:rPr>
          <w:b/>
        </w:rPr>
        <w:t>Клиническая картина. </w:t>
      </w:r>
      <w:r>
        <w:rPr/>
        <w:t>В клиническом течении заболевания различным формам поражения</w:t>
      </w:r>
      <w:r>
        <w:rPr>
          <w:spacing w:val="-7"/>
        </w:rPr>
        <w:t> </w:t>
      </w:r>
      <w:r>
        <w:rPr/>
        <w:t>подвергаются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большей</w:t>
      </w:r>
      <w:r>
        <w:rPr>
          <w:spacing w:val="-6"/>
        </w:rPr>
        <w:t> </w:t>
      </w:r>
      <w:r>
        <w:rPr/>
        <w:t>степени</w:t>
      </w:r>
      <w:r>
        <w:rPr>
          <w:spacing w:val="-2"/>
        </w:rPr>
        <w:t> </w:t>
      </w:r>
      <w:r>
        <w:rPr/>
        <w:t>клетки</w:t>
      </w:r>
      <w:r>
        <w:rPr>
          <w:spacing w:val="-2"/>
        </w:rPr>
        <w:t> </w:t>
      </w:r>
      <w:r>
        <w:rPr/>
        <w:t>кроветворения,</w:t>
      </w:r>
      <w:r>
        <w:rPr>
          <w:spacing w:val="-1"/>
        </w:rPr>
        <w:t> </w:t>
      </w:r>
      <w:r>
        <w:rPr/>
        <w:t>пищеварительная</w:t>
      </w:r>
      <w:r>
        <w:rPr>
          <w:spacing w:val="-7"/>
        </w:rPr>
        <w:t> </w:t>
      </w:r>
      <w:r>
        <w:rPr/>
        <w:t>и нервная системы. Постепенно у больных развиваются утомляемость, слабость, сердцебиение, одышка, появляющиеся после физической нагрузки. Многие больные жалуются на длительные диспептические расстройства.</w:t>
      </w:r>
    </w:p>
    <w:p>
      <w:pPr>
        <w:pStyle w:val="BodyText"/>
        <w:spacing w:line="259" w:lineRule="auto" w:before="162"/>
        <w:ind w:right="181"/>
      </w:pPr>
      <w:r>
        <w:rPr/>
        <w:t>Заболевание</w:t>
      </w:r>
      <w:r>
        <w:rPr>
          <w:spacing w:val="-2"/>
        </w:rPr>
        <w:t> </w:t>
      </w:r>
      <w:r>
        <w:rPr/>
        <w:t>чаще</w:t>
      </w:r>
      <w:r>
        <w:rPr>
          <w:spacing w:val="-7"/>
        </w:rPr>
        <w:t> </w:t>
      </w:r>
      <w:r>
        <w:rPr/>
        <w:t>встречается</w:t>
      </w:r>
      <w:r>
        <w:rPr>
          <w:spacing w:val="-2"/>
        </w:rPr>
        <w:t> </w:t>
      </w:r>
      <w:r>
        <w:rPr/>
        <w:t>у</w:t>
      </w:r>
      <w:r>
        <w:rPr>
          <w:spacing w:val="-11"/>
        </w:rPr>
        <w:t> </w:t>
      </w:r>
      <w:r>
        <w:rPr/>
        <w:t>пожилых, но</w:t>
      </w:r>
      <w:r>
        <w:rPr>
          <w:spacing w:val="-1"/>
        </w:rPr>
        <w:t> </w:t>
      </w:r>
      <w:r>
        <w:rPr/>
        <w:t>может</w:t>
      </w:r>
      <w:r>
        <w:rPr>
          <w:spacing w:val="-5"/>
        </w:rPr>
        <w:t> </w:t>
      </w:r>
      <w:r>
        <w:rPr/>
        <w:t>встречаться</w:t>
      </w:r>
      <w:r>
        <w:rPr>
          <w:spacing w:val="-6"/>
        </w:rPr>
        <w:t> </w:t>
      </w:r>
      <w:r>
        <w:rPr/>
        <w:t>и среди молодых. Кожа</w:t>
      </w:r>
      <w:r>
        <w:rPr>
          <w:spacing w:val="-2"/>
        </w:rPr>
        <w:t> </w:t>
      </w:r>
      <w:r>
        <w:rPr/>
        <w:t>у таких больных бледная и желтоватая. Наблюдается желтушность глаз. У больных выявляются признаки воспаления языка (глоссит); субфебрильная температура, боль в языке, язык темно малинового цвета, поверхность его гладкая, </w:t>
      </w:r>
      <w:r>
        <w:rPr>
          <w:b/>
        </w:rPr>
        <w:t>«лакированный язык» </w:t>
      </w:r>
      <w:r>
        <w:rPr/>
        <w:t>(</w:t>
      </w:r>
      <w:r>
        <w:rPr>
          <w:b/>
        </w:rPr>
        <w:t>симптом Хантера</w:t>
      </w:r>
      <w:r>
        <w:rPr/>
        <w:t>). Селезенка увеличена. При рентгенологическом исследовании желудочно-кишечного тракта выявляется атрофия слизистой оболочки. Наблюдаются нарушения нервной системы – фуникулярный миелоз (повреждение заднебоковых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  <w:ind w:right="144"/>
      </w:pPr>
      <w:r>
        <w:rPr/>
        <w:t>корешков</w:t>
      </w:r>
      <w:r>
        <w:rPr>
          <w:spacing w:val="-5"/>
        </w:rPr>
        <w:t> </w:t>
      </w:r>
      <w:r>
        <w:rPr/>
        <w:t>спинного</w:t>
      </w:r>
      <w:r>
        <w:rPr>
          <w:spacing w:val="-2"/>
        </w:rPr>
        <w:t> </w:t>
      </w:r>
      <w:r>
        <w:rPr/>
        <w:t>мозга),</w:t>
      </w:r>
      <w:r>
        <w:rPr>
          <w:spacing w:val="-5"/>
        </w:rPr>
        <w:t> </w:t>
      </w:r>
      <w:r>
        <w:rPr/>
        <w:t>первичная</w:t>
      </w:r>
      <w:r>
        <w:rPr>
          <w:spacing w:val="-2"/>
        </w:rPr>
        <w:t> </w:t>
      </w:r>
      <w:r>
        <w:rPr/>
        <w:t>парестезия</w:t>
      </w:r>
      <w:r>
        <w:rPr>
          <w:spacing w:val="-2"/>
        </w:rPr>
        <w:t> </w:t>
      </w:r>
      <w:r>
        <w:rPr/>
        <w:t>ног,</w:t>
      </w:r>
      <w:r>
        <w:rPr>
          <w:spacing w:val="-5"/>
        </w:rPr>
        <w:t> </w:t>
      </w:r>
      <w:r>
        <w:rPr/>
        <w:t>чувство</w:t>
      </w:r>
      <w:r>
        <w:rPr>
          <w:spacing w:val="-2"/>
        </w:rPr>
        <w:t> </w:t>
      </w:r>
      <w:r>
        <w:rPr/>
        <w:t>холода, мышечная</w:t>
      </w:r>
      <w:r>
        <w:rPr>
          <w:spacing w:val="-7"/>
        </w:rPr>
        <w:t> </w:t>
      </w:r>
      <w:r>
        <w:rPr/>
        <w:t>слабость и атрофия мышц. У больных к признакам полиневрита присоединяются изменения в спинном</w:t>
      </w:r>
      <w:r>
        <w:rPr>
          <w:spacing w:val="-6"/>
        </w:rPr>
        <w:t> </w:t>
      </w:r>
      <w:r>
        <w:rPr/>
        <w:t>мозге.</w:t>
      </w:r>
      <w:r>
        <w:rPr>
          <w:spacing w:val="-6"/>
        </w:rPr>
        <w:t> </w:t>
      </w:r>
      <w:r>
        <w:rPr/>
        <w:t>Иногда</w:t>
      </w:r>
      <w:r>
        <w:rPr>
          <w:spacing w:val="-4"/>
        </w:rPr>
        <w:t> </w:t>
      </w:r>
      <w:r>
        <w:rPr/>
        <w:t>пропадает</w:t>
      </w:r>
      <w:r>
        <w:rPr>
          <w:spacing w:val="-3"/>
        </w:rPr>
        <w:t> </w:t>
      </w:r>
      <w:r>
        <w:rPr/>
        <w:t>обоняние.</w:t>
      </w:r>
      <w:r>
        <w:rPr>
          <w:spacing w:val="-1"/>
        </w:rPr>
        <w:t> </w:t>
      </w:r>
      <w:r>
        <w:rPr/>
        <w:t>В</w:t>
      </w:r>
      <w:r>
        <w:rPr>
          <w:spacing w:val="-13"/>
        </w:rPr>
        <w:t> </w:t>
      </w:r>
      <w:r>
        <w:rPr/>
        <w:t>тяжелых</w:t>
      </w:r>
      <w:r>
        <w:rPr>
          <w:spacing w:val="-7"/>
        </w:rPr>
        <w:t> </w:t>
      </w:r>
      <w:r>
        <w:rPr/>
        <w:t>случаях</w:t>
      </w:r>
      <w:r>
        <w:rPr>
          <w:spacing w:val="-7"/>
        </w:rPr>
        <w:t> </w:t>
      </w:r>
      <w:r>
        <w:rPr/>
        <w:t>наблюдается</w:t>
      </w:r>
      <w:r>
        <w:rPr>
          <w:spacing w:val="-4"/>
        </w:rPr>
        <w:t> </w:t>
      </w:r>
      <w:r>
        <w:rPr/>
        <w:t>психические расстройства:</w:t>
      </w:r>
      <w:r>
        <w:rPr>
          <w:spacing w:val="-2"/>
        </w:rPr>
        <w:t> </w:t>
      </w:r>
      <w:r>
        <w:rPr/>
        <w:t>бред, слуховые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зрительные</w:t>
      </w:r>
      <w:r>
        <w:rPr>
          <w:spacing w:val="-3"/>
        </w:rPr>
        <w:t> </w:t>
      </w:r>
      <w:r>
        <w:rPr/>
        <w:t>галлюцинации, теряются вкусовые</w:t>
      </w:r>
      <w:r>
        <w:rPr>
          <w:spacing w:val="-3"/>
        </w:rPr>
        <w:t> </w:t>
      </w:r>
      <w:r>
        <w:rPr/>
        <w:t>ощущения, могут быть эпилептические припадки, развивается паралич нижних конечностей и общая </w:t>
      </w:r>
      <w:r>
        <w:rPr>
          <w:spacing w:val="-2"/>
        </w:rPr>
        <w:t>кахексия.</w:t>
      </w:r>
    </w:p>
    <w:p>
      <w:pPr>
        <w:pStyle w:val="BodyText"/>
        <w:spacing w:before="9"/>
        <w:ind w:left="0"/>
        <w:rPr>
          <w:sz w:val="4"/>
        </w:rPr>
      </w:pPr>
      <w:r>
        <w:rPr>
          <w:sz w:val="4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1062212</wp:posOffset>
            </wp:positionH>
            <wp:positionV relativeFrom="paragraph">
              <wp:posOffset>50692</wp:posOffset>
            </wp:positionV>
            <wp:extent cx="5548313" cy="3337560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313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88"/>
      </w:pPr>
      <w:r>
        <w:rPr>
          <w:b/>
        </w:rPr>
        <w:t>Анализ</w:t>
      </w:r>
      <w:r>
        <w:rPr>
          <w:b/>
          <w:spacing w:val="-2"/>
        </w:rPr>
        <w:t> </w:t>
      </w:r>
      <w:r>
        <w:rPr>
          <w:b/>
        </w:rPr>
        <w:t>крови. </w:t>
      </w:r>
      <w:r>
        <w:rPr/>
        <w:t>Гиперхромная,</w:t>
      </w:r>
      <w:r>
        <w:rPr>
          <w:spacing w:val="-4"/>
        </w:rPr>
        <w:t> </w:t>
      </w:r>
      <w:r>
        <w:rPr/>
        <w:t>в некоторых</w:t>
      </w:r>
      <w:r>
        <w:rPr>
          <w:spacing w:val="-6"/>
        </w:rPr>
        <w:t> </w:t>
      </w:r>
      <w:r>
        <w:rPr/>
        <w:t>случаях</w:t>
      </w:r>
      <w:r>
        <w:rPr>
          <w:spacing w:val="-6"/>
        </w:rPr>
        <w:t> </w:t>
      </w:r>
      <w:r>
        <w:rPr/>
        <w:t>нормохромная</w:t>
      </w:r>
      <w:r>
        <w:rPr>
          <w:spacing w:val="-6"/>
        </w:rPr>
        <w:t> </w:t>
      </w:r>
      <w:r>
        <w:rPr/>
        <w:t>анемия. Наблюдаются эритроциты</w:t>
      </w:r>
      <w:r>
        <w:rPr>
          <w:spacing w:val="-4"/>
        </w:rPr>
        <w:t> </w:t>
      </w:r>
      <w:r>
        <w:rPr/>
        <w:t>крупного</w:t>
      </w:r>
      <w:r>
        <w:rPr>
          <w:spacing w:val="-2"/>
        </w:rPr>
        <w:t> </w:t>
      </w:r>
      <w:r>
        <w:rPr/>
        <w:t>размера</w:t>
      </w:r>
      <w:r>
        <w:rPr>
          <w:spacing w:val="-3"/>
        </w:rPr>
        <w:t> </w:t>
      </w:r>
      <w:r>
        <w:rPr/>
        <w:t>с</w:t>
      </w:r>
      <w:r>
        <w:rPr>
          <w:spacing w:val="-12"/>
        </w:rPr>
        <w:t> </w:t>
      </w:r>
      <w:r>
        <w:rPr/>
        <w:t>остатками</w:t>
      </w:r>
      <w:r>
        <w:rPr>
          <w:spacing w:val="-1"/>
        </w:rPr>
        <w:t> </w:t>
      </w:r>
      <w:r>
        <w:rPr/>
        <w:t>ядра</w:t>
      </w:r>
      <w:r>
        <w:rPr>
          <w:spacing w:val="-8"/>
        </w:rPr>
        <w:t> </w:t>
      </w:r>
      <w:r>
        <w:rPr/>
        <w:t>(тельца</w:t>
      </w:r>
      <w:r>
        <w:rPr>
          <w:spacing w:val="-8"/>
        </w:rPr>
        <w:t> </w:t>
      </w:r>
      <w:r>
        <w:rPr/>
        <w:t>Жолли, кольца</w:t>
      </w:r>
      <w:r>
        <w:rPr>
          <w:spacing w:val="-8"/>
        </w:rPr>
        <w:t> </w:t>
      </w:r>
      <w:r>
        <w:rPr/>
        <w:t>Кебота), типичный макроцитоз, в периферической крови снижено количество лейкоцитов, тромбоцитов. В костном мозге выявляются мегалобласты. В период обострения количество железа в сыворотке крови может повышаться, жизненная емкость эритроцитов снижается.</w:t>
      </w:r>
    </w:p>
    <w:p>
      <w:pPr>
        <w:spacing w:before="161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2"/>
          <w:sz w:val="24"/>
        </w:rPr>
        <w:t> </w:t>
      </w:r>
      <w:r>
        <w:rPr>
          <w:sz w:val="24"/>
        </w:rPr>
        <w:t>Основные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принципы:</w:t>
      </w:r>
    </w:p>
    <w:p>
      <w:pPr>
        <w:pStyle w:val="ListParagraph"/>
        <w:numPr>
          <w:ilvl w:val="0"/>
          <w:numId w:val="9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Устранить</w:t>
      </w:r>
      <w:r>
        <w:rPr>
          <w:spacing w:val="-13"/>
          <w:sz w:val="24"/>
        </w:rPr>
        <w:t> </w:t>
      </w:r>
      <w:r>
        <w:rPr>
          <w:sz w:val="24"/>
        </w:rPr>
        <w:t>основную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причину;</w:t>
      </w:r>
    </w:p>
    <w:p>
      <w:pPr>
        <w:pStyle w:val="ListParagraph"/>
        <w:numPr>
          <w:ilvl w:val="0"/>
          <w:numId w:val="9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b/>
          <w:sz w:val="24"/>
        </w:rPr>
      </w:pPr>
      <w:r>
        <w:rPr>
          <w:sz w:val="24"/>
        </w:rPr>
        <w:t>Правильное</w:t>
      </w:r>
      <w:r>
        <w:rPr>
          <w:spacing w:val="-3"/>
          <w:sz w:val="24"/>
        </w:rPr>
        <w:t> </w:t>
      </w:r>
      <w:r>
        <w:rPr>
          <w:sz w:val="24"/>
        </w:rPr>
        <w:t>питание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5"/>
          <w:sz w:val="24"/>
        </w:rPr>
        <w:t> </w:t>
      </w:r>
      <w:r>
        <w:rPr>
          <w:sz w:val="24"/>
        </w:rPr>
        <w:t>образ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жизни;</w:t>
      </w:r>
    </w:p>
    <w:p>
      <w:pPr>
        <w:pStyle w:val="ListParagraph"/>
        <w:numPr>
          <w:ilvl w:val="0"/>
          <w:numId w:val="9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b/>
          <w:position w:val="2"/>
          <w:sz w:val="24"/>
        </w:rPr>
      </w:pPr>
      <w:r>
        <w:rPr>
          <w:position w:val="2"/>
          <w:sz w:val="24"/>
        </w:rPr>
        <w:t>Назначение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больших</w:t>
      </w:r>
      <w:r>
        <w:rPr>
          <w:spacing w:val="-6"/>
          <w:position w:val="2"/>
          <w:sz w:val="24"/>
        </w:rPr>
        <w:t> </w:t>
      </w:r>
      <w:r>
        <w:rPr>
          <w:position w:val="2"/>
          <w:sz w:val="24"/>
        </w:rPr>
        <w:t>доз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витамина</w:t>
      </w:r>
      <w:r>
        <w:rPr>
          <w:spacing w:val="-6"/>
          <w:position w:val="2"/>
          <w:sz w:val="24"/>
        </w:rPr>
        <w:t> </w:t>
      </w:r>
      <w:r>
        <w:rPr>
          <w:spacing w:val="-4"/>
          <w:position w:val="2"/>
          <w:sz w:val="24"/>
        </w:rPr>
        <w:t>В</w:t>
      </w:r>
      <w:r>
        <w:rPr>
          <w:spacing w:val="-4"/>
          <w:sz w:val="16"/>
        </w:rPr>
        <w:t>12</w:t>
      </w:r>
      <w:r>
        <w:rPr>
          <w:spacing w:val="-4"/>
          <w:position w:val="2"/>
          <w:sz w:val="24"/>
        </w:rPr>
        <w:t>.</w:t>
      </w:r>
    </w:p>
    <w:p>
      <w:pPr>
        <w:pStyle w:val="BodyText"/>
        <w:spacing w:line="259" w:lineRule="auto" w:before="178"/>
      </w:pPr>
      <w:r>
        <w:rPr/>
        <w:t>Можно</w:t>
      </w:r>
      <w:r>
        <w:rPr>
          <w:spacing w:val="-4"/>
        </w:rPr>
        <w:t> </w:t>
      </w:r>
      <w:r>
        <w:rPr/>
        <w:t>вводить</w:t>
      </w:r>
      <w:r>
        <w:rPr>
          <w:spacing w:val="-3"/>
        </w:rPr>
        <w:t> </w:t>
      </w:r>
      <w:r>
        <w:rPr/>
        <w:t>препараты</w:t>
      </w:r>
      <w:r>
        <w:rPr>
          <w:spacing w:val="-2"/>
        </w:rPr>
        <w:t> </w:t>
      </w:r>
      <w:r>
        <w:rPr/>
        <w:t>печени</w:t>
      </w:r>
      <w:r>
        <w:rPr>
          <w:spacing w:val="-3"/>
        </w:rPr>
        <w:t> </w:t>
      </w:r>
      <w:r>
        <w:rPr/>
        <w:t>–</w:t>
      </w:r>
      <w:r>
        <w:rPr>
          <w:spacing w:val="-9"/>
        </w:rPr>
        <w:t> </w:t>
      </w:r>
      <w:r>
        <w:rPr/>
        <w:t>витогепат,</w:t>
      </w:r>
      <w:r>
        <w:rPr>
          <w:spacing w:val="-11"/>
        </w:rPr>
        <w:t> </w:t>
      </w:r>
      <w:r>
        <w:rPr/>
        <w:t>сирепар.</w:t>
      </w:r>
      <w:r>
        <w:rPr>
          <w:spacing w:val="-2"/>
        </w:rPr>
        <w:t> </w:t>
      </w:r>
      <w:r>
        <w:rPr/>
        <w:t>Нужно</w:t>
      </w:r>
      <w:r>
        <w:rPr>
          <w:spacing w:val="-1"/>
        </w:rPr>
        <w:t> </w:t>
      </w:r>
      <w:r>
        <w:rPr/>
        <w:t>устранить</w:t>
      </w:r>
      <w:r>
        <w:rPr>
          <w:spacing w:val="-3"/>
        </w:rPr>
        <w:t> </w:t>
      </w:r>
      <w:r>
        <w:rPr/>
        <w:t>патологические процессы в желудочно-кишечном тракте.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  <w:ind w:left="3736"/>
      </w:pPr>
      <w:r>
        <w:rPr>
          <w:spacing w:val="-2"/>
        </w:rPr>
        <w:t>Фолиево-дефицитная</w:t>
      </w:r>
      <w:r>
        <w:rPr>
          <w:spacing w:val="10"/>
        </w:rPr>
        <w:t> </w:t>
      </w:r>
      <w:r>
        <w:rPr>
          <w:spacing w:val="-2"/>
        </w:rPr>
        <w:t>анемия</w:t>
      </w:r>
    </w:p>
    <w:p>
      <w:pPr>
        <w:pStyle w:val="BodyText"/>
        <w:spacing w:before="104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1112202</wp:posOffset>
            </wp:positionH>
            <wp:positionV relativeFrom="paragraph">
              <wp:posOffset>227347</wp:posOffset>
            </wp:positionV>
            <wp:extent cx="5665708" cy="3190398"/>
            <wp:effectExtent l="0" t="0" r="0" b="0"/>
            <wp:wrapTopAndBottom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708" cy="3190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37"/>
        <w:ind w:right="328"/>
      </w:pPr>
      <w:r>
        <w:rPr>
          <w:b/>
        </w:rPr>
        <w:t>Этиология. </w:t>
      </w:r>
      <w:r>
        <w:rPr/>
        <w:t>При этом виде анемии вследствие дефицита фолиевой кислоты в костном мозге</w:t>
      </w:r>
      <w:r>
        <w:rPr>
          <w:spacing w:val="-9"/>
        </w:rPr>
        <w:t> </w:t>
      </w:r>
      <w:r>
        <w:rPr/>
        <w:t>наблюдаются</w:t>
      </w:r>
      <w:r>
        <w:rPr>
          <w:spacing w:val="-4"/>
        </w:rPr>
        <w:t> </w:t>
      </w:r>
      <w:r>
        <w:rPr/>
        <w:t>мегалобласты.</w:t>
      </w:r>
      <w:r>
        <w:rPr>
          <w:spacing w:val="-6"/>
        </w:rPr>
        <w:t> </w:t>
      </w:r>
      <w:r>
        <w:rPr/>
        <w:t>Суточная</w:t>
      </w:r>
      <w:r>
        <w:rPr>
          <w:spacing w:val="-3"/>
        </w:rPr>
        <w:t> </w:t>
      </w:r>
      <w:r>
        <w:rPr/>
        <w:t>потребность</w:t>
      </w:r>
      <w:r>
        <w:rPr>
          <w:spacing w:val="-6"/>
        </w:rPr>
        <w:t> </w:t>
      </w:r>
      <w:r>
        <w:rPr/>
        <w:t>в</w:t>
      </w:r>
      <w:r>
        <w:rPr>
          <w:spacing w:val="-2"/>
        </w:rPr>
        <w:t> </w:t>
      </w:r>
      <w:r>
        <w:rPr/>
        <w:t>фолиевой</w:t>
      </w:r>
      <w:r>
        <w:rPr>
          <w:spacing w:val="-2"/>
        </w:rPr>
        <w:t> </w:t>
      </w:r>
      <w:r>
        <w:rPr/>
        <w:t>кислоте</w:t>
      </w:r>
      <w:r>
        <w:rPr>
          <w:spacing w:val="-8"/>
        </w:rPr>
        <w:t> </w:t>
      </w:r>
      <w:r>
        <w:rPr/>
        <w:t>составляет 100-200</w:t>
      </w:r>
      <w:r>
        <w:rPr>
          <w:spacing w:val="-1"/>
        </w:rPr>
        <w:t> </w:t>
      </w:r>
      <w:r>
        <w:rPr/>
        <w:t>мкг,</w:t>
      </w:r>
      <w:r>
        <w:rPr>
          <w:spacing w:val="-4"/>
        </w:rPr>
        <w:t> </w:t>
      </w:r>
      <w:r>
        <w:rPr/>
        <w:t>при беременности,</w:t>
      </w:r>
      <w:r>
        <w:rPr>
          <w:spacing w:val="-4"/>
        </w:rPr>
        <w:t> </w:t>
      </w:r>
      <w:r>
        <w:rPr/>
        <w:t>при</w:t>
      </w:r>
      <w:r>
        <w:rPr>
          <w:spacing w:val="-5"/>
        </w:rPr>
        <w:t> </w:t>
      </w:r>
      <w:r>
        <w:rPr/>
        <w:t>гемолитической анемии эта</w:t>
      </w:r>
      <w:r>
        <w:rPr>
          <w:spacing w:val="-5"/>
        </w:rPr>
        <w:t> </w:t>
      </w:r>
      <w:r>
        <w:rPr/>
        <w:t>потребность</w:t>
      </w:r>
      <w:r>
        <w:rPr>
          <w:spacing w:val="-1"/>
        </w:rPr>
        <w:t> </w:t>
      </w:r>
      <w:r>
        <w:rPr/>
        <w:t>возрастает. Дефицит фолиевой кислоты в основном возникает при заболеваниях кишечника (спру, после операций на кишечнике), алкоголизме, беременности, длительном приеме некоторых препаратов (противосудорожны, антагонисты фолиевой кислоты, сульфаниламиды), алиментарной недостаточности (особенно при питании козьим </w:t>
      </w:r>
      <w:r>
        <w:rPr>
          <w:spacing w:val="-2"/>
        </w:rPr>
        <w:t>молоком).</w:t>
      </w:r>
    </w:p>
    <w:p>
      <w:pPr>
        <w:pStyle w:val="BodyText"/>
        <w:spacing w:line="259" w:lineRule="auto" w:before="160"/>
      </w:pPr>
      <w:r>
        <w:rPr/>
        <w:t>Дефицит</w:t>
      </w:r>
      <w:r>
        <w:rPr>
          <w:spacing w:val="-1"/>
        </w:rPr>
        <w:t> </w:t>
      </w:r>
      <w:r>
        <w:rPr/>
        <w:t>фолиевой</w:t>
      </w:r>
      <w:r>
        <w:rPr>
          <w:spacing w:val="-5"/>
        </w:rPr>
        <w:t> </w:t>
      </w:r>
      <w:r>
        <w:rPr/>
        <w:t>кислоты</w:t>
      </w:r>
      <w:r>
        <w:rPr>
          <w:spacing w:val="-4"/>
        </w:rPr>
        <w:t> </w:t>
      </w:r>
      <w:r>
        <w:rPr/>
        <w:t>приводит</w:t>
      </w:r>
      <w:r>
        <w:rPr>
          <w:spacing w:val="-5"/>
        </w:rPr>
        <w:t> </w:t>
      </w:r>
      <w:r>
        <w:rPr/>
        <w:t>к</w:t>
      </w:r>
      <w:r>
        <w:rPr>
          <w:spacing w:val="-7"/>
        </w:rPr>
        <w:t> </w:t>
      </w:r>
      <w:r>
        <w:rPr/>
        <w:t>остановке</w:t>
      </w:r>
      <w:r>
        <w:rPr>
          <w:spacing w:val="-2"/>
        </w:rPr>
        <w:t> </w:t>
      </w:r>
      <w:r>
        <w:rPr/>
        <w:t>синтеза</w:t>
      </w:r>
      <w:r>
        <w:rPr>
          <w:spacing w:val="-2"/>
        </w:rPr>
        <w:t> </w:t>
      </w:r>
      <w:r>
        <w:rPr/>
        <w:t>ДНК</w:t>
      </w:r>
      <w:r>
        <w:rPr>
          <w:spacing w:val="-8"/>
        </w:rPr>
        <w:t> </w:t>
      </w:r>
      <w:r>
        <w:rPr/>
        <w:t>в кроветворных</w:t>
      </w:r>
      <w:r>
        <w:rPr>
          <w:spacing w:val="-6"/>
        </w:rPr>
        <w:t> </w:t>
      </w:r>
      <w:r>
        <w:rPr/>
        <w:t>клетках</w:t>
      </w:r>
      <w:r>
        <w:rPr>
          <w:spacing w:val="-6"/>
        </w:rPr>
        <w:t> </w:t>
      </w:r>
      <w:r>
        <w:rPr/>
        <w:t>в т.ч. эритробластах и нарушается деление клеток.</w:t>
      </w:r>
    </w:p>
    <w:p>
      <w:pPr>
        <w:pStyle w:val="BodyText"/>
        <w:spacing w:line="259" w:lineRule="auto" w:before="158"/>
        <w:ind w:right="227"/>
      </w:pPr>
      <w:r>
        <w:rPr>
          <w:b/>
        </w:rPr>
        <w:t>Клиническая</w:t>
      </w:r>
      <w:r>
        <w:rPr>
          <w:b/>
          <w:spacing w:val="-4"/>
        </w:rPr>
        <w:t> </w:t>
      </w:r>
      <w:r>
        <w:rPr>
          <w:b/>
        </w:rPr>
        <w:t>картина.</w:t>
      </w:r>
      <w:r>
        <w:rPr>
          <w:b/>
          <w:spacing w:val="-2"/>
        </w:rPr>
        <w:t> </w:t>
      </w:r>
      <w:r>
        <w:rPr/>
        <w:t>Больные</w:t>
      </w:r>
      <w:r>
        <w:rPr>
          <w:spacing w:val="-9"/>
        </w:rPr>
        <w:t> </w:t>
      </w:r>
      <w:r>
        <w:rPr/>
        <w:t>жалуются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слабость,</w:t>
      </w:r>
      <w:r>
        <w:rPr>
          <w:spacing w:val="-6"/>
        </w:rPr>
        <w:t> </w:t>
      </w:r>
      <w:r>
        <w:rPr/>
        <w:t>головокружене,</w:t>
      </w:r>
      <w:r>
        <w:rPr>
          <w:spacing w:val="-1"/>
        </w:rPr>
        <w:t> </w:t>
      </w:r>
      <w:r>
        <w:rPr/>
        <w:t>парестезии.</w:t>
      </w:r>
      <w:r>
        <w:rPr>
          <w:spacing w:val="-6"/>
        </w:rPr>
        <w:t> </w:t>
      </w:r>
      <w:r>
        <w:rPr/>
        <w:t>При этом типе анемии у детей и молодых женщин часто встречается отечность лица, желтушность глаз, ахилия, атрофический гастрит и снижение кислотности желудка. В периферической крови наблюдается макроцитоз, гиперхромная анемия, анизоцитоз, ретикулоцитопения, тромбоцитопения, лейкопения. В тяжелых случаях дефицит фолиевой кислоты проявляется признаками шизофрении.</w:t>
      </w:r>
    </w:p>
    <w:p>
      <w:pPr>
        <w:pStyle w:val="BodyText"/>
        <w:spacing w:line="259" w:lineRule="auto" w:before="161"/>
      </w:pPr>
      <w:r>
        <w:rPr>
          <w:b/>
        </w:rPr>
        <w:t>Принципы лечения. </w:t>
      </w:r>
      <w:r>
        <w:rPr/>
        <w:t>Обеспечение организма фолиевой кислотой. Необходимо лечить патологии желудочно-кишечного тракта, улучшить всасывание фолиевой кислоты в кишечнике.</w:t>
      </w:r>
      <w:r>
        <w:rPr>
          <w:spacing w:val="-3"/>
        </w:rPr>
        <w:t> </w:t>
      </w:r>
      <w:r>
        <w:rPr/>
        <w:t>Питание</w:t>
      </w:r>
      <w:r>
        <w:rPr>
          <w:spacing w:val="-6"/>
        </w:rPr>
        <w:t> </w:t>
      </w:r>
      <w:r>
        <w:rPr/>
        <w:t>должно</w:t>
      </w:r>
      <w:r>
        <w:rPr>
          <w:spacing w:val="-5"/>
        </w:rPr>
        <w:t> </w:t>
      </w:r>
      <w:r>
        <w:rPr/>
        <w:t>быть</w:t>
      </w:r>
      <w:r>
        <w:rPr>
          <w:spacing w:val="-7"/>
        </w:rPr>
        <w:t> </w:t>
      </w:r>
      <w:r>
        <w:rPr/>
        <w:t>полноценным.</w:t>
      </w:r>
      <w:r>
        <w:rPr>
          <w:spacing w:val="-3"/>
        </w:rPr>
        <w:t> </w:t>
      </w:r>
      <w:r>
        <w:rPr/>
        <w:t>Учитывается</w:t>
      </w:r>
      <w:r>
        <w:rPr>
          <w:spacing w:val="-6"/>
        </w:rPr>
        <w:t> </w:t>
      </w:r>
      <w:r>
        <w:rPr/>
        <w:t>наследственность.</w:t>
      </w:r>
      <w:r>
        <w:rPr>
          <w:spacing w:val="-3"/>
        </w:rPr>
        <w:t> </w:t>
      </w:r>
      <w:r>
        <w:rPr/>
        <w:t>Нужно стараться чтобы фолиевая кислота всасывалась в кишечнике.</w:t>
      </w:r>
    </w:p>
    <w:p>
      <w:pPr>
        <w:pStyle w:val="BodyText"/>
        <w:spacing w:after="0" w:line="259" w:lineRule="auto"/>
        <w:sectPr>
          <w:footerReference w:type="default" r:id="rId53"/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4" w:id="5"/>
      <w:bookmarkEnd w:id="5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3</w:t>
      </w:r>
    </w:p>
    <w:p>
      <w:pPr>
        <w:spacing w:line="256" w:lineRule="auto" w:before="182"/>
        <w:ind w:left="566" w:right="0" w:firstLine="0"/>
        <w:jc w:val="left"/>
        <w:rPr>
          <w:b/>
          <w:sz w:val="28"/>
        </w:rPr>
      </w:pPr>
      <w:bookmarkStart w:name="_bookmark5" w:id="6"/>
      <w:bookmarkEnd w:id="6"/>
      <w:r>
        <w:rPr/>
      </w:r>
      <w:r>
        <w:rPr>
          <w:b/>
          <w:sz w:val="28"/>
        </w:rPr>
        <w:t>Острая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хроническая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постгеморрагическая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анемия.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Гемолитическая анемия, этиология, клиника, принципы лечения.</w:t>
      </w:r>
    </w:p>
    <w:p>
      <w:pPr>
        <w:pStyle w:val="BodyText"/>
        <w:spacing w:before="8"/>
        <w:ind w:left="0"/>
        <w:rPr>
          <w:b/>
          <w:sz w:val="4"/>
        </w:rPr>
      </w:pPr>
      <w:r>
        <w:rPr>
          <w:b/>
          <w:sz w:val="4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1033260</wp:posOffset>
            </wp:positionH>
            <wp:positionV relativeFrom="paragraph">
              <wp:posOffset>49886</wp:posOffset>
            </wp:positionV>
            <wp:extent cx="5979096" cy="3086100"/>
            <wp:effectExtent l="0" t="0" r="0" b="0"/>
            <wp:wrapTopAndBottom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096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94"/>
        <w:ind w:right="144"/>
      </w:pPr>
      <w:r>
        <w:rPr/>
        <w:t>Анемии</w:t>
      </w:r>
      <w:r>
        <w:rPr>
          <w:spacing w:val="-4"/>
        </w:rPr>
        <w:t> </w:t>
      </w:r>
      <w:r>
        <w:rPr/>
        <w:t>вследствие</w:t>
      </w:r>
      <w:r>
        <w:rPr>
          <w:spacing w:val="-6"/>
        </w:rPr>
        <w:t> </w:t>
      </w:r>
      <w:r>
        <w:rPr/>
        <w:t>кровопотерь</w:t>
      </w:r>
      <w:r>
        <w:rPr>
          <w:spacing w:val="-9"/>
        </w:rPr>
        <w:t> </w:t>
      </w:r>
      <w:r>
        <w:rPr/>
        <w:t>называются</w:t>
      </w:r>
      <w:r>
        <w:rPr>
          <w:spacing w:val="-6"/>
        </w:rPr>
        <w:t> </w:t>
      </w:r>
      <w:r>
        <w:rPr/>
        <w:t>постгеморрагическими.</w:t>
      </w:r>
      <w:r>
        <w:rPr>
          <w:spacing w:val="-3"/>
        </w:rPr>
        <w:t> </w:t>
      </w:r>
      <w:r>
        <w:rPr/>
        <w:t>По</w:t>
      </w:r>
      <w:r>
        <w:rPr>
          <w:spacing w:val="-5"/>
        </w:rPr>
        <w:t> </w:t>
      </w:r>
      <w:r>
        <w:rPr/>
        <w:t>течению</w:t>
      </w:r>
      <w:r>
        <w:rPr>
          <w:spacing w:val="-7"/>
        </w:rPr>
        <w:t> </w:t>
      </w:r>
      <w:r>
        <w:rPr/>
        <w:t>делятся </w:t>
      </w:r>
      <w:r>
        <w:rPr>
          <w:spacing w:val="-6"/>
        </w:rPr>
        <w:t>на</w:t>
      </w:r>
    </w:p>
    <w:p>
      <w:pPr>
        <w:pStyle w:val="ListParagraph"/>
        <w:numPr>
          <w:ilvl w:val="0"/>
          <w:numId w:val="10"/>
        </w:numPr>
        <w:tabs>
          <w:tab w:pos="1286" w:val="left" w:leader="none"/>
        </w:tabs>
        <w:spacing w:line="240" w:lineRule="auto" w:before="163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острые;</w:t>
      </w:r>
    </w:p>
    <w:p>
      <w:pPr>
        <w:pStyle w:val="ListParagraph"/>
        <w:numPr>
          <w:ilvl w:val="0"/>
          <w:numId w:val="10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хронические.</w:t>
      </w:r>
    </w:p>
    <w:p>
      <w:pPr>
        <w:pStyle w:val="BodyText"/>
        <w:spacing w:line="259" w:lineRule="auto" w:before="180"/>
        <w:ind w:right="181"/>
      </w:pPr>
      <w:r>
        <w:rPr/>
        <w:t>Острые развиваются после ранений (травматических повреждений), тяжелых кровотечений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внутренних</w:t>
      </w:r>
      <w:r>
        <w:rPr>
          <w:spacing w:val="-6"/>
        </w:rPr>
        <w:t> </w:t>
      </w:r>
      <w:r>
        <w:rPr/>
        <w:t>органов</w:t>
      </w:r>
      <w:r>
        <w:rPr>
          <w:spacing w:val="-4"/>
        </w:rPr>
        <w:t> </w:t>
      </w:r>
      <w:r>
        <w:rPr/>
        <w:t>вследствие</w:t>
      </w:r>
      <w:r>
        <w:rPr>
          <w:spacing w:val="-2"/>
        </w:rPr>
        <w:t> </w:t>
      </w:r>
      <w:r>
        <w:rPr/>
        <w:t>их</w:t>
      </w:r>
      <w:r>
        <w:rPr>
          <w:spacing w:val="-6"/>
        </w:rPr>
        <w:t> </w:t>
      </w:r>
      <w:r>
        <w:rPr/>
        <w:t>заболеваний.</w:t>
      </w:r>
      <w:r>
        <w:rPr>
          <w:spacing w:val="-4"/>
        </w:rPr>
        <w:t> </w:t>
      </w:r>
      <w:r>
        <w:rPr/>
        <w:t>При</w:t>
      </w:r>
      <w:r>
        <w:rPr>
          <w:spacing w:val="-1"/>
        </w:rPr>
        <w:t> </w:t>
      </w:r>
      <w:r>
        <w:rPr/>
        <w:t>этом</w:t>
      </w:r>
      <w:r>
        <w:rPr>
          <w:spacing w:val="-9"/>
        </w:rPr>
        <w:t> </w:t>
      </w:r>
      <w:r>
        <w:rPr/>
        <w:t>объем крови </w:t>
      </w:r>
      <w:r>
        <w:rPr>
          <w:spacing w:val="-2"/>
        </w:rPr>
        <w:t>уменьшается.</w:t>
      </w:r>
    </w:p>
    <w:p>
      <w:pPr>
        <w:pStyle w:val="BodyText"/>
        <w:spacing w:line="259" w:lineRule="auto" w:before="157"/>
      </w:pPr>
      <w:r>
        <w:rPr>
          <w:b/>
        </w:rPr>
        <w:t>Этиология. </w:t>
      </w:r>
      <w:r>
        <w:rPr/>
        <w:t>В результате кровотечений при язвенной болезни желудка и двенадцатиперстной</w:t>
      </w:r>
      <w:r>
        <w:rPr>
          <w:spacing w:val="-9"/>
        </w:rPr>
        <w:t> </w:t>
      </w:r>
      <w:r>
        <w:rPr/>
        <w:t>кишки,</w:t>
      </w:r>
      <w:r>
        <w:rPr>
          <w:spacing w:val="-8"/>
        </w:rPr>
        <w:t> </w:t>
      </w:r>
      <w:r>
        <w:rPr/>
        <w:t>варикозном</w:t>
      </w:r>
      <w:r>
        <w:rPr>
          <w:spacing w:val="-8"/>
        </w:rPr>
        <w:t> </w:t>
      </w:r>
      <w:r>
        <w:rPr/>
        <w:t>расширении</w:t>
      </w:r>
      <w:r>
        <w:rPr>
          <w:spacing w:val="-5"/>
        </w:rPr>
        <w:t> </w:t>
      </w:r>
      <w:r>
        <w:rPr/>
        <w:t>вен</w:t>
      </w:r>
      <w:r>
        <w:rPr>
          <w:spacing w:val="-5"/>
        </w:rPr>
        <w:t> </w:t>
      </w:r>
      <w:r>
        <w:rPr/>
        <w:t>пищевода,</w:t>
      </w:r>
      <w:r>
        <w:rPr>
          <w:spacing w:val="-8"/>
        </w:rPr>
        <w:t> </w:t>
      </w:r>
      <w:r>
        <w:rPr/>
        <w:t>туберкулезе</w:t>
      </w:r>
      <w:r>
        <w:rPr>
          <w:spacing w:val="-6"/>
        </w:rPr>
        <w:t> </w:t>
      </w:r>
      <w:r>
        <w:rPr/>
        <w:t>легких, бронхоэктазии, опухолях легких и желудка, после травм, акушерско-гинекологических заболеваниях, болезнях</w:t>
      </w:r>
      <w:r>
        <w:rPr>
          <w:spacing w:val="-2"/>
        </w:rPr>
        <w:t> </w:t>
      </w:r>
      <w:r>
        <w:rPr/>
        <w:t>крови, полипозах, при</w:t>
      </w:r>
      <w:r>
        <w:rPr>
          <w:spacing w:val="-6"/>
        </w:rPr>
        <w:t> </w:t>
      </w:r>
      <w:r>
        <w:rPr/>
        <w:t>различных</w:t>
      </w:r>
      <w:r>
        <w:rPr>
          <w:spacing w:val="-2"/>
        </w:rPr>
        <w:t> </w:t>
      </w:r>
      <w:r>
        <w:rPr/>
        <w:t>тяжелых</w:t>
      </w:r>
      <w:r>
        <w:rPr>
          <w:spacing w:val="-2"/>
        </w:rPr>
        <w:t> </w:t>
      </w:r>
      <w:r>
        <w:rPr/>
        <w:t>глистных</w:t>
      </w:r>
      <w:r>
        <w:rPr>
          <w:spacing w:val="-2"/>
        </w:rPr>
        <w:t> </w:t>
      </w:r>
      <w:r>
        <w:rPr/>
        <w:t>инвазиях</w:t>
      </w:r>
      <w:r>
        <w:rPr>
          <w:spacing w:val="-2"/>
        </w:rPr>
        <w:t> </w:t>
      </w:r>
      <w:r>
        <w:rPr/>
        <w:t>и других заболеваниях.</w:t>
      </w:r>
    </w:p>
    <w:p>
      <w:pPr>
        <w:pStyle w:val="BodyText"/>
        <w:spacing w:before="4"/>
        <w:ind w:left="0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1727644</wp:posOffset>
            </wp:positionH>
            <wp:positionV relativeFrom="paragraph">
              <wp:posOffset>105402</wp:posOffset>
            </wp:positionV>
            <wp:extent cx="4627404" cy="2547937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7404" cy="2547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2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</w:pPr>
      <w:r>
        <w:rPr>
          <w:b/>
        </w:rPr>
        <w:t>Клиническая</w:t>
      </w:r>
      <w:r>
        <w:rPr>
          <w:b/>
          <w:spacing w:val="-4"/>
        </w:rPr>
        <w:t> </w:t>
      </w:r>
      <w:r>
        <w:rPr>
          <w:b/>
        </w:rPr>
        <w:t>картина.</w:t>
      </w:r>
      <w:r>
        <w:rPr>
          <w:b/>
          <w:spacing w:val="40"/>
        </w:rPr>
        <w:t> </w:t>
      </w:r>
      <w:r>
        <w:rPr/>
        <w:t>При</w:t>
      </w:r>
      <w:r>
        <w:rPr>
          <w:spacing w:val="-6"/>
        </w:rPr>
        <w:t> </w:t>
      </w:r>
      <w:r>
        <w:rPr/>
        <w:t>кровопотере</w:t>
      </w:r>
      <w:r>
        <w:rPr>
          <w:spacing w:val="-8"/>
        </w:rPr>
        <w:t> </w:t>
      </w:r>
      <w:r>
        <w:rPr/>
        <w:t>наблюдается</w:t>
      </w:r>
      <w:r>
        <w:rPr>
          <w:spacing w:val="-4"/>
        </w:rPr>
        <w:t> </w:t>
      </w:r>
      <w:r>
        <w:rPr/>
        <w:t>шум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ушах,</w:t>
      </w:r>
      <w:r>
        <w:rPr>
          <w:spacing w:val="-1"/>
        </w:rPr>
        <w:t> </w:t>
      </w:r>
      <w:r>
        <w:rPr/>
        <w:t>потемнение</w:t>
      </w:r>
      <w:r>
        <w:rPr>
          <w:spacing w:val="-8"/>
        </w:rPr>
        <w:t> </w:t>
      </w:r>
      <w:r>
        <w:rPr/>
        <w:t>перед глазами, тошнота, иногда рвота. И эти симптомы</w:t>
      </w:r>
      <w:r>
        <w:rPr>
          <w:spacing w:val="80"/>
        </w:rPr>
        <w:t> </w:t>
      </w:r>
      <w:r>
        <w:rPr/>
        <w:t>усиливаются при движениях.</w:t>
      </w:r>
    </w:p>
    <w:p>
      <w:pPr>
        <w:pStyle w:val="BodyText"/>
        <w:spacing w:line="259" w:lineRule="auto"/>
        <w:ind w:right="181"/>
      </w:pPr>
      <w:r>
        <w:rPr/>
        <w:t>Наблюдается головокружение, одышка. Кровотечение может привести к коллапсу и потере</w:t>
      </w:r>
      <w:r>
        <w:rPr>
          <w:spacing w:val="-8"/>
        </w:rPr>
        <w:t> </w:t>
      </w:r>
      <w:r>
        <w:rPr/>
        <w:t>сознания. При</w:t>
      </w:r>
      <w:r>
        <w:rPr>
          <w:spacing w:val="-11"/>
        </w:rPr>
        <w:t> </w:t>
      </w:r>
      <w:r>
        <w:rPr/>
        <w:t>объективном</w:t>
      </w:r>
      <w:r>
        <w:rPr>
          <w:spacing w:val="-10"/>
        </w:rPr>
        <w:t> </w:t>
      </w:r>
      <w:r>
        <w:rPr/>
        <w:t>обследовании</w:t>
      </w:r>
      <w:r>
        <w:rPr>
          <w:spacing w:val="-1"/>
        </w:rPr>
        <w:t> </w:t>
      </w:r>
      <w:r>
        <w:rPr/>
        <w:t>выявляется</w:t>
      </w:r>
      <w:r>
        <w:rPr>
          <w:spacing w:val="-7"/>
        </w:rPr>
        <w:t> </w:t>
      </w:r>
      <w:r>
        <w:rPr/>
        <w:t>бледность</w:t>
      </w:r>
      <w:r>
        <w:rPr>
          <w:spacing w:val="-1"/>
        </w:rPr>
        <w:t> </w:t>
      </w:r>
      <w:r>
        <w:rPr/>
        <w:t>кожных</w:t>
      </w:r>
      <w:r>
        <w:rPr>
          <w:spacing w:val="-7"/>
        </w:rPr>
        <w:t> </w:t>
      </w:r>
      <w:r>
        <w:rPr/>
        <w:t>покровов и видимых слизистых. Пульс нитевидный, аускультативно слышен шум на верхушке сердца. Снижение АД может вызвать коллапс. В периферической крови появляются нормобласты и ретикулоциты.</w:t>
      </w:r>
    </w:p>
    <w:p>
      <w:pPr>
        <w:pStyle w:val="BodyText"/>
        <w:spacing w:line="259" w:lineRule="auto" w:before="161"/>
      </w:pPr>
      <w:r>
        <w:rPr/>
        <w:t>Хроническая</w:t>
      </w:r>
      <w:r>
        <w:rPr>
          <w:spacing w:val="-3"/>
        </w:rPr>
        <w:t> </w:t>
      </w:r>
      <w:r>
        <w:rPr/>
        <w:t>постгеморрагическая</w:t>
      </w:r>
      <w:r>
        <w:rPr>
          <w:spacing w:val="-3"/>
        </w:rPr>
        <w:t> </w:t>
      </w:r>
      <w:r>
        <w:rPr/>
        <w:t>анемия</w:t>
      </w:r>
      <w:r>
        <w:rPr>
          <w:spacing w:val="-8"/>
        </w:rPr>
        <w:t> </w:t>
      </w:r>
      <w:r>
        <w:rPr/>
        <w:t>развивается</w:t>
      </w:r>
      <w:r>
        <w:rPr>
          <w:spacing w:val="-4"/>
        </w:rPr>
        <w:t> </w:t>
      </w:r>
      <w:r>
        <w:rPr/>
        <w:t>чаще</w:t>
      </w:r>
      <w:r>
        <w:rPr>
          <w:spacing w:val="-4"/>
        </w:rPr>
        <w:t> </w:t>
      </w:r>
      <w:r>
        <w:rPr/>
        <w:t>при</w:t>
      </w:r>
      <w:r>
        <w:rPr>
          <w:spacing w:val="-7"/>
        </w:rPr>
        <w:t> </w:t>
      </w:r>
      <w:r>
        <w:rPr/>
        <w:t>желудочно-кишечных, маточных кровотечениях, гемофилии.</w:t>
      </w:r>
    </w:p>
    <w:p>
      <w:pPr>
        <w:pStyle w:val="BodyText"/>
        <w:spacing w:line="259" w:lineRule="auto" w:before="157"/>
        <w:ind w:right="185"/>
      </w:pPr>
      <w:r>
        <w:rPr>
          <w:b/>
        </w:rPr>
        <w:t>Принципы лечения </w:t>
      </w:r>
      <w:r>
        <w:rPr/>
        <w:t>– устранить основную причину. Назначаются кровоостанавливающие</w:t>
      </w:r>
      <w:r>
        <w:rPr>
          <w:spacing w:val="-7"/>
        </w:rPr>
        <w:t> </w:t>
      </w:r>
      <w:r>
        <w:rPr/>
        <w:t>препараты;</w:t>
      </w:r>
      <w:r>
        <w:rPr>
          <w:spacing w:val="-6"/>
        </w:rPr>
        <w:t> </w:t>
      </w:r>
      <w:r>
        <w:rPr/>
        <w:t>викасол,</w:t>
      </w:r>
      <w:r>
        <w:rPr>
          <w:spacing w:val="-3"/>
        </w:rPr>
        <w:t> </w:t>
      </w:r>
      <w:r>
        <w:rPr/>
        <w:t>препараты кальция,</w:t>
      </w:r>
      <w:r>
        <w:rPr>
          <w:spacing w:val="-4"/>
        </w:rPr>
        <w:t> </w:t>
      </w:r>
      <w:r>
        <w:rPr/>
        <w:t>одногрупную</w:t>
      </w:r>
      <w:r>
        <w:rPr>
          <w:spacing w:val="-3"/>
        </w:rPr>
        <w:t> </w:t>
      </w:r>
      <w:r>
        <w:rPr/>
        <w:t>плазму</w:t>
      </w:r>
      <w:r>
        <w:rPr>
          <w:spacing w:val="-11"/>
        </w:rPr>
        <w:t> </w:t>
      </w:r>
      <w:r>
        <w:rPr/>
        <w:t>в\в, полиглюкин, реополиглюкин, 5% ,20%, 40% растворы глюкозы. При этом виде анемии вводятся препараты железа, витамины. Необходима высококалорийная диета, соки. При коллапсе и шоке вводятся в\в капельно полиглюкин, реополиглюкин, физиололгический раствор. При тромбоцитопении назначается тромбоцитарная масса. Кроме этого назначается викасол, вит. С, кальция глюконат. При кровопотере свыше 2 литров в\в капельно вводится 250-500 мл свежей крови.</w:t>
      </w:r>
    </w:p>
    <w:p>
      <w:pPr>
        <w:pStyle w:val="BodyText"/>
        <w:ind w:left="0"/>
      </w:pPr>
    </w:p>
    <w:p>
      <w:pPr>
        <w:pStyle w:val="BodyText"/>
        <w:spacing w:before="71"/>
        <w:ind w:left="0"/>
      </w:pPr>
    </w:p>
    <w:p>
      <w:pPr>
        <w:pStyle w:val="Heading1"/>
        <w:ind w:left="417"/>
        <w:jc w:val="center"/>
      </w:pPr>
      <w:r>
        <w:rPr>
          <w:spacing w:val="-2"/>
        </w:rPr>
        <w:t>Гемолитическая</w:t>
      </w:r>
      <w:r>
        <w:rPr>
          <w:spacing w:val="5"/>
        </w:rPr>
        <w:t> </w:t>
      </w:r>
      <w:r>
        <w:rPr>
          <w:spacing w:val="-2"/>
        </w:rPr>
        <w:t>анемия</w:t>
      </w:r>
    </w:p>
    <w:p>
      <w:pPr>
        <w:pStyle w:val="BodyText"/>
        <w:spacing w:before="5"/>
        <w:ind w:left="0"/>
        <w:rPr>
          <w:b/>
          <w:sz w:val="6"/>
        </w:rPr>
      </w:pPr>
      <w:r>
        <w:rPr>
          <w:b/>
          <w:sz w:val="6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960112</wp:posOffset>
            </wp:positionH>
            <wp:positionV relativeFrom="paragraph">
              <wp:posOffset>62392</wp:posOffset>
            </wp:positionV>
            <wp:extent cx="5836800" cy="3369564"/>
            <wp:effectExtent l="0" t="0" r="0" b="0"/>
            <wp:wrapTopAndBottom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800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72"/>
      </w:pPr>
      <w:r>
        <w:rPr/>
        <w:t>Гемолитические</w:t>
      </w:r>
      <w:r>
        <w:rPr>
          <w:spacing w:val="-4"/>
        </w:rPr>
        <w:t> </w:t>
      </w:r>
      <w:r>
        <w:rPr/>
        <w:t>анемии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это</w:t>
      </w:r>
      <w:r>
        <w:rPr>
          <w:spacing w:val="-3"/>
        </w:rPr>
        <w:t> </w:t>
      </w:r>
      <w:r>
        <w:rPr/>
        <w:t>большая</w:t>
      </w:r>
      <w:r>
        <w:rPr>
          <w:spacing w:val="-8"/>
        </w:rPr>
        <w:t> </w:t>
      </w:r>
      <w:r>
        <w:rPr/>
        <w:t>группа</w:t>
      </w:r>
      <w:r>
        <w:rPr>
          <w:spacing w:val="-4"/>
        </w:rPr>
        <w:t> </w:t>
      </w:r>
      <w:r>
        <w:rPr/>
        <w:t>заболеваний,</w:t>
      </w:r>
      <w:r>
        <w:rPr>
          <w:spacing w:val="-6"/>
        </w:rPr>
        <w:t> </w:t>
      </w:r>
      <w:r>
        <w:rPr/>
        <w:t>отличающихся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этиологии, патогенезу, клинической картине и лечению.</w:t>
      </w:r>
    </w:p>
    <w:p>
      <w:pPr>
        <w:pStyle w:val="BodyText"/>
        <w:spacing w:before="163"/>
      </w:pPr>
      <w:r>
        <w:rPr/>
        <w:t>По</w:t>
      </w:r>
      <w:r>
        <w:rPr>
          <w:spacing w:val="-1"/>
        </w:rPr>
        <w:t> </w:t>
      </w:r>
      <w:r>
        <w:rPr/>
        <w:t>классификации</w:t>
      </w:r>
      <w:r>
        <w:rPr>
          <w:spacing w:val="-6"/>
        </w:rPr>
        <w:t> </w:t>
      </w:r>
      <w:r>
        <w:rPr/>
        <w:t>гемолитическая</w:t>
      </w:r>
      <w:r>
        <w:rPr>
          <w:spacing w:val="-2"/>
        </w:rPr>
        <w:t> </w:t>
      </w:r>
      <w:r>
        <w:rPr/>
        <w:t>анемия</w:t>
      </w:r>
      <w:r>
        <w:rPr>
          <w:spacing w:val="-3"/>
        </w:rPr>
        <w:t> </w:t>
      </w:r>
      <w:r>
        <w:rPr/>
        <w:t>делится</w:t>
      </w:r>
      <w:r>
        <w:rPr>
          <w:spacing w:val="-3"/>
        </w:rPr>
        <w:t> </w:t>
      </w:r>
      <w:r>
        <w:rPr/>
        <w:t>на</w:t>
      </w:r>
      <w:r>
        <w:rPr>
          <w:spacing w:val="3"/>
        </w:rPr>
        <w:t> </w:t>
      </w:r>
      <w:r>
        <w:rPr>
          <w:b/>
        </w:rPr>
        <w:t>2</w:t>
      </w:r>
      <w:r>
        <w:rPr>
          <w:b/>
          <w:spacing w:val="-6"/>
        </w:rPr>
        <w:t> </w:t>
      </w:r>
      <w:r>
        <w:rPr>
          <w:spacing w:val="-2"/>
        </w:rPr>
        <w:t>группы:</w:t>
      </w:r>
    </w:p>
    <w:p>
      <w:pPr>
        <w:pStyle w:val="ListParagraph"/>
        <w:numPr>
          <w:ilvl w:val="0"/>
          <w:numId w:val="11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Анемия</w:t>
      </w:r>
      <w:r>
        <w:rPr>
          <w:spacing w:val="-3"/>
          <w:sz w:val="24"/>
        </w:rPr>
        <w:t> </w:t>
      </w:r>
      <w:r>
        <w:rPr>
          <w:sz w:val="24"/>
        </w:rPr>
        <w:t>с</w:t>
      </w:r>
      <w:r>
        <w:rPr>
          <w:spacing w:val="-9"/>
          <w:sz w:val="24"/>
        </w:rPr>
        <w:t> </w:t>
      </w:r>
      <w:r>
        <w:rPr>
          <w:sz w:val="24"/>
        </w:rPr>
        <w:t>внутрисосудистым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гемолизом;</w:t>
      </w:r>
    </w:p>
    <w:p>
      <w:pPr>
        <w:pStyle w:val="ListParagraph"/>
        <w:numPr>
          <w:ilvl w:val="0"/>
          <w:numId w:val="11"/>
        </w:numPr>
        <w:tabs>
          <w:tab w:pos="829" w:val="left" w:leader="none"/>
        </w:tabs>
        <w:spacing w:line="396" w:lineRule="auto" w:before="185" w:after="0"/>
        <w:ind w:left="566" w:right="5155" w:firstLine="0"/>
        <w:jc w:val="left"/>
        <w:rPr>
          <w:sz w:val="24"/>
        </w:rPr>
      </w:pPr>
      <w:r>
        <w:rPr>
          <w:sz w:val="24"/>
        </w:rPr>
        <w:t>Анемия</w:t>
      </w:r>
      <w:r>
        <w:rPr>
          <w:spacing w:val="-11"/>
          <w:sz w:val="24"/>
        </w:rPr>
        <w:t> </w:t>
      </w:r>
      <w:r>
        <w:rPr>
          <w:sz w:val="24"/>
        </w:rPr>
        <w:t>с</w:t>
      </w:r>
      <w:r>
        <w:rPr>
          <w:spacing w:val="-15"/>
          <w:sz w:val="24"/>
        </w:rPr>
        <w:t> </w:t>
      </w:r>
      <w:r>
        <w:rPr>
          <w:sz w:val="24"/>
        </w:rPr>
        <w:t>внутриклеточным</w:t>
      </w:r>
      <w:r>
        <w:rPr>
          <w:spacing w:val="-13"/>
          <w:sz w:val="24"/>
        </w:rPr>
        <w:t> </w:t>
      </w:r>
      <w:r>
        <w:rPr>
          <w:sz w:val="24"/>
        </w:rPr>
        <w:t>гемолизом. По происхождению:</w:t>
      </w:r>
    </w:p>
    <w:p>
      <w:pPr>
        <w:pStyle w:val="ListParagraph"/>
        <w:spacing w:after="0" w:line="396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0"/>
          <w:numId w:val="12"/>
        </w:numPr>
        <w:tabs>
          <w:tab w:pos="829" w:val="left" w:leader="none"/>
        </w:tabs>
        <w:spacing w:line="240" w:lineRule="auto" w:before="63" w:after="0"/>
        <w:ind w:left="829" w:right="0" w:hanging="263"/>
        <w:jc w:val="left"/>
        <w:rPr>
          <w:sz w:val="24"/>
        </w:rPr>
      </w:pPr>
      <w:r>
        <w:rPr>
          <w:sz w:val="24"/>
        </w:rPr>
        <w:t>Врожденная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(семейная);</w:t>
      </w:r>
    </w:p>
    <w:p>
      <w:pPr>
        <w:pStyle w:val="ListParagraph"/>
        <w:numPr>
          <w:ilvl w:val="0"/>
          <w:numId w:val="12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Приобретенная.</w:t>
      </w:r>
    </w:p>
    <w:p>
      <w:pPr>
        <w:pStyle w:val="Heading2"/>
        <w:numPr>
          <w:ilvl w:val="0"/>
          <w:numId w:val="13"/>
        </w:numPr>
        <w:tabs>
          <w:tab w:pos="781" w:val="left" w:leader="none"/>
        </w:tabs>
        <w:spacing w:line="240" w:lineRule="auto" w:before="185" w:after="0"/>
        <w:ind w:left="781" w:right="0" w:hanging="215"/>
        <w:jc w:val="left"/>
      </w:pPr>
      <w:r>
        <w:rPr/>
        <w:t>Врожденные</w:t>
      </w:r>
      <w:r>
        <w:rPr>
          <w:spacing w:val="-6"/>
        </w:rPr>
        <w:t> </w:t>
      </w:r>
      <w:r>
        <w:rPr/>
        <w:t>гемолитические</w:t>
      </w:r>
      <w:r>
        <w:rPr>
          <w:spacing w:val="-6"/>
        </w:rPr>
        <w:t> </w:t>
      </w:r>
      <w:r>
        <w:rPr>
          <w:spacing w:val="-2"/>
        </w:rPr>
        <w:t>анемии: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75" w:after="0"/>
        <w:ind w:left="566" w:right="1320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4"/>
          <w:sz w:val="24"/>
        </w:rPr>
        <w:t> </w:t>
      </w:r>
      <w:r>
        <w:rPr>
          <w:sz w:val="24"/>
        </w:rPr>
        <w:t>связанные</w:t>
      </w:r>
      <w:r>
        <w:rPr>
          <w:spacing w:val="-11"/>
          <w:sz w:val="24"/>
        </w:rPr>
        <w:t> </w:t>
      </w:r>
      <w:r>
        <w:rPr>
          <w:sz w:val="24"/>
        </w:rPr>
        <w:t>с</w:t>
      </w:r>
      <w:r>
        <w:rPr>
          <w:spacing w:val="-6"/>
          <w:sz w:val="24"/>
        </w:rPr>
        <w:t> </w:t>
      </w:r>
      <w:r>
        <w:rPr>
          <w:sz w:val="24"/>
        </w:rPr>
        <w:t>нарушением</w:t>
      </w:r>
      <w:r>
        <w:rPr>
          <w:spacing w:val="-4"/>
          <w:sz w:val="24"/>
        </w:rPr>
        <w:t> </w:t>
      </w:r>
      <w:r>
        <w:rPr>
          <w:sz w:val="24"/>
        </w:rPr>
        <w:t>мембраны</w:t>
      </w:r>
      <w:r>
        <w:rPr>
          <w:spacing w:val="-12"/>
          <w:sz w:val="24"/>
        </w:rPr>
        <w:t> </w:t>
      </w:r>
      <w:r>
        <w:rPr>
          <w:sz w:val="24"/>
        </w:rPr>
        <w:t>эритроцитов</w:t>
      </w:r>
      <w:r>
        <w:rPr>
          <w:spacing w:val="-8"/>
          <w:sz w:val="24"/>
        </w:rPr>
        <w:t> </w:t>
      </w:r>
      <w:r>
        <w:rPr>
          <w:sz w:val="24"/>
        </w:rPr>
        <w:t>(микросфероцитоз, овалоцитоз и др.);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63" w:after="0"/>
        <w:ind w:left="566" w:right="814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1"/>
          <w:sz w:val="24"/>
        </w:rPr>
        <w:t> </w:t>
      </w:r>
      <w:r>
        <w:rPr>
          <w:sz w:val="24"/>
        </w:rPr>
        <w:t>с</w:t>
      </w:r>
      <w:r>
        <w:rPr>
          <w:spacing w:val="-7"/>
          <w:sz w:val="24"/>
        </w:rPr>
        <w:t> </w:t>
      </w:r>
      <w:r>
        <w:rPr>
          <w:sz w:val="24"/>
        </w:rPr>
        <w:t>нарушением</w:t>
      </w:r>
      <w:r>
        <w:rPr>
          <w:spacing w:val="-1"/>
          <w:sz w:val="24"/>
        </w:rPr>
        <w:t> </w:t>
      </w:r>
      <w:r>
        <w:rPr>
          <w:sz w:val="24"/>
        </w:rPr>
        <w:t>активности</w:t>
      </w:r>
      <w:r>
        <w:rPr>
          <w:spacing w:val="-5"/>
          <w:sz w:val="24"/>
        </w:rPr>
        <w:t> </w:t>
      </w:r>
      <w:r>
        <w:rPr>
          <w:sz w:val="24"/>
        </w:rPr>
        <w:t>внутриэритроцитарных</w:t>
      </w:r>
      <w:r>
        <w:rPr>
          <w:spacing w:val="-7"/>
          <w:sz w:val="24"/>
        </w:rPr>
        <w:t> </w:t>
      </w:r>
      <w:r>
        <w:rPr>
          <w:sz w:val="24"/>
        </w:rPr>
        <w:t>ферментов</w:t>
      </w:r>
      <w:r>
        <w:rPr>
          <w:spacing w:val="-5"/>
          <w:sz w:val="24"/>
        </w:rPr>
        <w:t> </w:t>
      </w:r>
      <w:r>
        <w:rPr>
          <w:sz w:val="24"/>
        </w:rPr>
        <w:t>(глюкоза</w:t>
      </w:r>
      <w:r>
        <w:rPr>
          <w:spacing w:val="-7"/>
          <w:sz w:val="24"/>
        </w:rPr>
        <w:t> </w:t>
      </w:r>
      <w:r>
        <w:rPr>
          <w:sz w:val="24"/>
        </w:rPr>
        <w:t>6- фосфатдегидрогеназа, глютадион-редуктаза);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57" w:after="0"/>
        <w:ind w:left="566" w:right="501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7"/>
          <w:sz w:val="24"/>
        </w:rPr>
        <w:t> </w:t>
      </w:r>
      <w:r>
        <w:rPr>
          <w:sz w:val="24"/>
        </w:rPr>
        <w:t>вследствие</w:t>
      </w:r>
      <w:r>
        <w:rPr>
          <w:spacing w:val="-5"/>
          <w:sz w:val="24"/>
        </w:rPr>
        <w:t> </w:t>
      </w:r>
      <w:r>
        <w:rPr>
          <w:sz w:val="24"/>
        </w:rPr>
        <w:t>нарушения</w:t>
      </w:r>
      <w:r>
        <w:rPr>
          <w:spacing w:val="-4"/>
          <w:sz w:val="24"/>
        </w:rPr>
        <w:t> </w:t>
      </w:r>
      <w:r>
        <w:rPr>
          <w:sz w:val="24"/>
        </w:rPr>
        <w:t>структуры</w:t>
      </w:r>
      <w:r>
        <w:rPr>
          <w:spacing w:val="-3"/>
          <w:sz w:val="24"/>
        </w:rPr>
        <w:t> </w:t>
      </w:r>
      <w:r>
        <w:rPr>
          <w:sz w:val="24"/>
        </w:rPr>
        <w:t>гемоглобина</w:t>
      </w:r>
      <w:r>
        <w:rPr>
          <w:spacing w:val="-9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синтеза</w:t>
      </w:r>
      <w:r>
        <w:rPr>
          <w:spacing w:val="-5"/>
          <w:sz w:val="24"/>
        </w:rPr>
        <w:t> </w:t>
      </w:r>
      <w:r>
        <w:rPr>
          <w:sz w:val="24"/>
        </w:rPr>
        <w:t>цепей</w:t>
      </w:r>
      <w:r>
        <w:rPr>
          <w:spacing w:val="-7"/>
          <w:sz w:val="24"/>
        </w:rPr>
        <w:t> </w:t>
      </w:r>
      <w:r>
        <w:rPr>
          <w:sz w:val="24"/>
        </w:rPr>
        <w:t>гемоглобина (талассемия, серповидноклеточная, носительство аномального гемглобина).</w:t>
      </w:r>
    </w:p>
    <w:p>
      <w:pPr>
        <w:pStyle w:val="Heading2"/>
        <w:numPr>
          <w:ilvl w:val="0"/>
          <w:numId w:val="13"/>
        </w:numPr>
        <w:tabs>
          <w:tab w:pos="871" w:val="left" w:leader="none"/>
        </w:tabs>
        <w:spacing w:line="240" w:lineRule="auto" w:before="168" w:after="0"/>
        <w:ind w:left="871" w:right="0" w:hanging="305"/>
        <w:jc w:val="left"/>
      </w:pPr>
      <w:r>
        <w:rPr/>
        <w:t>Приобретенные</w:t>
      </w:r>
      <w:r>
        <w:rPr>
          <w:spacing w:val="-7"/>
        </w:rPr>
        <w:t> </w:t>
      </w:r>
      <w:r>
        <w:rPr>
          <w:spacing w:val="-2"/>
        </w:rPr>
        <w:t>анемии: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75" w:after="0"/>
        <w:ind w:left="566" w:right="733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1"/>
          <w:sz w:val="24"/>
        </w:rPr>
        <w:t> </w:t>
      </w:r>
      <w:r>
        <w:rPr>
          <w:sz w:val="24"/>
        </w:rPr>
        <w:t>связанные</w:t>
      </w:r>
      <w:r>
        <w:rPr>
          <w:spacing w:val="-8"/>
          <w:sz w:val="24"/>
        </w:rPr>
        <w:t> </w:t>
      </w:r>
      <w:r>
        <w:rPr>
          <w:sz w:val="24"/>
        </w:rPr>
        <w:t>с</w:t>
      </w:r>
      <w:r>
        <w:rPr>
          <w:spacing w:val="-8"/>
          <w:sz w:val="24"/>
        </w:rPr>
        <w:t> </w:t>
      </w:r>
      <w:r>
        <w:rPr>
          <w:sz w:val="24"/>
        </w:rPr>
        <w:t>образованием</w:t>
      </w:r>
      <w:r>
        <w:rPr>
          <w:spacing w:val="-5"/>
          <w:sz w:val="24"/>
        </w:rPr>
        <w:t> </w:t>
      </w:r>
      <w:r>
        <w:rPr>
          <w:sz w:val="24"/>
        </w:rPr>
        <w:t>антител</w:t>
      </w:r>
      <w:r>
        <w:rPr>
          <w:spacing w:val="-2"/>
          <w:sz w:val="24"/>
        </w:rPr>
        <w:t> </w:t>
      </w:r>
      <w:r>
        <w:rPr>
          <w:sz w:val="24"/>
        </w:rPr>
        <w:t>к</w:t>
      </w:r>
      <w:r>
        <w:rPr>
          <w:spacing w:val="-9"/>
          <w:sz w:val="24"/>
        </w:rPr>
        <w:t> </w:t>
      </w:r>
      <w:r>
        <w:rPr>
          <w:sz w:val="24"/>
        </w:rPr>
        <w:t>эритроцитам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эритроидным</w:t>
      </w:r>
      <w:r>
        <w:rPr>
          <w:spacing w:val="-5"/>
          <w:sz w:val="24"/>
        </w:rPr>
        <w:t> </w:t>
      </w:r>
      <w:r>
        <w:rPr>
          <w:sz w:val="24"/>
        </w:rPr>
        <w:t>клеткам костного мозга;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63" w:after="0"/>
        <w:ind w:left="566" w:right="1220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6"/>
          <w:sz w:val="24"/>
        </w:rPr>
        <w:t> </w:t>
      </w:r>
      <w:r>
        <w:rPr>
          <w:sz w:val="24"/>
        </w:rPr>
        <w:t>по</w:t>
      </w:r>
      <w:r>
        <w:rPr>
          <w:spacing w:val="-6"/>
          <w:sz w:val="24"/>
        </w:rPr>
        <w:t> </w:t>
      </w:r>
      <w:r>
        <w:rPr>
          <w:sz w:val="24"/>
        </w:rPr>
        <w:t>причине</w:t>
      </w:r>
      <w:r>
        <w:rPr>
          <w:spacing w:val="-7"/>
          <w:sz w:val="24"/>
        </w:rPr>
        <w:t> </w:t>
      </w:r>
      <w:r>
        <w:rPr>
          <w:sz w:val="24"/>
        </w:rPr>
        <w:t>нарушения</w:t>
      </w:r>
      <w:r>
        <w:rPr>
          <w:spacing w:val="-6"/>
          <w:sz w:val="24"/>
        </w:rPr>
        <w:t> </w:t>
      </w:r>
      <w:r>
        <w:rPr>
          <w:sz w:val="24"/>
        </w:rPr>
        <w:t>структуры</w:t>
      </w:r>
      <w:r>
        <w:rPr>
          <w:spacing w:val="-6"/>
          <w:sz w:val="24"/>
        </w:rPr>
        <w:t> </w:t>
      </w:r>
      <w:r>
        <w:rPr>
          <w:sz w:val="24"/>
        </w:rPr>
        <w:t>мембраны</w:t>
      </w:r>
      <w:r>
        <w:rPr>
          <w:spacing w:val="-6"/>
          <w:sz w:val="24"/>
        </w:rPr>
        <w:t> </w:t>
      </w:r>
      <w:r>
        <w:rPr>
          <w:sz w:val="24"/>
        </w:rPr>
        <w:t>эритроцитов</w:t>
      </w:r>
      <w:r>
        <w:rPr>
          <w:spacing w:val="-9"/>
          <w:sz w:val="24"/>
        </w:rPr>
        <w:t> </w:t>
      </w:r>
      <w:r>
        <w:rPr>
          <w:sz w:val="24"/>
        </w:rPr>
        <w:t>вследствие соматической мутации;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58" w:after="0"/>
        <w:ind w:left="566" w:right="1116" w:firstLine="0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результате</w:t>
      </w:r>
      <w:r>
        <w:rPr>
          <w:spacing w:val="-6"/>
          <w:sz w:val="24"/>
        </w:rPr>
        <w:t> </w:t>
      </w:r>
      <w:r>
        <w:rPr>
          <w:sz w:val="24"/>
        </w:rPr>
        <w:t>механического</w:t>
      </w:r>
      <w:r>
        <w:rPr>
          <w:spacing w:val="-5"/>
          <w:sz w:val="24"/>
        </w:rPr>
        <w:t> </w:t>
      </w:r>
      <w:r>
        <w:rPr>
          <w:sz w:val="24"/>
        </w:rPr>
        <w:t>повреждения</w:t>
      </w:r>
      <w:r>
        <w:rPr>
          <w:spacing w:val="-5"/>
          <w:sz w:val="24"/>
        </w:rPr>
        <w:t> </w:t>
      </w:r>
      <w:r>
        <w:rPr>
          <w:sz w:val="24"/>
        </w:rPr>
        <w:t>мембраны</w:t>
      </w:r>
      <w:r>
        <w:rPr>
          <w:spacing w:val="-4"/>
          <w:sz w:val="24"/>
        </w:rPr>
        <w:t> </w:t>
      </w:r>
      <w:r>
        <w:rPr>
          <w:sz w:val="24"/>
        </w:rPr>
        <w:t>эритроцитов</w:t>
      </w:r>
      <w:r>
        <w:rPr>
          <w:spacing w:val="-8"/>
          <w:sz w:val="24"/>
        </w:rPr>
        <w:t> </w:t>
      </w:r>
      <w:r>
        <w:rPr>
          <w:sz w:val="24"/>
        </w:rPr>
        <w:t>(при протезировании клапанов сердца);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59" w:lineRule="auto" w:before="157" w:after="0"/>
        <w:ind w:left="566" w:right="1192" w:firstLine="0"/>
        <w:jc w:val="left"/>
        <w:rPr>
          <w:sz w:val="24"/>
        </w:rPr>
      </w:pPr>
      <w:r>
        <w:rPr>
          <w:sz w:val="24"/>
        </w:rPr>
        <w:t>При</w:t>
      </w:r>
      <w:r>
        <w:rPr>
          <w:spacing w:val="-6"/>
          <w:sz w:val="24"/>
        </w:rPr>
        <w:t> </w:t>
      </w:r>
      <w:r>
        <w:rPr>
          <w:sz w:val="24"/>
        </w:rPr>
        <w:t>химическом</w:t>
      </w:r>
      <w:r>
        <w:rPr>
          <w:spacing w:val="-5"/>
          <w:sz w:val="24"/>
        </w:rPr>
        <w:t> </w:t>
      </w:r>
      <w:r>
        <w:rPr>
          <w:sz w:val="24"/>
        </w:rPr>
        <w:t>повреждении</w:t>
      </w:r>
      <w:r>
        <w:rPr>
          <w:spacing w:val="-6"/>
          <w:sz w:val="24"/>
        </w:rPr>
        <w:t> </w:t>
      </w:r>
      <w:r>
        <w:rPr>
          <w:sz w:val="24"/>
        </w:rPr>
        <w:t>эритроцитов</w:t>
      </w:r>
      <w:r>
        <w:rPr>
          <w:spacing w:val="-5"/>
          <w:sz w:val="24"/>
        </w:rPr>
        <w:t> </w:t>
      </w:r>
      <w:r>
        <w:rPr>
          <w:sz w:val="24"/>
        </w:rPr>
        <w:t>(отравление</w:t>
      </w:r>
      <w:r>
        <w:rPr>
          <w:spacing w:val="-3"/>
          <w:sz w:val="24"/>
        </w:rPr>
        <w:t> </w:t>
      </w:r>
      <w:r>
        <w:rPr>
          <w:sz w:val="24"/>
        </w:rPr>
        <w:t>свинцом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тяжелыми </w:t>
      </w:r>
      <w:r>
        <w:rPr>
          <w:spacing w:val="-2"/>
          <w:sz w:val="24"/>
        </w:rPr>
        <w:t>металлами);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40" w:lineRule="auto" w:before="163" w:after="0"/>
        <w:ind w:left="829" w:right="0" w:hanging="263"/>
        <w:jc w:val="left"/>
        <w:rPr>
          <w:sz w:val="24"/>
        </w:rPr>
      </w:pPr>
      <w:r>
        <w:rPr>
          <w:sz w:val="24"/>
        </w:rPr>
        <w:t>При</w:t>
      </w:r>
      <w:r>
        <w:rPr>
          <w:spacing w:val="-8"/>
          <w:sz w:val="24"/>
        </w:rPr>
        <w:t> </w:t>
      </w:r>
      <w:r>
        <w:rPr>
          <w:sz w:val="24"/>
        </w:rPr>
        <w:t>гиповитаминозе</w:t>
      </w:r>
      <w:r>
        <w:rPr>
          <w:spacing w:val="-8"/>
          <w:sz w:val="24"/>
        </w:rPr>
        <w:t> </w:t>
      </w:r>
      <w:r>
        <w:rPr>
          <w:sz w:val="24"/>
        </w:rPr>
        <w:t>витамина</w:t>
      </w:r>
      <w:r>
        <w:rPr>
          <w:spacing w:val="-7"/>
          <w:sz w:val="24"/>
        </w:rPr>
        <w:t> </w:t>
      </w:r>
      <w:r>
        <w:rPr>
          <w:spacing w:val="-5"/>
          <w:sz w:val="24"/>
        </w:rPr>
        <w:t>Е;</w:t>
      </w:r>
    </w:p>
    <w:p>
      <w:pPr>
        <w:pStyle w:val="ListParagraph"/>
        <w:numPr>
          <w:ilvl w:val="1"/>
          <w:numId w:val="13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Анемии</w:t>
      </w:r>
      <w:r>
        <w:rPr>
          <w:spacing w:val="-1"/>
          <w:sz w:val="24"/>
        </w:rPr>
        <w:t> </w:t>
      </w:r>
      <w:r>
        <w:rPr>
          <w:sz w:val="24"/>
        </w:rPr>
        <w:t>под</w:t>
      </w:r>
      <w:r>
        <w:rPr>
          <w:spacing w:val="-8"/>
          <w:sz w:val="24"/>
        </w:rPr>
        <w:t> </w:t>
      </w:r>
      <w:r>
        <w:rPr>
          <w:sz w:val="24"/>
        </w:rPr>
        <w:t>влиянием</w:t>
      </w:r>
      <w:r>
        <w:rPr>
          <w:spacing w:val="-5"/>
          <w:sz w:val="24"/>
        </w:rPr>
        <w:t> </w:t>
      </w:r>
      <w:r>
        <w:rPr>
          <w:sz w:val="24"/>
        </w:rPr>
        <w:t>паразитов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(малярия).</w:t>
      </w:r>
    </w:p>
    <w:p>
      <w:pPr>
        <w:pStyle w:val="BodyText"/>
        <w:spacing w:line="259" w:lineRule="auto" w:before="185"/>
      </w:pPr>
      <w:r>
        <w:rPr/>
        <w:t>Из</w:t>
      </w:r>
      <w:r>
        <w:rPr>
          <w:spacing w:val="-4"/>
        </w:rPr>
        <w:t> </w:t>
      </w:r>
      <w:r>
        <w:rPr/>
        <w:t>анемий</w:t>
      </w:r>
      <w:r>
        <w:rPr>
          <w:spacing w:val="-8"/>
        </w:rPr>
        <w:t> </w:t>
      </w:r>
      <w:r>
        <w:rPr/>
        <w:t>с</w:t>
      </w:r>
      <w:r>
        <w:rPr>
          <w:spacing w:val="-5"/>
        </w:rPr>
        <w:t> </w:t>
      </w:r>
      <w:r>
        <w:rPr/>
        <w:t>нарушением</w:t>
      </w:r>
      <w:r>
        <w:rPr>
          <w:spacing w:val="-3"/>
        </w:rPr>
        <w:t> </w:t>
      </w:r>
      <w:r>
        <w:rPr/>
        <w:t>целостности</w:t>
      </w:r>
      <w:r>
        <w:rPr>
          <w:spacing w:val="-7"/>
        </w:rPr>
        <w:t> </w:t>
      </w:r>
      <w:r>
        <w:rPr/>
        <w:t>мембраны</w:t>
      </w:r>
      <w:r>
        <w:rPr>
          <w:spacing w:val="-3"/>
        </w:rPr>
        <w:t> </w:t>
      </w:r>
      <w:r>
        <w:rPr/>
        <w:t>эритроцитов</w:t>
      </w:r>
      <w:r>
        <w:rPr>
          <w:spacing w:val="-3"/>
        </w:rPr>
        <w:t> </w:t>
      </w:r>
      <w:r>
        <w:rPr/>
        <w:t>чаще</w:t>
      </w:r>
      <w:r>
        <w:rPr>
          <w:spacing w:val="-5"/>
        </w:rPr>
        <w:t> </w:t>
      </w:r>
      <w:r>
        <w:rPr/>
        <w:t>всего</w:t>
      </w:r>
      <w:r>
        <w:rPr>
          <w:spacing w:val="-4"/>
        </w:rPr>
        <w:t> </w:t>
      </w:r>
      <w:r>
        <w:rPr/>
        <w:t>встречается микросфероцитоз (болезнь Минковского-Шоффара).</w:t>
      </w:r>
    </w:p>
    <w:p>
      <w:pPr>
        <w:pStyle w:val="BodyText"/>
        <w:spacing w:before="1"/>
        <w:ind w:left="0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1164907</wp:posOffset>
            </wp:positionH>
            <wp:positionV relativeFrom="paragraph">
              <wp:posOffset>103546</wp:posOffset>
            </wp:positionV>
            <wp:extent cx="5577130" cy="2812637"/>
            <wp:effectExtent l="0" t="0" r="0" b="0"/>
            <wp:wrapTopAndBottom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130" cy="2812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31"/>
      </w:pPr>
      <w:r>
        <w:rPr>
          <w:b/>
        </w:rPr>
        <w:t>Этиология.</w:t>
      </w:r>
      <w:r>
        <w:rPr>
          <w:b/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генетического</w:t>
      </w:r>
      <w:r>
        <w:rPr>
          <w:spacing w:val="-1"/>
        </w:rPr>
        <w:t> </w:t>
      </w:r>
      <w:r>
        <w:rPr/>
        <w:t>дефекта</w:t>
      </w:r>
      <w:r>
        <w:rPr>
          <w:spacing w:val="-5"/>
        </w:rPr>
        <w:t> </w:t>
      </w:r>
      <w:r>
        <w:rPr/>
        <w:t>клеточной</w:t>
      </w:r>
      <w:r>
        <w:rPr>
          <w:spacing w:val="-8"/>
        </w:rPr>
        <w:t> </w:t>
      </w:r>
      <w:r>
        <w:rPr/>
        <w:t>мембраны</w:t>
      </w:r>
      <w:r>
        <w:rPr>
          <w:spacing w:val="-7"/>
        </w:rPr>
        <w:t> </w:t>
      </w:r>
      <w:r>
        <w:rPr/>
        <w:t>внутрь</w:t>
      </w:r>
      <w:r>
        <w:rPr>
          <w:spacing w:val="-4"/>
        </w:rPr>
        <w:t> </w:t>
      </w:r>
      <w:r>
        <w:rPr/>
        <w:t>эритроцитов поступает избыточное количество ионов натрия и воды, поэтому эритроциты набухают и приобретают сферическую форму. Вследствие этого в относительно узких местах сосудистой системы (синусы селезенки) они повреждаются и погибают.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  <w:ind w:right="144"/>
      </w:pPr>
      <w:r>
        <w:rPr>
          <w:b/>
        </w:rPr>
        <w:t>Клиника. </w:t>
      </w:r>
      <w:r>
        <w:rPr/>
        <w:t>Клиническая картина зависит от степени гемолиза. Обычно больные желтушные. В период ремиссии практически жалоб нет. В период обострения наблюдаются головная боль, головокружение, повышение температуры. Увеличена селезенка,</w:t>
      </w:r>
      <w:r>
        <w:rPr>
          <w:spacing w:val="-2"/>
        </w:rPr>
        <w:t> </w:t>
      </w:r>
      <w:r>
        <w:rPr/>
        <w:t>при</w:t>
      </w:r>
      <w:r>
        <w:rPr>
          <w:spacing w:val="-3"/>
        </w:rPr>
        <w:t> </w:t>
      </w:r>
      <w:r>
        <w:rPr/>
        <w:t>длительном</w:t>
      </w:r>
      <w:r>
        <w:rPr>
          <w:spacing w:val="-6"/>
        </w:rPr>
        <w:t> </w:t>
      </w:r>
      <w:r>
        <w:rPr/>
        <w:t>гемолизе</w:t>
      </w:r>
      <w:r>
        <w:rPr>
          <w:spacing w:val="-4"/>
        </w:rPr>
        <w:t> </w:t>
      </w:r>
      <w:r>
        <w:rPr/>
        <w:t>может</w:t>
      </w:r>
      <w:r>
        <w:rPr>
          <w:spacing w:val="-4"/>
        </w:rPr>
        <w:t> </w:t>
      </w:r>
      <w:r>
        <w:rPr/>
        <w:t>увеличиться</w:t>
      </w:r>
      <w:r>
        <w:rPr>
          <w:spacing w:val="-4"/>
        </w:rPr>
        <w:t> </w:t>
      </w:r>
      <w:r>
        <w:rPr/>
        <w:t>и</w:t>
      </w:r>
      <w:r>
        <w:rPr>
          <w:spacing w:val="-7"/>
        </w:rPr>
        <w:t> </w:t>
      </w:r>
      <w:r>
        <w:rPr/>
        <w:t>печень.</w:t>
      </w:r>
      <w:r>
        <w:rPr>
          <w:spacing w:val="-6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наблюдаться отставание в развитии.</w:t>
      </w:r>
    </w:p>
    <w:p>
      <w:pPr>
        <w:pStyle w:val="BodyText"/>
        <w:spacing w:line="259" w:lineRule="auto" w:before="162"/>
      </w:pPr>
      <w:r>
        <w:rPr/>
        <w:t>В</w:t>
      </w:r>
      <w:r>
        <w:rPr>
          <w:spacing w:val="-7"/>
        </w:rPr>
        <w:t> </w:t>
      </w:r>
      <w:r>
        <w:rPr/>
        <w:t>анализе</w:t>
      </w:r>
      <w:r>
        <w:rPr>
          <w:spacing w:val="-7"/>
        </w:rPr>
        <w:t> </w:t>
      </w:r>
      <w:r>
        <w:rPr/>
        <w:t>крови</w:t>
      </w:r>
      <w:r>
        <w:rPr>
          <w:spacing w:val="-9"/>
        </w:rPr>
        <w:t> </w:t>
      </w:r>
      <w:r>
        <w:rPr/>
        <w:t>нормохромная</w:t>
      </w:r>
      <w:r>
        <w:rPr>
          <w:spacing w:val="-6"/>
        </w:rPr>
        <w:t> </w:t>
      </w:r>
      <w:r>
        <w:rPr/>
        <w:t>анемия,</w:t>
      </w:r>
      <w:r>
        <w:rPr>
          <w:spacing w:val="-8"/>
        </w:rPr>
        <w:t> </w:t>
      </w:r>
      <w:r>
        <w:rPr/>
        <w:t>микросфероциты,</w:t>
      </w:r>
      <w:r>
        <w:rPr>
          <w:spacing w:val="-4"/>
        </w:rPr>
        <w:t> </w:t>
      </w:r>
      <w:r>
        <w:rPr/>
        <w:t>ретикулоциты,</w:t>
      </w:r>
      <w:r>
        <w:rPr>
          <w:spacing w:val="-8"/>
        </w:rPr>
        <w:t> </w:t>
      </w:r>
      <w:r>
        <w:rPr/>
        <w:t>увеличено количество свободного билирубина. В моче обнаруживается уробилин, в кале – </w:t>
      </w:r>
      <w:r>
        <w:rPr>
          <w:spacing w:val="-2"/>
        </w:rPr>
        <w:t>стеркобилин.</w:t>
      </w:r>
    </w:p>
    <w:p>
      <w:pPr>
        <w:pStyle w:val="BodyText"/>
        <w:spacing w:before="157"/>
      </w:pPr>
      <w:r>
        <w:rPr>
          <w:b/>
        </w:rPr>
        <w:t>Диагноз.</w:t>
      </w:r>
      <w:r>
        <w:rPr>
          <w:b/>
          <w:spacing w:val="54"/>
        </w:rPr>
        <w:t> </w:t>
      </w:r>
      <w:r>
        <w:rPr/>
        <w:t>Диагноз ставится</w:t>
      </w:r>
      <w:r>
        <w:rPr>
          <w:spacing w:val="-3"/>
        </w:rPr>
        <w:t> </w:t>
      </w:r>
      <w:r>
        <w:rPr/>
        <w:t>на</w:t>
      </w:r>
      <w:r>
        <w:rPr>
          <w:spacing w:val="-11"/>
        </w:rPr>
        <w:t> </w:t>
      </w:r>
      <w:r>
        <w:rPr/>
        <w:t>основании</w:t>
      </w:r>
      <w:r>
        <w:rPr>
          <w:spacing w:val="-1"/>
        </w:rPr>
        <w:t> </w:t>
      </w:r>
      <w:r>
        <w:rPr/>
        <w:t>клинической симптоматики и</w:t>
      </w:r>
      <w:r>
        <w:rPr>
          <w:spacing w:val="-6"/>
        </w:rPr>
        <w:t> </w:t>
      </w:r>
      <w:r>
        <w:rPr/>
        <w:t>анализа</w:t>
      </w:r>
      <w:r>
        <w:rPr>
          <w:spacing w:val="-6"/>
        </w:rPr>
        <w:t> </w:t>
      </w:r>
      <w:r>
        <w:rPr>
          <w:spacing w:val="-2"/>
        </w:rPr>
        <w:t>крови.</w:t>
      </w:r>
    </w:p>
    <w:p>
      <w:pPr>
        <w:spacing w:before="185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лечение.</w:t>
      </w:r>
      <w:r>
        <w:rPr>
          <w:b/>
          <w:spacing w:val="-2"/>
          <w:sz w:val="24"/>
        </w:rPr>
        <w:t> </w:t>
      </w:r>
      <w:r>
        <w:rPr>
          <w:sz w:val="24"/>
        </w:rPr>
        <w:t>Единственный</w:t>
      </w:r>
      <w:r>
        <w:rPr>
          <w:spacing w:val="-6"/>
          <w:sz w:val="24"/>
        </w:rPr>
        <w:t> </w:t>
      </w:r>
      <w:r>
        <w:rPr>
          <w:sz w:val="24"/>
        </w:rPr>
        <w:t>метод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7"/>
          <w:sz w:val="24"/>
        </w:rPr>
        <w:t> </w:t>
      </w:r>
      <w:r>
        <w:rPr>
          <w:sz w:val="24"/>
        </w:rPr>
        <w:t>спленэктомия, его</w:t>
      </w:r>
      <w:r>
        <w:rPr>
          <w:spacing w:val="-2"/>
          <w:sz w:val="24"/>
        </w:rPr>
        <w:t> </w:t>
      </w:r>
      <w:r>
        <w:rPr>
          <w:sz w:val="24"/>
        </w:rPr>
        <w:t>эффективность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100%.</w:t>
      </w:r>
    </w:p>
    <w:p>
      <w:pPr>
        <w:spacing w:line="259" w:lineRule="auto" w:before="180"/>
        <w:ind w:left="566" w:right="0" w:firstLine="0"/>
        <w:jc w:val="left"/>
        <w:rPr>
          <w:sz w:val="24"/>
        </w:rPr>
      </w:pPr>
      <w:r>
        <w:rPr>
          <w:b/>
          <w:sz w:val="24"/>
        </w:rPr>
        <w:t>Анемия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вследствие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снижения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активности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ферментов</w:t>
      </w:r>
      <w:r>
        <w:rPr>
          <w:sz w:val="24"/>
        </w:rPr>
        <w:t>.</w:t>
      </w:r>
      <w:r>
        <w:rPr>
          <w:spacing w:val="-5"/>
          <w:sz w:val="24"/>
        </w:rPr>
        <w:t> </w:t>
      </w:r>
      <w:r>
        <w:rPr>
          <w:sz w:val="24"/>
        </w:rPr>
        <w:t>Среди</w:t>
      </w:r>
      <w:r>
        <w:rPr>
          <w:spacing w:val="-1"/>
          <w:sz w:val="24"/>
        </w:rPr>
        <w:t> </w:t>
      </w:r>
      <w:r>
        <w:rPr>
          <w:sz w:val="24"/>
        </w:rPr>
        <w:t>них</w:t>
      </w:r>
      <w:r>
        <w:rPr>
          <w:spacing w:val="-7"/>
          <w:sz w:val="24"/>
        </w:rPr>
        <w:t> </w:t>
      </w:r>
      <w:r>
        <w:rPr>
          <w:sz w:val="24"/>
        </w:rPr>
        <w:t>наиболее расспространена анемия с наследственной недостаточностью глюкоза 6- </w:t>
      </w:r>
      <w:r>
        <w:rPr>
          <w:spacing w:val="-2"/>
          <w:sz w:val="24"/>
        </w:rPr>
        <w:t>фосфатдегидрогеназы.</w:t>
      </w:r>
    </w:p>
    <w:p>
      <w:pPr>
        <w:pStyle w:val="BodyText"/>
        <w:spacing w:line="259" w:lineRule="auto" w:before="162"/>
        <w:ind w:right="144"/>
      </w:pPr>
      <w:r>
        <w:rPr>
          <w:b/>
        </w:rPr>
        <w:t>Этиология. </w:t>
      </w:r>
      <w:r>
        <w:rPr/>
        <w:t>Генетическая</w:t>
      </w:r>
      <w:r>
        <w:rPr>
          <w:spacing w:val="-4"/>
        </w:rPr>
        <w:t> </w:t>
      </w:r>
      <w:r>
        <w:rPr/>
        <w:t>мутация,</w:t>
      </w:r>
      <w:r>
        <w:rPr>
          <w:spacing w:val="-2"/>
        </w:rPr>
        <w:t> </w:t>
      </w:r>
      <w:r>
        <w:rPr/>
        <w:t>сцепленная</w:t>
      </w:r>
      <w:r>
        <w:rPr>
          <w:spacing w:val="-9"/>
        </w:rPr>
        <w:t> </w:t>
      </w:r>
      <w:r>
        <w:rPr/>
        <w:t>с</w:t>
      </w:r>
      <w:r>
        <w:rPr>
          <w:spacing w:val="-5"/>
        </w:rPr>
        <w:t> </w:t>
      </w:r>
      <w:r>
        <w:rPr/>
        <w:t>полом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передаваемая</w:t>
      </w:r>
      <w:r>
        <w:rPr>
          <w:spacing w:val="-4"/>
        </w:rPr>
        <w:t> </w:t>
      </w:r>
      <w:r>
        <w:rPr/>
        <w:t>рецессивным путем. Чаще встречается у мужчин.</w:t>
      </w:r>
    </w:p>
    <w:p>
      <w:pPr>
        <w:pStyle w:val="BodyText"/>
        <w:spacing w:line="259" w:lineRule="auto" w:before="158"/>
        <w:ind w:right="144"/>
      </w:pPr>
      <w:r>
        <w:rPr>
          <w:b/>
        </w:rPr>
        <w:t>Клиника. </w:t>
      </w:r>
      <w:r>
        <w:rPr/>
        <w:t>Заболевание приступообразное. Возникает после употребления</w:t>
      </w:r>
      <w:r>
        <w:rPr>
          <w:spacing w:val="80"/>
        </w:rPr>
        <w:t> </w:t>
      </w:r>
      <w:r>
        <w:rPr/>
        <w:t>бобовых растений, приема фуродонина, ПАСК, витамина К. Гемолиз развивается через 2-3 дня после</w:t>
      </w:r>
      <w:r>
        <w:rPr>
          <w:spacing w:val="-8"/>
        </w:rPr>
        <w:t> </w:t>
      </w:r>
      <w:r>
        <w:rPr/>
        <w:t>приема</w:t>
      </w:r>
      <w:r>
        <w:rPr>
          <w:spacing w:val="-8"/>
        </w:rPr>
        <w:t> </w:t>
      </w:r>
      <w:r>
        <w:rPr/>
        <w:t>препаратов.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тяжелых</w:t>
      </w:r>
      <w:r>
        <w:rPr>
          <w:spacing w:val="-7"/>
        </w:rPr>
        <w:t> </w:t>
      </w:r>
      <w:r>
        <w:rPr/>
        <w:t>случаях</w:t>
      </w:r>
      <w:r>
        <w:rPr>
          <w:spacing w:val="-7"/>
        </w:rPr>
        <w:t> </w:t>
      </w:r>
      <w:r>
        <w:rPr/>
        <w:t>наблюдается</w:t>
      </w:r>
      <w:r>
        <w:rPr>
          <w:spacing w:val="-3"/>
        </w:rPr>
        <w:t> </w:t>
      </w:r>
      <w:r>
        <w:rPr/>
        <w:t>высокая</w:t>
      </w:r>
      <w:r>
        <w:rPr>
          <w:spacing w:val="-7"/>
        </w:rPr>
        <w:t> </w:t>
      </w:r>
      <w:r>
        <w:rPr/>
        <w:t>температура, резкая слабость, боли в животе и спине, рвота, одышка. Характерный признак-</w:t>
      </w:r>
      <w:r>
        <w:rPr>
          <w:spacing w:val="40"/>
        </w:rPr>
        <w:t> </w:t>
      </w:r>
      <w:r>
        <w:rPr/>
        <w:t>темная моча вследствие выделения гемосидерина, образующегося в результате внутрисосудистого гемолиза эритроцитов. Кожа становится</w:t>
      </w:r>
      <w:r>
        <w:rPr>
          <w:spacing w:val="80"/>
        </w:rPr>
        <w:t> </w:t>
      </w:r>
      <w:r>
        <w:rPr/>
        <w:t>желтой, селезенка, а иногда и печень увеличиваются. Независимо от продолжительности приема препаратов гемолиз прекращается через неделю.</w:t>
      </w:r>
    </w:p>
    <w:p>
      <w:pPr>
        <w:pStyle w:val="BodyText"/>
        <w:spacing w:line="259" w:lineRule="auto" w:before="160"/>
        <w:ind w:right="279"/>
      </w:pPr>
      <w:r>
        <w:rPr>
          <w:b/>
        </w:rPr>
        <w:t>Анализ крови. </w:t>
      </w:r>
      <w:r>
        <w:rPr/>
        <w:t>В крови в первые дни криза наблюдается острая гипохромная анемия, высокий</w:t>
      </w:r>
      <w:r>
        <w:rPr>
          <w:spacing w:val="-5"/>
        </w:rPr>
        <w:t> </w:t>
      </w:r>
      <w:r>
        <w:rPr/>
        <w:t>ретикулоцитоз.</w:t>
      </w:r>
      <w:r>
        <w:rPr>
          <w:spacing w:val="-4"/>
        </w:rPr>
        <w:t> </w:t>
      </w:r>
      <w:r>
        <w:rPr/>
        <w:t>Внутри</w:t>
      </w:r>
      <w:r>
        <w:rPr>
          <w:spacing w:val="-5"/>
        </w:rPr>
        <w:t> </w:t>
      </w:r>
      <w:r>
        <w:rPr/>
        <w:t>эритроцитов</w:t>
      </w:r>
      <w:r>
        <w:rPr>
          <w:spacing w:val="-13"/>
        </w:rPr>
        <w:t> </w:t>
      </w:r>
      <w:r>
        <w:rPr/>
        <w:t>обнаруживаются</w:t>
      </w:r>
      <w:r>
        <w:rPr>
          <w:spacing w:val="-6"/>
        </w:rPr>
        <w:t> </w:t>
      </w:r>
      <w:r>
        <w:rPr/>
        <w:t>тельца</w:t>
      </w:r>
      <w:r>
        <w:rPr>
          <w:spacing w:val="-6"/>
        </w:rPr>
        <w:t> </w:t>
      </w:r>
      <w:r>
        <w:rPr/>
        <w:t>Гейнса</w:t>
      </w:r>
      <w:r>
        <w:rPr>
          <w:spacing w:val="-6"/>
        </w:rPr>
        <w:t> </w:t>
      </w:r>
      <w:r>
        <w:rPr/>
        <w:t>состоящие из измененного гемоглобина. Отмечается лейкоцитоз со сдвигом</w:t>
      </w:r>
      <w:r>
        <w:rPr>
          <w:spacing w:val="-2"/>
        </w:rPr>
        <w:t> </w:t>
      </w:r>
      <w:r>
        <w:rPr/>
        <w:t>влево,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костном</w:t>
      </w:r>
      <w:r>
        <w:rPr>
          <w:spacing w:val="-2"/>
        </w:rPr>
        <w:t> </w:t>
      </w:r>
      <w:r>
        <w:rPr/>
        <w:t>мозге выявляют гиперплазию эритроидного участка.</w:t>
      </w:r>
    </w:p>
    <w:p>
      <w:pPr>
        <w:pStyle w:val="BodyText"/>
        <w:spacing w:line="259" w:lineRule="auto" w:before="157"/>
        <w:ind w:right="279"/>
      </w:pPr>
      <w:r>
        <w:rPr>
          <w:b/>
        </w:rPr>
        <w:t>Диагноз.</w:t>
      </w:r>
      <w:r>
        <w:rPr>
          <w:b/>
          <w:spacing w:val="40"/>
        </w:rPr>
        <w:t> </w:t>
      </w:r>
      <w:r>
        <w:rPr/>
        <w:t>Диагноз выставляется на основании клинико-анамнестических данных (развитие</w:t>
      </w:r>
      <w:r>
        <w:rPr>
          <w:spacing w:val="-9"/>
        </w:rPr>
        <w:t> </w:t>
      </w:r>
      <w:r>
        <w:rPr/>
        <w:t>криза</w:t>
      </w:r>
      <w:r>
        <w:rPr>
          <w:spacing w:val="-1"/>
        </w:rPr>
        <w:t> </w:t>
      </w:r>
      <w:r>
        <w:rPr/>
        <w:t>через</w:t>
      </w:r>
      <w:r>
        <w:rPr>
          <w:spacing w:val="-4"/>
        </w:rPr>
        <w:t> </w:t>
      </w:r>
      <w:r>
        <w:rPr/>
        <w:t>2-3 дня</w:t>
      </w:r>
      <w:r>
        <w:rPr>
          <w:spacing w:val="-5"/>
        </w:rPr>
        <w:t> </w:t>
      </w:r>
      <w:r>
        <w:rPr/>
        <w:t>после</w:t>
      </w:r>
      <w:r>
        <w:rPr>
          <w:spacing w:val="-2"/>
        </w:rPr>
        <w:t> </w:t>
      </w:r>
      <w:r>
        <w:rPr/>
        <w:t>приема</w:t>
      </w:r>
      <w:r>
        <w:rPr>
          <w:spacing w:val="-1"/>
        </w:rPr>
        <w:t> </w:t>
      </w:r>
      <w:r>
        <w:rPr/>
        <w:t>соответствующих</w:t>
      </w:r>
      <w:r>
        <w:rPr>
          <w:spacing w:val="-5"/>
        </w:rPr>
        <w:t> </w:t>
      </w:r>
      <w:r>
        <w:rPr/>
        <w:t>препаратов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>
          <w:spacing w:val="-2"/>
        </w:rPr>
        <w:t>продуктов).</w:t>
      </w:r>
    </w:p>
    <w:p>
      <w:pPr>
        <w:pStyle w:val="BodyText"/>
        <w:spacing w:line="259" w:lineRule="auto" w:before="163"/>
      </w:pPr>
      <w:r>
        <w:rPr>
          <w:b/>
        </w:rPr>
        <w:t>Принципы</w:t>
      </w:r>
      <w:r>
        <w:rPr>
          <w:b/>
          <w:spacing w:val="-6"/>
        </w:rPr>
        <w:t> </w:t>
      </w:r>
      <w:r>
        <w:rPr>
          <w:b/>
        </w:rPr>
        <w:t>лечения. </w:t>
      </w:r>
      <w:r>
        <w:rPr/>
        <w:t>Основное</w:t>
      </w:r>
      <w:r>
        <w:rPr>
          <w:spacing w:val="-2"/>
        </w:rPr>
        <w:t> </w:t>
      </w:r>
      <w:r>
        <w:rPr/>
        <w:t>лечение</w:t>
      </w:r>
      <w:r>
        <w:rPr>
          <w:spacing w:val="-7"/>
        </w:rPr>
        <w:t> </w:t>
      </w:r>
      <w:r>
        <w:rPr/>
        <w:t>при</w:t>
      </w:r>
      <w:r>
        <w:rPr>
          <w:spacing w:val="-5"/>
        </w:rPr>
        <w:t> </w:t>
      </w:r>
      <w:r>
        <w:rPr/>
        <w:t>кризе- это</w:t>
      </w:r>
      <w:r>
        <w:rPr>
          <w:spacing w:val="-1"/>
        </w:rPr>
        <w:t> </w:t>
      </w:r>
      <w:r>
        <w:rPr/>
        <w:t>переливание</w:t>
      </w:r>
      <w:r>
        <w:rPr>
          <w:spacing w:val="-7"/>
        </w:rPr>
        <w:t> </w:t>
      </w:r>
      <w:r>
        <w:rPr/>
        <w:t>крови.</w:t>
      </w:r>
      <w:r>
        <w:rPr>
          <w:spacing w:val="-4"/>
        </w:rPr>
        <w:t> </w:t>
      </w:r>
      <w:r>
        <w:rPr/>
        <w:t>При</w:t>
      </w:r>
      <w:r>
        <w:rPr>
          <w:spacing w:val="-5"/>
        </w:rPr>
        <w:t> </w:t>
      </w:r>
      <w:r>
        <w:rPr/>
        <w:t>легком течении назначают антиоксиданты (витамин Е, рибофлавин).</w:t>
      </w:r>
    </w:p>
    <w:p>
      <w:pPr>
        <w:pStyle w:val="BodyText"/>
        <w:spacing w:line="259" w:lineRule="auto" w:before="157"/>
        <w:ind w:right="144"/>
      </w:pPr>
      <w:r>
        <w:rPr>
          <w:b/>
        </w:rPr>
        <w:t>Приобретенные</w:t>
      </w:r>
      <w:r>
        <w:rPr>
          <w:b/>
          <w:spacing w:val="-9"/>
        </w:rPr>
        <w:t> </w:t>
      </w:r>
      <w:r>
        <w:rPr>
          <w:b/>
        </w:rPr>
        <w:t>гемолитические</w:t>
      </w:r>
      <w:r>
        <w:rPr>
          <w:b/>
          <w:spacing w:val="-4"/>
        </w:rPr>
        <w:t> </w:t>
      </w:r>
      <w:r>
        <w:rPr>
          <w:b/>
        </w:rPr>
        <w:t>анемии </w:t>
      </w:r>
      <w:r>
        <w:rPr/>
        <w:t>–</w:t>
      </w:r>
      <w:r>
        <w:rPr>
          <w:spacing w:val="-8"/>
        </w:rPr>
        <w:t> </w:t>
      </w:r>
      <w:r>
        <w:rPr/>
        <w:t>среди</w:t>
      </w:r>
      <w:r>
        <w:rPr>
          <w:spacing w:val="-3"/>
        </w:rPr>
        <w:t> </w:t>
      </w:r>
      <w:r>
        <w:rPr/>
        <w:t>них</w:t>
      </w:r>
      <w:r>
        <w:rPr>
          <w:spacing w:val="-8"/>
        </w:rPr>
        <w:t> </w:t>
      </w:r>
      <w:r>
        <w:rPr/>
        <w:t>наиболее</w:t>
      </w:r>
      <w:r>
        <w:rPr>
          <w:spacing w:val="-4"/>
        </w:rPr>
        <w:t> </w:t>
      </w:r>
      <w:r>
        <w:rPr/>
        <w:t>расспространены аутоиммунные анемии. При этих заболеваниях в крови образуются антитела, разрушающие эритроциты путем гемолиза.</w:t>
      </w:r>
    </w:p>
    <w:p>
      <w:pPr>
        <w:pStyle w:val="BodyText"/>
        <w:spacing w:line="259" w:lineRule="auto" w:before="163"/>
      </w:pPr>
      <w:r>
        <w:rPr>
          <w:b/>
        </w:rPr>
        <w:t>Этиология.</w:t>
      </w:r>
      <w:r>
        <w:rPr>
          <w:b/>
          <w:spacing w:val="-2"/>
        </w:rPr>
        <w:t> </w:t>
      </w:r>
      <w:r>
        <w:rPr/>
        <w:t>Бывают</w:t>
      </w:r>
      <w:r>
        <w:rPr>
          <w:spacing w:val="-5"/>
        </w:rPr>
        <w:t> </w:t>
      </w:r>
      <w:r>
        <w:rPr/>
        <w:t>симптоматические</w:t>
      </w:r>
      <w:r>
        <w:rPr>
          <w:spacing w:val="-6"/>
        </w:rPr>
        <w:t> </w:t>
      </w:r>
      <w:r>
        <w:rPr/>
        <w:t>и</w:t>
      </w:r>
      <w:r>
        <w:rPr>
          <w:spacing w:val="-9"/>
        </w:rPr>
        <w:t> </w:t>
      </w:r>
      <w:r>
        <w:rPr/>
        <w:t>идиопатические</w:t>
      </w:r>
      <w:r>
        <w:rPr>
          <w:spacing w:val="-6"/>
        </w:rPr>
        <w:t> </w:t>
      </w:r>
      <w:r>
        <w:rPr/>
        <w:t>аутоиммунные</w:t>
      </w:r>
      <w:r>
        <w:rPr>
          <w:spacing w:val="-6"/>
        </w:rPr>
        <w:t> </w:t>
      </w:r>
      <w:r>
        <w:rPr/>
        <w:t>гемолитические анемии. Симптоматические развиваются при заболеваниях, поражающих иммунную систему (лимфолейкоз, лимфогранулематоз, системные заболевания). Если этиология заболевания не установлена, то оно считается идиопатическим.</w:t>
      </w:r>
    </w:p>
    <w:p>
      <w:pPr>
        <w:pStyle w:val="BodyText"/>
        <w:spacing w:line="259" w:lineRule="auto" w:before="157"/>
        <w:ind w:right="144"/>
      </w:pPr>
      <w:r>
        <w:rPr>
          <w:b/>
        </w:rPr>
        <w:t>Клиника. </w:t>
      </w:r>
      <w:r>
        <w:rPr/>
        <w:t>Различают острое и хроническое течение. При острой форме у больных внезапно</w:t>
      </w:r>
      <w:r>
        <w:rPr>
          <w:spacing w:val="-4"/>
        </w:rPr>
        <w:t> </w:t>
      </w:r>
      <w:r>
        <w:rPr/>
        <w:t>появляется</w:t>
      </w:r>
      <w:r>
        <w:rPr>
          <w:spacing w:val="-8"/>
        </w:rPr>
        <w:t> </w:t>
      </w:r>
      <w:r>
        <w:rPr/>
        <w:t>слабость,</w:t>
      </w:r>
      <w:r>
        <w:rPr>
          <w:spacing w:val="-7"/>
        </w:rPr>
        <w:t> </w:t>
      </w:r>
      <w:r>
        <w:rPr/>
        <w:t>сердцебиение,</w:t>
      </w:r>
      <w:r>
        <w:rPr>
          <w:spacing w:val="-7"/>
        </w:rPr>
        <w:t> </w:t>
      </w:r>
      <w:r>
        <w:rPr/>
        <w:t>одышка,</w:t>
      </w:r>
      <w:r>
        <w:rPr>
          <w:spacing w:val="-2"/>
        </w:rPr>
        <w:t> </w:t>
      </w:r>
      <w:r>
        <w:rPr/>
        <w:t>желтуха.</w:t>
      </w:r>
      <w:r>
        <w:rPr>
          <w:spacing w:val="-2"/>
        </w:rPr>
        <w:t> </w:t>
      </w:r>
      <w:r>
        <w:rPr/>
        <w:t>При</w:t>
      </w:r>
      <w:r>
        <w:rPr>
          <w:spacing w:val="-4"/>
        </w:rPr>
        <w:t> </w:t>
      </w:r>
      <w:r>
        <w:rPr/>
        <w:t>хроническом</w:t>
      </w:r>
      <w:r>
        <w:rPr>
          <w:spacing w:val="-7"/>
        </w:rPr>
        <w:t> </w:t>
      </w:r>
      <w:r>
        <w:rPr/>
        <w:t>течении симптомы появляются постепенно. Вследствие постепенного привыкания к анемии у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</w:pPr>
      <w:r>
        <w:rPr/>
        <w:t>больных</w:t>
      </w:r>
      <w:r>
        <w:rPr>
          <w:spacing w:val="-7"/>
        </w:rPr>
        <w:t> </w:t>
      </w:r>
      <w:r>
        <w:rPr/>
        <w:t>не</w:t>
      </w:r>
      <w:r>
        <w:rPr>
          <w:spacing w:val="-8"/>
        </w:rPr>
        <w:t> </w:t>
      </w:r>
      <w:r>
        <w:rPr/>
        <w:t>наблюдается</w:t>
      </w:r>
      <w:r>
        <w:rPr>
          <w:spacing w:val="-3"/>
        </w:rPr>
        <w:t> </w:t>
      </w:r>
      <w:r>
        <w:rPr/>
        <w:t>сердцебиение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одышка.</w:t>
      </w:r>
      <w:r>
        <w:rPr>
          <w:spacing w:val="-1"/>
        </w:rPr>
        <w:t> </w:t>
      </w:r>
      <w:r>
        <w:rPr/>
        <w:t>Увеличивается</w:t>
      </w:r>
      <w:r>
        <w:rPr>
          <w:spacing w:val="-4"/>
        </w:rPr>
        <w:t> </w:t>
      </w:r>
      <w:r>
        <w:rPr/>
        <w:t>селезенка,</w:t>
      </w:r>
      <w:r>
        <w:rPr>
          <w:spacing w:val="-5"/>
        </w:rPr>
        <w:t> </w:t>
      </w:r>
      <w:r>
        <w:rPr/>
        <w:t>иногда увеличивается печень.</w:t>
      </w:r>
    </w:p>
    <w:p>
      <w:pPr>
        <w:pStyle w:val="BodyText"/>
        <w:spacing w:line="259" w:lineRule="auto" w:before="163"/>
        <w:ind w:right="144"/>
      </w:pPr>
      <w:r>
        <w:rPr/>
        <w:t>В</w:t>
      </w:r>
      <w:r>
        <w:rPr>
          <w:spacing w:val="-6"/>
        </w:rPr>
        <w:t> </w:t>
      </w:r>
      <w:r>
        <w:rPr/>
        <w:t>крови</w:t>
      </w:r>
      <w:r>
        <w:rPr>
          <w:spacing w:val="-3"/>
        </w:rPr>
        <w:t> </w:t>
      </w:r>
      <w:r>
        <w:rPr/>
        <w:t>наблюдается</w:t>
      </w:r>
      <w:r>
        <w:rPr>
          <w:spacing w:val="-5"/>
        </w:rPr>
        <w:t> </w:t>
      </w:r>
      <w:r>
        <w:rPr/>
        <w:t>норм</w:t>
      </w:r>
      <w:r>
        <w:rPr>
          <w:spacing w:val="-3"/>
        </w:rPr>
        <w:t> </w:t>
      </w:r>
      <w:r>
        <w:rPr/>
        <w:t>и</w:t>
      </w:r>
      <w:r>
        <w:rPr>
          <w:spacing w:val="-8"/>
        </w:rPr>
        <w:t> </w:t>
      </w:r>
      <w:r>
        <w:rPr/>
        <w:t>гипохромная</w:t>
      </w:r>
      <w:r>
        <w:rPr>
          <w:spacing w:val="-9"/>
        </w:rPr>
        <w:t> </w:t>
      </w:r>
      <w:r>
        <w:rPr/>
        <w:t>анемия,</w:t>
      </w:r>
      <w:r>
        <w:rPr>
          <w:spacing w:val="-2"/>
        </w:rPr>
        <w:t> </w:t>
      </w:r>
      <w:r>
        <w:rPr/>
        <w:t>ретикулоцитоз,</w:t>
      </w:r>
      <w:r>
        <w:rPr>
          <w:spacing w:val="-2"/>
        </w:rPr>
        <w:t> </w:t>
      </w:r>
      <w:r>
        <w:rPr/>
        <w:t>иногда микросфероцитоз. Снижается</w:t>
      </w:r>
      <w:r>
        <w:rPr>
          <w:spacing w:val="-4"/>
        </w:rPr>
        <w:t> </w:t>
      </w:r>
      <w:r>
        <w:rPr/>
        <w:t>осмотическая резистентность эритроцитов.</w:t>
      </w:r>
    </w:p>
    <w:p>
      <w:pPr>
        <w:pStyle w:val="BodyText"/>
        <w:spacing w:line="259" w:lineRule="auto" w:before="158"/>
      </w:pPr>
      <w:r>
        <w:rPr>
          <w:b/>
        </w:rPr>
        <w:t>Диагноз</w:t>
      </w:r>
      <w:r>
        <w:rPr/>
        <w:t>. Диагноз</w:t>
      </w:r>
      <w:r>
        <w:rPr>
          <w:spacing w:val="-5"/>
        </w:rPr>
        <w:t> </w:t>
      </w:r>
      <w:r>
        <w:rPr/>
        <w:t>ставится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основании</w:t>
      </w:r>
      <w:r>
        <w:rPr>
          <w:spacing w:val="-5"/>
        </w:rPr>
        <w:t> </w:t>
      </w:r>
      <w:r>
        <w:rPr/>
        <w:t>клиники и</w:t>
      </w:r>
      <w:r>
        <w:rPr>
          <w:spacing w:val="-5"/>
        </w:rPr>
        <w:t> </w:t>
      </w:r>
      <w:r>
        <w:rPr/>
        <w:t>главное, на</w:t>
      </w:r>
      <w:r>
        <w:rPr>
          <w:spacing w:val="-12"/>
        </w:rPr>
        <w:t> </w:t>
      </w:r>
      <w:r>
        <w:rPr/>
        <w:t>основании</w:t>
      </w:r>
      <w:r>
        <w:rPr>
          <w:spacing w:val="-5"/>
        </w:rPr>
        <w:t> </w:t>
      </w:r>
      <w:r>
        <w:rPr/>
        <w:t>обнаружения антител (реакция Кумбса).</w:t>
      </w:r>
    </w:p>
    <w:p>
      <w:pPr>
        <w:pStyle w:val="BodyText"/>
        <w:spacing w:line="259" w:lineRule="auto" w:before="162"/>
        <w:ind w:right="181"/>
      </w:pPr>
      <w:r>
        <w:rPr>
          <w:b/>
        </w:rPr>
        <w:t>Лечение</w:t>
      </w:r>
      <w:r>
        <w:rPr>
          <w:b/>
          <w:spacing w:val="-6"/>
        </w:rPr>
        <w:t> </w:t>
      </w:r>
      <w:r>
        <w:rPr/>
        <w:t>проводится</w:t>
      </w:r>
      <w:r>
        <w:rPr>
          <w:spacing w:val="-7"/>
        </w:rPr>
        <w:t> </w:t>
      </w:r>
      <w:r>
        <w:rPr/>
        <w:t>глюкокортикоидами.</w:t>
      </w:r>
      <w:r>
        <w:rPr>
          <w:spacing w:val="-9"/>
        </w:rPr>
        <w:t> </w:t>
      </w:r>
      <w:r>
        <w:rPr/>
        <w:t>При</w:t>
      </w:r>
      <w:r>
        <w:rPr>
          <w:spacing w:val="-9"/>
        </w:rPr>
        <w:t> </w:t>
      </w:r>
      <w:r>
        <w:rPr/>
        <w:t>неэффективности</w:t>
      </w:r>
      <w:r>
        <w:rPr>
          <w:spacing w:val="-5"/>
        </w:rPr>
        <w:t> </w:t>
      </w:r>
      <w:r>
        <w:rPr/>
        <w:t>проводится </w:t>
      </w:r>
      <w:r>
        <w:rPr>
          <w:spacing w:val="-2"/>
        </w:rPr>
        <w:t>спленэктомия.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61"/>
        <w:ind w:left="0"/>
      </w:pPr>
    </w:p>
    <w:p>
      <w:pPr>
        <w:pStyle w:val="Heading1"/>
      </w:pPr>
      <w:bookmarkStart w:name="_bookmark6" w:id="7"/>
      <w:bookmarkEnd w:id="7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4</w:t>
      </w:r>
    </w:p>
    <w:p>
      <w:pPr>
        <w:spacing w:line="256" w:lineRule="auto" w:before="183"/>
        <w:ind w:left="566" w:right="0" w:firstLine="0"/>
        <w:jc w:val="left"/>
        <w:rPr>
          <w:b/>
          <w:sz w:val="28"/>
        </w:rPr>
      </w:pPr>
      <w:bookmarkStart w:name="_bookmark7" w:id="8"/>
      <w:bookmarkEnd w:id="8"/>
      <w:r>
        <w:rPr/>
      </w:r>
      <w:r>
        <w:rPr>
          <w:b/>
          <w:sz w:val="28"/>
        </w:rPr>
        <w:t>Острые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хронические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лейкозы,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классификация,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клиника, принципы лечения.</w:t>
      </w:r>
    </w:p>
    <w:p>
      <w:pPr>
        <w:pStyle w:val="BodyText"/>
        <w:ind w:left="0"/>
        <w:rPr>
          <w:b/>
          <w:sz w:val="6"/>
        </w:rPr>
      </w:pPr>
      <w:r>
        <w:rPr>
          <w:b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966159</wp:posOffset>
                </wp:positionH>
                <wp:positionV relativeFrom="paragraph">
                  <wp:posOffset>59203</wp:posOffset>
                </wp:positionV>
                <wp:extent cx="5791835" cy="3503295"/>
                <wp:effectExtent l="0" t="0" r="0" b="0"/>
                <wp:wrapTopAndBottom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5791835" cy="3503295"/>
                          <a:chExt cx="5791835" cy="3503295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313" cy="35029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15" y="268256"/>
                            <a:ext cx="5212588" cy="2952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49865" y="223806"/>
                            <a:ext cx="5302250" cy="304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0" h="3041650">
                                <a:moveTo>
                                  <a:pt x="535558" y="0"/>
                                </a:moveTo>
                                <a:lnTo>
                                  <a:pt x="5301869" y="0"/>
                                </a:lnTo>
                                <a:lnTo>
                                  <a:pt x="5301869" y="2505837"/>
                                </a:lnTo>
                                <a:lnTo>
                                  <a:pt x="5299329" y="2559557"/>
                                </a:lnTo>
                                <a:lnTo>
                                  <a:pt x="5291074" y="2613025"/>
                                </a:lnTo>
                                <a:lnTo>
                                  <a:pt x="5277612" y="2664460"/>
                                </a:lnTo>
                                <a:lnTo>
                                  <a:pt x="5259451" y="2713736"/>
                                </a:lnTo>
                                <a:lnTo>
                                  <a:pt x="5236972" y="2760472"/>
                                </a:lnTo>
                                <a:lnTo>
                                  <a:pt x="5210175" y="2804541"/>
                                </a:lnTo>
                                <a:lnTo>
                                  <a:pt x="5179441" y="2846069"/>
                                </a:lnTo>
                                <a:lnTo>
                                  <a:pt x="5144770" y="2884297"/>
                                </a:lnTo>
                                <a:lnTo>
                                  <a:pt x="5106289" y="2918967"/>
                                </a:lnTo>
                                <a:lnTo>
                                  <a:pt x="5065268" y="2949575"/>
                                </a:lnTo>
                                <a:lnTo>
                                  <a:pt x="5021199" y="2976372"/>
                                </a:lnTo>
                                <a:lnTo>
                                  <a:pt x="4973828" y="2999359"/>
                                </a:lnTo>
                                <a:lnTo>
                                  <a:pt x="4924552" y="3017139"/>
                                </a:lnTo>
                                <a:lnTo>
                                  <a:pt x="4873498" y="3030474"/>
                                </a:lnTo>
                                <a:lnTo>
                                  <a:pt x="4820158" y="3038729"/>
                                </a:lnTo>
                                <a:lnTo>
                                  <a:pt x="4766310" y="3041268"/>
                                </a:lnTo>
                                <a:lnTo>
                                  <a:pt x="0" y="3041268"/>
                                </a:lnTo>
                                <a:lnTo>
                                  <a:pt x="0" y="535559"/>
                                </a:lnTo>
                                <a:lnTo>
                                  <a:pt x="2540" y="481711"/>
                                </a:lnTo>
                                <a:lnTo>
                                  <a:pt x="10794" y="428370"/>
                                </a:lnTo>
                                <a:lnTo>
                                  <a:pt x="24231" y="377189"/>
                                </a:lnTo>
                                <a:lnTo>
                                  <a:pt x="42341" y="328040"/>
                                </a:lnTo>
                                <a:lnTo>
                                  <a:pt x="64769" y="280924"/>
                                </a:lnTo>
                                <a:lnTo>
                                  <a:pt x="91693" y="236727"/>
                                </a:lnTo>
                                <a:lnTo>
                                  <a:pt x="122555" y="195452"/>
                                </a:lnTo>
                                <a:lnTo>
                                  <a:pt x="157480" y="157479"/>
                                </a:lnTo>
                                <a:lnTo>
                                  <a:pt x="195453" y="122554"/>
                                </a:lnTo>
                                <a:lnTo>
                                  <a:pt x="236600" y="91820"/>
                                </a:lnTo>
                                <a:lnTo>
                                  <a:pt x="280797" y="64897"/>
                                </a:lnTo>
                                <a:lnTo>
                                  <a:pt x="328041" y="42417"/>
                                </a:lnTo>
                                <a:lnTo>
                                  <a:pt x="377190" y="24256"/>
                                </a:lnTo>
                                <a:lnTo>
                                  <a:pt x="428244" y="10794"/>
                                </a:lnTo>
                                <a:lnTo>
                                  <a:pt x="481711" y="2539"/>
                                </a:lnTo>
                                <a:lnTo>
                                  <a:pt x="535558" y="0"/>
                                </a:lnTo>
                                <a:close/>
                              </a:path>
                            </a:pathLst>
                          </a:cu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.075539pt;margin-top:4.661715pt;width:456.05pt;height:275.850pt;mso-position-horizontal-relative:page;mso-position-vertical-relative:paragraph;z-index:-15720448;mso-wrap-distance-left:0;mso-wrap-distance-right:0" id="docshapegroup56" coordorigin="1522,93" coordsize="9121,5517">
                <v:shape style="position:absolute;left:1521;top:93;width:9121;height:5517" type="#_x0000_t75" id="docshape57" stroked="false">
                  <v:imagedata r:id="rId59" o:title=""/>
                </v:shape>
                <v:shape style="position:absolute;left:1985;top:515;width:8209;height:4649" type="#_x0000_t75" id="docshape58" stroked="false">
                  <v:imagedata r:id="rId60" o:title=""/>
                </v:shape>
                <v:shape style="position:absolute;left:1915;top:445;width:8350;height:4790" id="docshape59" coordorigin="1915,446" coordsize="8350,4790" path="m2758,446l10264,446,10264,4392,10260,4476,10247,4561,10226,4642,10198,4719,10162,4793,10120,4862,10072,4928,10017,4988,9956,5042,9892,5091,9822,5133,9748,5169,9670,5197,9590,5218,9506,5231,9421,5235,1915,5235,1915,1289,1919,1204,1932,1120,1953,1040,1982,962,2017,888,2059,818,2108,753,2163,694,2223,639,2288,590,2357,548,2432,512,2509,484,2589,463,2674,450,2758,446xe" filled="false" stroked="true" strokeweight="7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59" w:lineRule="auto" w:before="81"/>
      </w:pPr>
      <w:r>
        <w:rPr/>
        <w:t>Лейкоз</w:t>
      </w:r>
      <w:r>
        <w:rPr>
          <w:spacing w:val="-11"/>
        </w:rPr>
        <w:t> </w:t>
      </w:r>
      <w:r>
        <w:rPr/>
        <w:t>опухоль</w:t>
      </w:r>
      <w:r>
        <w:rPr>
          <w:spacing w:val="-3"/>
        </w:rPr>
        <w:t> </w:t>
      </w:r>
      <w:r>
        <w:rPr/>
        <w:t>кроветворной</w:t>
      </w:r>
      <w:r>
        <w:rPr>
          <w:spacing w:val="-3"/>
        </w:rPr>
        <w:t> </w:t>
      </w:r>
      <w:r>
        <w:rPr/>
        <w:t>ткани.</w:t>
      </w:r>
      <w:r>
        <w:rPr>
          <w:spacing w:val="-2"/>
        </w:rPr>
        <w:t> </w:t>
      </w:r>
      <w:r>
        <w:rPr/>
        <w:t>Причины</w:t>
      </w:r>
      <w:r>
        <w:rPr>
          <w:spacing w:val="-11"/>
        </w:rPr>
        <w:t> </w:t>
      </w:r>
      <w:r>
        <w:rPr/>
        <w:t>различные.</w:t>
      </w:r>
      <w:r>
        <w:rPr>
          <w:spacing w:val="-6"/>
        </w:rPr>
        <w:t> </w:t>
      </w:r>
      <w:r>
        <w:rPr/>
        <w:t>Характеризуется</w:t>
      </w:r>
      <w:r>
        <w:rPr>
          <w:spacing w:val="-5"/>
        </w:rPr>
        <w:t> </w:t>
      </w:r>
      <w:r>
        <w:rPr/>
        <w:t>первичным поражением костного мозга. Это системное заболевание крови, делится на </w:t>
      </w:r>
      <w:r>
        <w:rPr>
          <w:b/>
        </w:rPr>
        <w:t>2 </w:t>
      </w:r>
      <w:r>
        <w:rPr/>
        <w:t>основные </w:t>
      </w:r>
      <w:r>
        <w:rPr>
          <w:spacing w:val="-2"/>
        </w:rPr>
        <w:t>группы.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16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острый;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хронический.</w:t>
      </w:r>
    </w:p>
    <w:p>
      <w:pPr>
        <w:pStyle w:val="BodyText"/>
        <w:spacing w:line="259" w:lineRule="auto" w:before="180"/>
        <w:ind w:right="144"/>
      </w:pPr>
      <w:r>
        <w:rPr/>
        <w:t>Субстрат</w:t>
      </w:r>
      <w:r>
        <w:rPr>
          <w:spacing w:val="-4"/>
        </w:rPr>
        <w:t> </w:t>
      </w:r>
      <w:r>
        <w:rPr/>
        <w:t>острого</w:t>
      </w:r>
      <w:r>
        <w:rPr>
          <w:spacing w:val="-4"/>
        </w:rPr>
        <w:t> </w:t>
      </w:r>
      <w:r>
        <w:rPr/>
        <w:t>лейкоза</w:t>
      </w:r>
      <w:r>
        <w:rPr>
          <w:spacing w:val="-4"/>
        </w:rPr>
        <w:t> </w:t>
      </w:r>
      <w:r>
        <w:rPr/>
        <w:t>составляют</w:t>
      </w:r>
      <w:r>
        <w:rPr>
          <w:spacing w:val="-4"/>
        </w:rPr>
        <w:t> </w:t>
      </w:r>
      <w:r>
        <w:rPr/>
        <w:t>бластные</w:t>
      </w:r>
      <w:r>
        <w:rPr>
          <w:spacing w:val="-9"/>
        </w:rPr>
        <w:t> </w:t>
      </w:r>
      <w:r>
        <w:rPr/>
        <w:t>незрелые</w:t>
      </w:r>
      <w:r>
        <w:rPr>
          <w:spacing w:val="-4"/>
        </w:rPr>
        <w:t> </w:t>
      </w:r>
      <w:r>
        <w:rPr/>
        <w:t>клетки,</w:t>
      </w:r>
      <w:r>
        <w:rPr>
          <w:spacing w:val="-2"/>
        </w:rPr>
        <w:t> </w:t>
      </w:r>
      <w:r>
        <w:rPr/>
        <w:t>а</w:t>
      </w:r>
      <w:r>
        <w:rPr>
          <w:spacing w:val="-4"/>
        </w:rPr>
        <w:t> </w:t>
      </w:r>
      <w:r>
        <w:rPr/>
        <w:t>хронического созревающие и зрелые (при хроническом миелолейкозе палочкоядерные и сегментоядерные, при хроническом лифолейкозе лимфоциты т.д.).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1331"/>
        <w:rPr>
          <w:sz w:val="20"/>
        </w:rPr>
      </w:pPr>
      <w:r>
        <w:rPr>
          <w:sz w:val="20"/>
        </w:rPr>
        <w:drawing>
          <wp:inline distT="0" distB="0" distL="0" distR="0">
            <wp:extent cx="4911534" cy="3771900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534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71"/>
        <w:ind w:left="0"/>
        <w:rPr>
          <w:sz w:val="28"/>
        </w:rPr>
      </w:pPr>
    </w:p>
    <w:p>
      <w:pPr>
        <w:pStyle w:val="Heading1"/>
        <w:spacing w:before="1"/>
        <w:ind w:left="418"/>
        <w:jc w:val="center"/>
      </w:pPr>
      <w:r>
        <w:rPr/>
        <w:t>Острый</w:t>
      </w:r>
      <w:r>
        <w:rPr>
          <w:spacing w:val="-15"/>
        </w:rPr>
        <w:t> </w:t>
      </w:r>
      <w:r>
        <w:rPr>
          <w:spacing w:val="-2"/>
        </w:rPr>
        <w:t>лейкоз</w:t>
      </w:r>
    </w:p>
    <w:p>
      <w:pPr>
        <w:pStyle w:val="BodyText"/>
        <w:spacing w:before="41"/>
      </w:pPr>
      <w:r>
        <w:rPr/>
        <w:t>Острое</w:t>
      </w:r>
      <w:r>
        <w:rPr>
          <w:spacing w:val="-9"/>
        </w:rPr>
        <w:t> </w:t>
      </w:r>
      <w:r>
        <w:rPr/>
        <w:t>опухолевое</w:t>
      </w:r>
      <w:r>
        <w:rPr>
          <w:spacing w:val="-2"/>
        </w:rPr>
        <w:t> </w:t>
      </w:r>
      <w:r>
        <w:rPr/>
        <w:t>заболевание. Делится</w:t>
      </w:r>
      <w:r>
        <w:rPr>
          <w:spacing w:val="-5"/>
        </w:rPr>
        <w:t> на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185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миелоидный;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лимфобластный.</w:t>
      </w:r>
    </w:p>
    <w:p>
      <w:pPr>
        <w:pStyle w:val="BodyText"/>
        <w:spacing w:line="259" w:lineRule="auto" w:before="180"/>
        <w:ind w:right="144"/>
      </w:pPr>
      <w:r>
        <w:rPr/>
        <w:t>Основу</w:t>
      </w:r>
      <w:r>
        <w:rPr>
          <w:spacing w:val="-11"/>
        </w:rPr>
        <w:t> </w:t>
      </w:r>
      <w:r>
        <w:rPr/>
        <w:t>опухоли составляют</w:t>
      </w:r>
      <w:r>
        <w:rPr>
          <w:spacing w:val="-5"/>
        </w:rPr>
        <w:t> </w:t>
      </w:r>
      <w:r>
        <w:rPr/>
        <w:t>молодые</w:t>
      </w:r>
      <w:r>
        <w:rPr>
          <w:spacing w:val="-2"/>
        </w:rPr>
        <w:t> </w:t>
      </w:r>
      <w:r>
        <w:rPr/>
        <w:t>бластные</w:t>
      </w:r>
      <w:r>
        <w:rPr>
          <w:spacing w:val="-7"/>
        </w:rPr>
        <w:t> </w:t>
      </w:r>
      <w:r>
        <w:rPr/>
        <w:t>клетки. В</w:t>
      </w:r>
      <w:r>
        <w:rPr>
          <w:spacing w:val="-8"/>
        </w:rPr>
        <w:t> </w:t>
      </w:r>
      <w:r>
        <w:rPr/>
        <w:t>течении</w:t>
      </w:r>
      <w:r>
        <w:rPr>
          <w:spacing w:val="-5"/>
        </w:rPr>
        <w:t> </w:t>
      </w:r>
      <w:r>
        <w:rPr/>
        <w:t>острого лейкоза выделяют следующие фазы: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16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начальная;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полная и</w:t>
      </w:r>
      <w:r>
        <w:rPr>
          <w:spacing w:val="-3"/>
          <w:sz w:val="24"/>
        </w:rPr>
        <w:t> </w:t>
      </w:r>
      <w:r>
        <w:rPr>
          <w:sz w:val="24"/>
        </w:rPr>
        <w:t>неполная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ремиссия;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рецидив;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терминальная.</w:t>
      </w:r>
    </w:p>
    <w:p>
      <w:pPr>
        <w:pStyle w:val="BodyText"/>
        <w:spacing w:line="259" w:lineRule="auto" w:before="181"/>
      </w:pPr>
      <w:r>
        <w:rPr/>
        <w:t>В зависимости от фазы выбирается лечебная тактика. В терминальной фазе усиленная цитостатическая</w:t>
      </w:r>
      <w:r>
        <w:rPr>
          <w:spacing w:val="-3"/>
        </w:rPr>
        <w:t> </w:t>
      </w:r>
      <w:r>
        <w:rPr/>
        <w:t>терапия</w:t>
      </w:r>
      <w:r>
        <w:rPr>
          <w:spacing w:val="-3"/>
        </w:rPr>
        <w:t> </w:t>
      </w:r>
      <w:r>
        <w:rPr/>
        <w:t>проводится,</w:t>
      </w:r>
      <w:r>
        <w:rPr>
          <w:spacing w:val="-6"/>
        </w:rPr>
        <w:t> </w:t>
      </w:r>
      <w:r>
        <w:rPr/>
        <w:t>а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фазе</w:t>
      </w:r>
      <w:r>
        <w:rPr>
          <w:spacing w:val="-4"/>
        </w:rPr>
        <w:t> </w:t>
      </w:r>
      <w:r>
        <w:rPr/>
        <w:t>ремиссии-поддерживающая.</w:t>
      </w:r>
      <w:r>
        <w:rPr>
          <w:spacing w:val="-6"/>
        </w:rPr>
        <w:t> </w:t>
      </w:r>
      <w:r>
        <w:rPr/>
        <w:t>Острый</w:t>
      </w:r>
      <w:r>
        <w:rPr>
          <w:spacing w:val="-7"/>
        </w:rPr>
        <w:t> </w:t>
      </w:r>
      <w:r>
        <w:rPr/>
        <w:t>лейкоз вначале проявляет себя по-разному. Все признаки проявляются в терминальной фазе.</w:t>
      </w:r>
    </w:p>
    <w:p>
      <w:pPr>
        <w:pStyle w:val="BodyText"/>
        <w:spacing w:line="275" w:lineRule="exact"/>
      </w:pPr>
      <w:r>
        <w:rPr/>
        <w:t>Каждый</w:t>
      </w:r>
      <w:r>
        <w:rPr>
          <w:spacing w:val="-4"/>
        </w:rPr>
        <w:t> </w:t>
      </w:r>
      <w:r>
        <w:rPr/>
        <w:t>рецидив</w:t>
      </w:r>
      <w:r>
        <w:rPr>
          <w:spacing w:val="-4"/>
        </w:rPr>
        <w:t> </w:t>
      </w:r>
      <w:r>
        <w:rPr/>
        <w:t>утяжеляет</w:t>
      </w:r>
      <w:r>
        <w:rPr>
          <w:spacing w:val="-2"/>
        </w:rPr>
        <w:t> </w:t>
      </w:r>
      <w:r>
        <w:rPr/>
        <w:t>течение</w:t>
      </w:r>
      <w:r>
        <w:rPr>
          <w:spacing w:val="-3"/>
        </w:rPr>
        <w:t> </w:t>
      </w:r>
      <w:r>
        <w:rPr/>
        <w:t>заболевания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приближает</w:t>
      </w:r>
      <w:r>
        <w:rPr>
          <w:spacing w:val="-6"/>
        </w:rPr>
        <w:t> </w:t>
      </w:r>
      <w:r>
        <w:rPr/>
        <w:t>к</w:t>
      </w:r>
      <w:r>
        <w:rPr>
          <w:spacing w:val="-4"/>
        </w:rPr>
        <w:t> </w:t>
      </w:r>
      <w:r>
        <w:rPr/>
        <w:t>терминальной</w:t>
      </w:r>
      <w:r>
        <w:rPr>
          <w:spacing w:val="-5"/>
        </w:rPr>
        <w:t> </w:t>
      </w:r>
      <w:r>
        <w:rPr>
          <w:spacing w:val="-2"/>
        </w:rPr>
        <w:t>фазе.</w:t>
      </w:r>
    </w:p>
    <w:p>
      <w:pPr>
        <w:pStyle w:val="BodyText"/>
        <w:spacing w:line="259" w:lineRule="auto" w:before="185"/>
      </w:pPr>
      <w:r>
        <w:rPr>
          <w:b/>
        </w:rPr>
        <w:t>Клиническое течение. </w:t>
      </w:r>
      <w:r>
        <w:rPr/>
        <w:t>Заболевание может начаться по-разному. В основном больные жалуются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общую</w:t>
      </w:r>
      <w:r>
        <w:rPr>
          <w:spacing w:val="-4"/>
        </w:rPr>
        <w:t> </w:t>
      </w:r>
      <w:r>
        <w:rPr/>
        <w:t>слабость,</w:t>
      </w:r>
      <w:r>
        <w:rPr>
          <w:spacing w:val="-5"/>
        </w:rPr>
        <w:t> </w:t>
      </w:r>
      <w:r>
        <w:rPr/>
        <w:t>снижение</w:t>
      </w:r>
      <w:r>
        <w:rPr>
          <w:spacing w:val="-3"/>
        </w:rPr>
        <w:t> </w:t>
      </w:r>
      <w:r>
        <w:rPr/>
        <w:t>аппетита, боли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суставах, гематомы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коже</w:t>
      </w:r>
      <w:r>
        <w:rPr>
          <w:spacing w:val="-8"/>
        </w:rPr>
        <w:t> </w:t>
      </w:r>
      <w:r>
        <w:rPr/>
        <w:t>от незначительных воздействий. В некоторых случаях болезнь начинается с высокой температуры, ангины, катаральных явлений в носоглотке. В развитии заболевания наблюдаются</w:t>
      </w:r>
      <w:r>
        <w:rPr>
          <w:spacing w:val="80"/>
        </w:rPr>
        <w:t> </w:t>
      </w:r>
      <w:r>
        <w:rPr/>
        <w:t>следующие характерные синдромы: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157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анемический;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геморрагический;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1" w:after="0"/>
        <w:ind w:left="1286" w:right="0" w:hanging="359"/>
        <w:jc w:val="left"/>
        <w:rPr>
          <w:sz w:val="24"/>
        </w:rPr>
      </w:pPr>
      <w:r>
        <w:rPr>
          <w:sz w:val="24"/>
        </w:rPr>
        <w:t>инфекционно</w:t>
      </w:r>
      <w:r>
        <w:rPr>
          <w:spacing w:val="3"/>
          <w:sz w:val="24"/>
        </w:rPr>
        <w:t> </w:t>
      </w:r>
      <w:r>
        <w:rPr>
          <w:sz w:val="24"/>
        </w:rPr>
        <w:t>–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септический;</w:t>
      </w:r>
    </w:p>
    <w:p>
      <w:pPr>
        <w:pStyle w:val="ListParagraph"/>
        <w:numPr>
          <w:ilvl w:val="0"/>
          <w:numId w:val="14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язвенно</w:t>
      </w:r>
      <w:r>
        <w:rPr>
          <w:spacing w:val="5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некротический.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spacing w:line="259" w:lineRule="auto" w:before="63"/>
      </w:pPr>
      <w:r>
        <w:rPr>
          <w:b/>
        </w:rPr>
        <w:t>Анемический</w:t>
      </w:r>
      <w:r>
        <w:rPr>
          <w:b/>
          <w:spacing w:val="-4"/>
        </w:rPr>
        <w:t> </w:t>
      </w:r>
      <w:r>
        <w:rPr>
          <w:b/>
        </w:rPr>
        <w:t>синдром</w:t>
      </w:r>
      <w:r>
        <w:rPr>
          <w:b/>
          <w:spacing w:val="-1"/>
        </w:rPr>
        <w:t> </w:t>
      </w:r>
      <w:r>
        <w:rPr>
          <w:b/>
        </w:rPr>
        <w:t>–</w:t>
      </w:r>
      <w:r>
        <w:rPr>
          <w:b/>
          <w:spacing w:val="-7"/>
        </w:rPr>
        <w:t> </w:t>
      </w:r>
      <w:r>
        <w:rPr/>
        <w:t>проявляется</w:t>
      </w:r>
      <w:r>
        <w:rPr>
          <w:spacing w:val="-8"/>
        </w:rPr>
        <w:t> </w:t>
      </w:r>
      <w:r>
        <w:rPr/>
        <w:t>слабостью,</w:t>
      </w:r>
      <w:r>
        <w:rPr>
          <w:spacing w:val="-2"/>
        </w:rPr>
        <w:t> </w:t>
      </w:r>
      <w:r>
        <w:rPr/>
        <w:t>головокружением,</w:t>
      </w:r>
      <w:r>
        <w:rPr>
          <w:spacing w:val="-2"/>
        </w:rPr>
        <w:t> </w:t>
      </w:r>
      <w:r>
        <w:rPr/>
        <w:t>болями</w:t>
      </w:r>
      <w:r>
        <w:rPr>
          <w:spacing w:val="-3"/>
        </w:rPr>
        <w:t> </w:t>
      </w:r>
      <w:r>
        <w:rPr/>
        <w:t>в</w:t>
      </w:r>
      <w:r>
        <w:rPr>
          <w:spacing w:val="-11"/>
        </w:rPr>
        <w:t> </w:t>
      </w:r>
      <w:r>
        <w:rPr/>
        <w:t>области сердца, одышкой. Анемия развивается в результате гипорегенерации костного мозга, кровотечений, гемолиза.</w:t>
      </w:r>
    </w:p>
    <w:p>
      <w:pPr>
        <w:pStyle w:val="BodyText"/>
        <w:spacing w:line="259" w:lineRule="auto" w:before="162"/>
      </w:pPr>
      <w:r>
        <w:rPr>
          <w:b/>
        </w:rPr>
        <w:t>Геморрагический синдром – </w:t>
      </w:r>
      <w:r>
        <w:rPr/>
        <w:t>встречается у всех больных с лейкозом. Наблюдаются маточные,</w:t>
      </w:r>
      <w:r>
        <w:rPr>
          <w:spacing w:val="-5"/>
        </w:rPr>
        <w:t> </w:t>
      </w:r>
      <w:r>
        <w:rPr/>
        <w:t>носовые,</w:t>
      </w:r>
      <w:r>
        <w:rPr>
          <w:spacing w:val="-5"/>
        </w:rPr>
        <w:t> </w:t>
      </w:r>
      <w:r>
        <w:rPr/>
        <w:t>желудочно-кишечные, десневые</w:t>
      </w:r>
      <w:r>
        <w:rPr>
          <w:spacing w:val="-3"/>
        </w:rPr>
        <w:t> </w:t>
      </w:r>
      <w:r>
        <w:rPr/>
        <w:t>кровотечения,</w:t>
      </w:r>
      <w:r>
        <w:rPr>
          <w:spacing w:val="-5"/>
        </w:rPr>
        <w:t> </w:t>
      </w:r>
      <w:r>
        <w:rPr/>
        <w:t>на</w:t>
      </w:r>
      <w:r>
        <w:rPr>
          <w:spacing w:val="-3"/>
        </w:rPr>
        <w:t> </w:t>
      </w:r>
      <w:r>
        <w:rPr/>
        <w:t>коже</w:t>
      </w:r>
      <w:r>
        <w:rPr>
          <w:spacing w:val="-8"/>
        </w:rPr>
        <w:t> </w:t>
      </w:r>
      <w:r>
        <w:rPr/>
        <w:t>и</w:t>
      </w:r>
      <w:r>
        <w:rPr>
          <w:spacing w:val="-1"/>
        </w:rPr>
        <w:t> </w:t>
      </w:r>
      <w:r>
        <w:rPr/>
        <w:t>слизистых видны петехии и геморрагии (кровоизлияния).</w:t>
      </w:r>
    </w:p>
    <w:p>
      <w:pPr>
        <w:pStyle w:val="BodyText"/>
        <w:spacing w:line="259" w:lineRule="auto" w:before="158"/>
        <w:ind w:right="181"/>
      </w:pPr>
      <w:r>
        <w:rPr/>
        <w:t>Гранулоцитопения</w:t>
      </w:r>
      <w:r>
        <w:rPr>
          <w:spacing w:val="-3"/>
        </w:rPr>
        <w:t> </w:t>
      </w:r>
      <w:r>
        <w:rPr/>
        <w:t>становится прямой</w:t>
      </w:r>
      <w:r>
        <w:rPr>
          <w:spacing w:val="-2"/>
        </w:rPr>
        <w:t> </w:t>
      </w:r>
      <w:r>
        <w:rPr/>
        <w:t>причиной </w:t>
      </w:r>
      <w:r>
        <w:rPr>
          <w:b/>
        </w:rPr>
        <w:t>инфекционно – септических</w:t>
      </w:r>
      <w:r>
        <w:rPr>
          <w:b/>
          <w:spacing w:val="-2"/>
        </w:rPr>
        <w:t> </w:t>
      </w:r>
      <w:r>
        <w:rPr/>
        <w:t>и </w:t>
      </w:r>
      <w:r>
        <w:rPr>
          <w:b/>
        </w:rPr>
        <w:t>язвенно – некротических</w:t>
      </w:r>
      <w:r>
        <w:rPr>
          <w:b/>
          <w:spacing w:val="-1"/>
        </w:rPr>
        <w:t> </w:t>
      </w:r>
      <w:r>
        <w:rPr/>
        <w:t>осложнений. Создаются условия для размножения кишечной</w:t>
      </w:r>
      <w:r>
        <w:rPr>
          <w:spacing w:val="-2"/>
        </w:rPr>
        <w:t> </w:t>
      </w:r>
      <w:r>
        <w:rPr/>
        <w:t>палочки</w:t>
      </w:r>
      <w:r>
        <w:rPr>
          <w:spacing w:val="-2"/>
        </w:rPr>
        <w:t> </w:t>
      </w:r>
      <w:r>
        <w:rPr/>
        <w:t>и синегнойной палочки в дыхательных, мочеполовых путях. В результате могут быть пневмонии (слабые клинические проявления) воспаление мочеполовых путей, постинъекционные абсцессы. Лихорадка приобретает постоянный характер. Среди грамположительных бактерий преобладает золотистый стафилококк. Инфильтраты вне костного мозга расспространяются в легких, коже, лимфоузлах, печени и селезенке. Эти органы увеличиваются и функции их нарушаются. Перегородочные лимфоузлы увеличиваются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появляется</w:t>
      </w:r>
      <w:r>
        <w:rPr>
          <w:spacing w:val="-8"/>
        </w:rPr>
        <w:t> </w:t>
      </w:r>
      <w:r>
        <w:rPr/>
        <w:t>кашель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одышка.</w:t>
      </w:r>
      <w:r>
        <w:rPr>
          <w:spacing w:val="-6"/>
        </w:rPr>
        <w:t> </w:t>
      </w:r>
      <w:r>
        <w:rPr/>
        <w:t>Увеличение</w:t>
      </w:r>
      <w:r>
        <w:rPr>
          <w:spacing w:val="-4"/>
        </w:rPr>
        <w:t> </w:t>
      </w:r>
      <w:r>
        <w:rPr/>
        <w:t>мезентериальных</w:t>
      </w:r>
      <w:r>
        <w:rPr>
          <w:spacing w:val="-8"/>
        </w:rPr>
        <w:t> </w:t>
      </w:r>
      <w:r>
        <w:rPr/>
        <w:t>лимфоузлов приводит к болям в животе. Выявляются признаки очагового повреждения</w:t>
      </w:r>
      <w:r>
        <w:rPr>
          <w:spacing w:val="80"/>
        </w:rPr>
        <w:t> </w:t>
      </w:r>
      <w:r>
        <w:rPr/>
        <w:t>центральной нервной системы. Наблюдается лимфоаденопатия увеличение периферических лимфоузлов особенно надключичных и подчелюстных, они плотные и чаще всего безболезненные. Увеличение селезенки характерно в основном для лимфобластной формы. При хроническом лейкозе наряду с незрелыми повышено количество зрелых палочкоядерных</w:t>
      </w:r>
      <w:r>
        <w:rPr>
          <w:spacing w:val="-1"/>
        </w:rPr>
        <w:t> </w:t>
      </w:r>
      <w:r>
        <w:rPr/>
        <w:t>и сегментоядерных лейкоцитов, лимфоцитов. Поэтому</w:t>
      </w:r>
      <w:r>
        <w:rPr>
          <w:spacing w:val="-6"/>
        </w:rPr>
        <w:t> </w:t>
      </w:r>
      <w:r>
        <w:rPr/>
        <w:t>деление лейкозов на острые и хронические</w:t>
      </w:r>
      <w:r>
        <w:rPr>
          <w:spacing w:val="80"/>
        </w:rPr>
        <w:t> </w:t>
      </w:r>
      <w:r>
        <w:rPr/>
        <w:t>основано на составе клеток (степени незрелости бластных </w:t>
      </w:r>
      <w:r>
        <w:rPr>
          <w:spacing w:val="-2"/>
        </w:rPr>
        <w:t>клеток).</w:t>
      </w:r>
    </w:p>
    <w:p>
      <w:pPr>
        <w:pStyle w:val="BodyText"/>
        <w:spacing w:line="259" w:lineRule="auto" w:before="157"/>
      </w:pPr>
      <w:r>
        <w:rPr>
          <w:b/>
        </w:rPr>
        <w:t>Диагноз. </w:t>
      </w:r>
      <w:r>
        <w:rPr/>
        <w:t>Уточнить диагноз позволяют анализы костного мозга, печени, селезенки и лимфоузлов.</w:t>
      </w:r>
      <w:r>
        <w:rPr>
          <w:spacing w:val="-5"/>
        </w:rPr>
        <w:t> </w:t>
      </w:r>
      <w:r>
        <w:rPr/>
        <w:t>Диагноз</w:t>
      </w:r>
      <w:r>
        <w:rPr>
          <w:spacing w:val="-6"/>
        </w:rPr>
        <w:t> </w:t>
      </w:r>
      <w:r>
        <w:rPr/>
        <w:t>острого лейкоза</w:t>
      </w:r>
      <w:r>
        <w:rPr>
          <w:spacing w:val="-2"/>
        </w:rPr>
        <w:t> </w:t>
      </w:r>
      <w:r>
        <w:rPr/>
        <w:t>ставится</w:t>
      </w:r>
      <w:r>
        <w:rPr>
          <w:spacing w:val="-12"/>
        </w:rPr>
        <w:t> </w:t>
      </w:r>
      <w:r>
        <w:rPr/>
        <w:t>на</w:t>
      </w:r>
      <w:r>
        <w:rPr>
          <w:spacing w:val="-8"/>
        </w:rPr>
        <w:t> </w:t>
      </w:r>
      <w:r>
        <w:rPr/>
        <w:t>основании</w:t>
      </w:r>
      <w:r>
        <w:rPr>
          <w:spacing w:val="-6"/>
        </w:rPr>
        <w:t> </w:t>
      </w:r>
      <w:r>
        <w:rPr/>
        <w:t>обнаружения</w:t>
      </w:r>
      <w:r>
        <w:rPr>
          <w:spacing w:val="-2"/>
        </w:rPr>
        <w:t> </w:t>
      </w:r>
      <w:r>
        <w:rPr/>
        <w:t>повышенного количества атипичных и бластных клеток</w:t>
      </w:r>
      <w:r>
        <w:rPr>
          <w:spacing w:val="80"/>
        </w:rPr>
        <w:t> </w:t>
      </w:r>
      <w:r>
        <w:rPr/>
        <w:t>в костном мозге.</w:t>
      </w:r>
    </w:p>
    <w:p>
      <w:pPr>
        <w:pStyle w:val="BodyText"/>
        <w:spacing w:before="5"/>
        <w:ind w:left="0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1093152</wp:posOffset>
            </wp:positionH>
            <wp:positionV relativeFrom="paragraph">
              <wp:posOffset>106037</wp:posOffset>
            </wp:positionV>
            <wp:extent cx="5383601" cy="3787140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601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2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Heading2"/>
        <w:spacing w:before="68"/>
      </w:pPr>
      <w:r>
        <w:rPr/>
        <w:t>Принципы</w:t>
      </w:r>
      <w:r>
        <w:rPr>
          <w:spacing w:val="-3"/>
        </w:rPr>
        <w:t> </w:t>
      </w:r>
      <w:r>
        <w:rPr>
          <w:spacing w:val="-2"/>
        </w:rPr>
        <w:t>лечения: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цитостатикотерапия;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дезинтоксикация;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иммунотерапия;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6" w:after="0"/>
        <w:ind w:left="829" w:right="0" w:hanging="263"/>
        <w:jc w:val="left"/>
        <w:rPr>
          <w:sz w:val="24"/>
        </w:rPr>
      </w:pPr>
      <w:r>
        <w:rPr>
          <w:sz w:val="24"/>
        </w:rPr>
        <w:t>пересадка</w:t>
      </w:r>
      <w:r>
        <w:rPr>
          <w:spacing w:val="-5"/>
          <w:sz w:val="24"/>
        </w:rPr>
        <w:t> </w:t>
      </w:r>
      <w:r>
        <w:rPr>
          <w:sz w:val="24"/>
        </w:rPr>
        <w:t>костного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мозга;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анемии;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4" w:after="0"/>
        <w:ind w:left="829" w:right="0" w:hanging="263"/>
        <w:jc w:val="left"/>
        <w:rPr>
          <w:sz w:val="24"/>
        </w:rPr>
      </w:pPr>
      <w:r>
        <w:rPr>
          <w:sz w:val="24"/>
        </w:rPr>
        <w:t>противоинфекционная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1" w:after="0"/>
        <w:ind w:left="829" w:right="0" w:hanging="263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9"/>
          <w:sz w:val="24"/>
        </w:rPr>
        <w:t> </w:t>
      </w:r>
      <w:r>
        <w:rPr>
          <w:sz w:val="24"/>
        </w:rPr>
        <w:t>геморрагического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синдрома;</w:t>
      </w:r>
    </w:p>
    <w:p>
      <w:pPr>
        <w:pStyle w:val="ListParagraph"/>
        <w:numPr>
          <w:ilvl w:val="0"/>
          <w:numId w:val="15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принимается</w:t>
      </w:r>
      <w:r>
        <w:rPr>
          <w:spacing w:val="-11"/>
          <w:sz w:val="24"/>
        </w:rPr>
        <w:t> </w:t>
      </w:r>
      <w:r>
        <w:rPr>
          <w:sz w:val="24"/>
        </w:rPr>
        <w:t>во</w:t>
      </w:r>
      <w:r>
        <w:rPr>
          <w:spacing w:val="-4"/>
          <w:sz w:val="24"/>
        </w:rPr>
        <w:t> </w:t>
      </w:r>
      <w:r>
        <w:rPr>
          <w:sz w:val="24"/>
        </w:rPr>
        <w:t>внимание</w:t>
      </w:r>
      <w:r>
        <w:rPr>
          <w:spacing w:val="-5"/>
          <w:sz w:val="24"/>
        </w:rPr>
        <w:t> </w:t>
      </w:r>
      <w:r>
        <w:rPr>
          <w:sz w:val="24"/>
        </w:rPr>
        <w:t>цитостатическое</w:t>
      </w:r>
      <w:r>
        <w:rPr>
          <w:spacing w:val="-5"/>
          <w:sz w:val="24"/>
        </w:rPr>
        <w:t> </w:t>
      </w:r>
      <w:r>
        <w:rPr>
          <w:sz w:val="24"/>
        </w:rPr>
        <w:t>лечение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заболевания.</w:t>
      </w:r>
    </w:p>
    <w:p>
      <w:pPr>
        <w:pStyle w:val="BodyText"/>
        <w:ind w:left="0"/>
      </w:pPr>
    </w:p>
    <w:p>
      <w:pPr>
        <w:pStyle w:val="BodyText"/>
        <w:spacing w:before="99"/>
        <w:ind w:left="0"/>
      </w:pPr>
    </w:p>
    <w:p>
      <w:pPr>
        <w:pStyle w:val="Heading1"/>
        <w:ind w:left="422"/>
        <w:jc w:val="center"/>
      </w:pPr>
      <w:r>
        <w:rPr>
          <w:spacing w:val="-2"/>
        </w:rPr>
        <w:t>Хронический</w:t>
      </w:r>
      <w:r>
        <w:rPr>
          <w:spacing w:val="1"/>
        </w:rPr>
        <w:t> </w:t>
      </w:r>
      <w:r>
        <w:rPr>
          <w:spacing w:val="-2"/>
        </w:rPr>
        <w:t>лейкоз</w:t>
      </w:r>
    </w:p>
    <w:p>
      <w:pPr>
        <w:pStyle w:val="BodyText"/>
        <w:spacing w:before="177"/>
      </w:pPr>
      <w:r>
        <w:rPr/>
        <w:t>Хронический</w:t>
      </w:r>
      <w:r>
        <w:rPr>
          <w:spacing w:val="-4"/>
        </w:rPr>
        <w:t> </w:t>
      </w:r>
      <w:r>
        <w:rPr/>
        <w:t>лейкоз</w:t>
      </w:r>
      <w:r>
        <w:rPr>
          <w:spacing w:val="1"/>
        </w:rPr>
        <w:t> </w:t>
      </w:r>
      <w:r>
        <w:rPr/>
        <w:t>делится</w:t>
      </w:r>
      <w:r>
        <w:rPr>
          <w:spacing w:val="-4"/>
        </w:rPr>
        <w:t> </w:t>
      </w:r>
      <w:r>
        <w:rPr/>
        <w:t>на</w:t>
      </w:r>
      <w:r>
        <w:rPr>
          <w:spacing w:val="3"/>
        </w:rPr>
        <w:t> </w:t>
      </w:r>
      <w:r>
        <w:rPr>
          <w:b/>
        </w:rPr>
        <w:t>2</w:t>
      </w:r>
      <w:r>
        <w:rPr>
          <w:b/>
          <w:spacing w:val="-4"/>
        </w:rPr>
        <w:t> </w:t>
      </w:r>
      <w:r>
        <w:rPr>
          <w:spacing w:val="-2"/>
        </w:rPr>
        <w:t>группы:</w:t>
      </w:r>
    </w:p>
    <w:p>
      <w:pPr>
        <w:pStyle w:val="ListParagraph"/>
        <w:numPr>
          <w:ilvl w:val="1"/>
          <w:numId w:val="15"/>
        </w:numPr>
        <w:tabs>
          <w:tab w:pos="1286" w:val="left" w:leader="none"/>
        </w:tabs>
        <w:spacing w:line="240" w:lineRule="auto" w:before="18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миелогенный;</w:t>
      </w:r>
    </w:p>
    <w:p>
      <w:pPr>
        <w:pStyle w:val="ListParagraph"/>
        <w:numPr>
          <w:ilvl w:val="1"/>
          <w:numId w:val="15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лимфогенный.</w:t>
      </w:r>
    </w:p>
    <w:p>
      <w:pPr>
        <w:pStyle w:val="BodyText"/>
        <w:spacing w:before="25"/>
        <w:ind w:left="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1137919</wp:posOffset>
            </wp:positionH>
            <wp:positionV relativeFrom="paragraph">
              <wp:posOffset>177431</wp:posOffset>
            </wp:positionV>
            <wp:extent cx="5665953" cy="2763012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953" cy="276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15"/>
      </w:pPr>
      <w:r>
        <w:rPr/>
        <w:t>Основной</w:t>
      </w:r>
      <w:r>
        <w:rPr>
          <w:spacing w:val="-3"/>
        </w:rPr>
        <w:t> </w:t>
      </w:r>
      <w:r>
        <w:rPr/>
        <w:t>субстрат хронического</w:t>
      </w:r>
      <w:r>
        <w:rPr>
          <w:spacing w:val="-4"/>
        </w:rPr>
        <w:t> </w:t>
      </w:r>
      <w:r>
        <w:rPr/>
        <w:t>миелолейкоза</w:t>
      </w:r>
      <w:r>
        <w:rPr>
          <w:spacing w:val="-5"/>
        </w:rPr>
        <w:t> </w:t>
      </w:r>
      <w:r>
        <w:rPr/>
        <w:t>составляют</w:t>
      </w:r>
      <w:r>
        <w:rPr>
          <w:spacing w:val="-1"/>
        </w:rPr>
        <w:t> </w:t>
      </w:r>
      <w:r>
        <w:rPr/>
        <w:t>зрелые</w:t>
      </w:r>
      <w:r>
        <w:rPr>
          <w:spacing w:val="-10"/>
        </w:rPr>
        <w:t> </w:t>
      </w:r>
      <w:r>
        <w:rPr/>
        <w:t>и</w:t>
      </w:r>
      <w:r>
        <w:rPr>
          <w:spacing w:val="-3"/>
        </w:rPr>
        <w:t> </w:t>
      </w:r>
      <w:r>
        <w:rPr/>
        <w:t>созревающие</w:t>
      </w:r>
      <w:r>
        <w:rPr>
          <w:spacing w:val="-5"/>
        </w:rPr>
        <w:t> </w:t>
      </w:r>
      <w:r>
        <w:rPr/>
        <w:t>клетки гранулоцитарного ряда (миелоциты, метамиелоциты, палочко и сегментоядерные).</w:t>
      </w:r>
    </w:p>
    <w:p>
      <w:pPr>
        <w:pStyle w:val="BodyText"/>
        <w:spacing w:line="275" w:lineRule="exact"/>
      </w:pPr>
      <w:r>
        <w:rPr/>
        <w:t>Хронический</w:t>
      </w:r>
      <w:r>
        <w:rPr>
          <w:spacing w:val="-3"/>
        </w:rPr>
        <w:t> </w:t>
      </w:r>
      <w:r>
        <w:rPr/>
        <w:t>лейкоз</w:t>
      </w:r>
      <w:r>
        <w:rPr>
          <w:spacing w:val="3"/>
        </w:rPr>
        <w:t> </w:t>
      </w:r>
      <w:r>
        <w:rPr/>
        <w:t>чаще</w:t>
      </w:r>
      <w:r>
        <w:rPr>
          <w:spacing w:val="-4"/>
        </w:rPr>
        <w:t> </w:t>
      </w:r>
      <w:r>
        <w:rPr/>
        <w:t>встречается</w:t>
      </w:r>
      <w:r>
        <w:rPr>
          <w:spacing w:val="1"/>
        </w:rPr>
        <w:t> </w:t>
      </w:r>
      <w:r>
        <w:rPr/>
        <w:t>у</w:t>
      </w:r>
      <w:r>
        <w:rPr>
          <w:spacing w:val="-8"/>
        </w:rPr>
        <w:t> </w:t>
      </w:r>
      <w:r>
        <w:rPr/>
        <w:t>лиц</w:t>
      </w:r>
      <w:r>
        <w:rPr>
          <w:spacing w:val="3"/>
        </w:rPr>
        <w:t> </w:t>
      </w:r>
      <w:r>
        <w:rPr/>
        <w:t>30-50</w:t>
      </w:r>
      <w:r>
        <w:rPr>
          <w:spacing w:val="2"/>
        </w:rPr>
        <w:t> </w:t>
      </w:r>
      <w:r>
        <w:rPr>
          <w:spacing w:val="-4"/>
        </w:rPr>
        <w:t>лет.</w:t>
      </w:r>
    </w:p>
    <w:p>
      <w:pPr>
        <w:pStyle w:val="BodyText"/>
        <w:spacing w:line="259" w:lineRule="auto" w:before="185"/>
        <w:ind w:right="154"/>
      </w:pPr>
      <w:r>
        <w:rPr>
          <w:b/>
        </w:rPr>
        <w:t>Клиника. </w:t>
      </w:r>
      <w:r>
        <w:rPr/>
        <w:t>Заболевание</w:t>
      </w:r>
      <w:r>
        <w:rPr>
          <w:spacing w:val="-3"/>
        </w:rPr>
        <w:t> </w:t>
      </w:r>
      <w:r>
        <w:rPr/>
        <w:t>начинается с</w:t>
      </w:r>
      <w:r>
        <w:rPr>
          <w:spacing w:val="-8"/>
        </w:rPr>
        <w:t> </w:t>
      </w:r>
      <w:r>
        <w:rPr/>
        <w:t>общей слабости,</w:t>
      </w:r>
      <w:r>
        <w:rPr>
          <w:spacing w:val="-4"/>
        </w:rPr>
        <w:t> </w:t>
      </w:r>
      <w:r>
        <w:rPr/>
        <w:t>одышки, тахикардии, сердцебиения, потливости,</w:t>
      </w:r>
      <w:r>
        <w:rPr>
          <w:spacing w:val="-7"/>
        </w:rPr>
        <w:t> </w:t>
      </w:r>
      <w:r>
        <w:rPr/>
        <w:t>повышения</w:t>
      </w:r>
      <w:r>
        <w:rPr>
          <w:spacing w:val="-9"/>
        </w:rPr>
        <w:t> </w:t>
      </w:r>
      <w:r>
        <w:rPr/>
        <w:t>температуры,</w:t>
      </w:r>
      <w:r>
        <w:rPr>
          <w:spacing w:val="-3"/>
        </w:rPr>
        <w:t> </w:t>
      </w:r>
      <w:r>
        <w:rPr/>
        <w:t>подкожных</w:t>
      </w:r>
      <w:r>
        <w:rPr>
          <w:spacing w:val="-9"/>
        </w:rPr>
        <w:t> </w:t>
      </w:r>
      <w:r>
        <w:rPr/>
        <w:t>кровоизлияний,</w:t>
      </w:r>
      <w:r>
        <w:rPr>
          <w:spacing w:val="-7"/>
        </w:rPr>
        <w:t> </w:t>
      </w:r>
      <w:r>
        <w:rPr/>
        <w:t>увеличения</w:t>
      </w:r>
      <w:r>
        <w:rPr>
          <w:spacing w:val="-5"/>
        </w:rPr>
        <w:t> </w:t>
      </w:r>
      <w:r>
        <w:rPr/>
        <w:t>селезенки</w:t>
      </w:r>
      <w:r>
        <w:rPr>
          <w:spacing w:val="-4"/>
        </w:rPr>
        <w:t> </w:t>
      </w:r>
      <w:r>
        <w:rPr/>
        <w:t>и печени. В крови количество зрелых лейкоцитов достигает 200-400·10</w:t>
      </w:r>
      <w:r>
        <w:rPr>
          <w:vertAlign w:val="superscript"/>
        </w:rPr>
        <w:t>9</w:t>
      </w:r>
      <w:r>
        <w:rPr>
          <w:vertAlign w:val="baseline"/>
        </w:rPr>
        <w:t> г\л иногда и больше. По мере развития заболевания прогрессируют анемический синдром и кровотечения. Постановку диагноза облегчает появление патологических клеток в</w:t>
      </w:r>
      <w:r>
        <w:rPr>
          <w:spacing w:val="40"/>
          <w:vertAlign w:val="baseline"/>
        </w:rPr>
        <w:t> </w:t>
      </w:r>
      <w:r>
        <w:rPr>
          <w:vertAlign w:val="baseline"/>
        </w:rPr>
        <w:t>костном мозге. В период диагностики заболевания количество лейкоцитов достигает 200000 мк\л иногда даже 1000000 мк\л. Количество тромбоцитов в норме, иногда умеренно повышено, количество эозинофиллов и базофиллов повышается, а лимфоцитов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  <w:ind w:right="181"/>
      </w:pPr>
      <w:r>
        <w:rPr/>
        <w:t>и моноцитов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норме.</w:t>
      </w:r>
      <w:r>
        <w:rPr>
          <w:spacing w:val="-4"/>
        </w:rPr>
        <w:t> </w:t>
      </w:r>
      <w:r>
        <w:rPr/>
        <w:t>Ближе</w:t>
      </w:r>
      <w:r>
        <w:rPr>
          <w:spacing w:val="-7"/>
        </w:rPr>
        <w:t> </w:t>
      </w:r>
      <w:r>
        <w:rPr/>
        <w:t>к</w:t>
      </w:r>
      <w:r>
        <w:rPr>
          <w:spacing w:val="-3"/>
        </w:rPr>
        <w:t> </w:t>
      </w:r>
      <w:r>
        <w:rPr/>
        <w:t>концу</w:t>
      </w:r>
      <w:r>
        <w:rPr>
          <w:spacing w:val="-11"/>
        </w:rPr>
        <w:t> </w:t>
      </w:r>
      <w:r>
        <w:rPr/>
        <w:t>заболевания</w:t>
      </w:r>
      <w:r>
        <w:rPr>
          <w:spacing w:val="-1"/>
        </w:rPr>
        <w:t> </w:t>
      </w:r>
      <w:r>
        <w:rPr/>
        <w:t>наблюдаются</w:t>
      </w:r>
      <w:r>
        <w:rPr>
          <w:spacing w:val="-2"/>
        </w:rPr>
        <w:t> </w:t>
      </w:r>
      <w:r>
        <w:rPr/>
        <w:t>тяжелая</w:t>
      </w:r>
      <w:r>
        <w:rPr>
          <w:spacing w:val="-1"/>
        </w:rPr>
        <w:t> </w:t>
      </w:r>
      <w:r>
        <w:rPr/>
        <w:t>анемия</w:t>
      </w:r>
      <w:r>
        <w:rPr>
          <w:spacing w:val="-6"/>
        </w:rPr>
        <w:t> </w:t>
      </w:r>
      <w:r>
        <w:rPr/>
        <w:t>и кахексия, а потом септические осложнения.</w:t>
      </w:r>
    </w:p>
    <w:p>
      <w:pPr>
        <w:pStyle w:val="BodyText"/>
        <w:spacing w:line="259" w:lineRule="auto" w:before="163"/>
      </w:pPr>
      <w:r>
        <w:rPr/>
        <w:t>При</w:t>
      </w:r>
      <w:r>
        <w:rPr>
          <w:spacing w:val="-2"/>
        </w:rPr>
        <w:t> </w:t>
      </w:r>
      <w:r>
        <w:rPr/>
        <w:t>исследовании</w:t>
      </w:r>
      <w:r>
        <w:rPr>
          <w:spacing w:val="-1"/>
        </w:rPr>
        <w:t> </w:t>
      </w:r>
      <w:r>
        <w:rPr/>
        <w:t>хромосом,</w:t>
      </w:r>
      <w:r>
        <w:rPr>
          <w:spacing w:val="-5"/>
        </w:rPr>
        <w:t> </w:t>
      </w:r>
      <w:r>
        <w:rPr/>
        <w:t>можно</w:t>
      </w:r>
      <w:r>
        <w:rPr>
          <w:spacing w:val="-2"/>
        </w:rPr>
        <w:t> </w:t>
      </w:r>
      <w:r>
        <w:rPr/>
        <w:t>сказать, у</w:t>
      </w:r>
      <w:r>
        <w:rPr>
          <w:spacing w:val="-11"/>
        </w:rPr>
        <w:t> </w:t>
      </w:r>
      <w:r>
        <w:rPr/>
        <w:t>всех</w:t>
      </w:r>
      <w:r>
        <w:rPr>
          <w:spacing w:val="-7"/>
        </w:rPr>
        <w:t> </w:t>
      </w:r>
      <w:r>
        <w:rPr/>
        <w:t>больных</w:t>
      </w:r>
      <w:r>
        <w:rPr>
          <w:spacing w:val="-11"/>
        </w:rPr>
        <w:t> </w:t>
      </w:r>
      <w:r>
        <w:rPr/>
        <w:t>обнаруживается</w:t>
      </w:r>
      <w:r>
        <w:rPr>
          <w:spacing w:val="-3"/>
        </w:rPr>
        <w:t> </w:t>
      </w:r>
      <w:r>
        <w:rPr/>
        <w:t>хромосома Филадельфия (транслокация 22 и 9 хромосом). В прогрессирующей стадии заболевания наблюдается анемия, тромбоцитопения, количество незрелых клеток.</w:t>
      </w:r>
    </w:p>
    <w:p>
      <w:pPr>
        <w:pStyle w:val="Heading2"/>
        <w:spacing w:before="162"/>
      </w:pPr>
      <w:r>
        <w:rPr>
          <w:spacing w:val="-2"/>
        </w:rPr>
        <w:t>Диагноз: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Спленомегалия;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Лейкоцитоз</w:t>
      </w:r>
      <w:r>
        <w:rPr>
          <w:spacing w:val="-6"/>
          <w:sz w:val="24"/>
        </w:rPr>
        <w:t> </w:t>
      </w:r>
      <w:r>
        <w:rPr>
          <w:sz w:val="24"/>
        </w:rPr>
        <w:t>из</w:t>
      </w:r>
      <w:r>
        <w:rPr>
          <w:spacing w:val="-6"/>
          <w:sz w:val="24"/>
        </w:rPr>
        <w:t> </w:t>
      </w:r>
      <w:r>
        <w:rPr>
          <w:sz w:val="24"/>
        </w:rPr>
        <w:t>незрелых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гранулоцитов;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Повышение</w:t>
      </w:r>
      <w:r>
        <w:rPr>
          <w:spacing w:val="-4"/>
          <w:sz w:val="24"/>
        </w:rPr>
        <w:t> </w:t>
      </w:r>
      <w:r>
        <w:rPr>
          <w:sz w:val="24"/>
        </w:rPr>
        <w:t>эозинофиллов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базофиллов;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85" w:after="0"/>
        <w:ind w:left="811" w:right="0" w:hanging="245"/>
        <w:jc w:val="left"/>
        <w:rPr>
          <w:sz w:val="24"/>
        </w:rPr>
      </w:pPr>
      <w:r>
        <w:rPr>
          <w:sz w:val="24"/>
        </w:rPr>
        <w:t>Низкая</w:t>
      </w:r>
      <w:r>
        <w:rPr>
          <w:spacing w:val="-4"/>
          <w:sz w:val="24"/>
        </w:rPr>
        <w:t> </w:t>
      </w:r>
      <w:r>
        <w:rPr>
          <w:sz w:val="24"/>
        </w:rPr>
        <w:t>активность</w:t>
      </w:r>
      <w:r>
        <w:rPr>
          <w:spacing w:val="-5"/>
          <w:sz w:val="24"/>
        </w:rPr>
        <w:t> </w:t>
      </w:r>
      <w:r>
        <w:rPr>
          <w:sz w:val="24"/>
        </w:rPr>
        <w:t>щелочной</w:t>
      </w:r>
      <w:r>
        <w:rPr>
          <w:spacing w:val="-7"/>
          <w:sz w:val="24"/>
        </w:rPr>
        <w:t> </w:t>
      </w:r>
      <w:r>
        <w:rPr>
          <w:sz w:val="24"/>
        </w:rPr>
        <w:t>фосфатазы</w:t>
      </w:r>
      <w:r>
        <w:rPr>
          <w:spacing w:val="-2"/>
          <w:sz w:val="24"/>
        </w:rPr>
        <w:t> лейкоцитов;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Подтвердить</w:t>
      </w:r>
      <w:r>
        <w:rPr>
          <w:spacing w:val="-9"/>
          <w:sz w:val="24"/>
        </w:rPr>
        <w:t> </w:t>
      </w:r>
      <w:r>
        <w:rPr>
          <w:sz w:val="24"/>
        </w:rPr>
        <w:t>диагноз</w:t>
      </w:r>
      <w:r>
        <w:rPr>
          <w:spacing w:val="-7"/>
          <w:sz w:val="24"/>
        </w:rPr>
        <w:t> </w:t>
      </w:r>
      <w:r>
        <w:rPr>
          <w:sz w:val="24"/>
        </w:rPr>
        <w:t>помогает</w:t>
      </w:r>
      <w:r>
        <w:rPr>
          <w:spacing w:val="-8"/>
          <w:sz w:val="24"/>
        </w:rPr>
        <w:t> </w:t>
      </w:r>
      <w:r>
        <w:rPr>
          <w:sz w:val="24"/>
        </w:rPr>
        <w:t>обнаружение</w:t>
      </w:r>
      <w:r>
        <w:rPr>
          <w:spacing w:val="-4"/>
          <w:sz w:val="24"/>
        </w:rPr>
        <w:t> </w:t>
      </w:r>
      <w:r>
        <w:rPr>
          <w:sz w:val="24"/>
        </w:rPr>
        <w:t>хромосомы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Филадельфия.</w:t>
      </w:r>
    </w:p>
    <w:p>
      <w:pPr>
        <w:pStyle w:val="BodyText"/>
        <w:spacing w:line="264" w:lineRule="auto" w:before="180"/>
        <w:ind w:right="144"/>
      </w:pPr>
      <w:r>
        <w:rPr/>
        <w:t>Прогноз</w:t>
      </w:r>
      <w:r>
        <w:rPr>
          <w:spacing w:val="-7"/>
        </w:rPr>
        <w:t> </w:t>
      </w:r>
      <w:r>
        <w:rPr/>
        <w:t>неблагоприятный.</w:t>
      </w:r>
      <w:r>
        <w:rPr>
          <w:spacing w:val="-6"/>
        </w:rPr>
        <w:t> </w:t>
      </w:r>
      <w:r>
        <w:rPr/>
        <w:t>Если</w:t>
      </w:r>
      <w:r>
        <w:rPr>
          <w:spacing w:val="-3"/>
        </w:rPr>
        <w:t> </w:t>
      </w:r>
      <w:r>
        <w:rPr/>
        <w:t>раньше</w:t>
      </w:r>
      <w:r>
        <w:rPr>
          <w:spacing w:val="-4"/>
        </w:rPr>
        <w:t> </w:t>
      </w:r>
      <w:r>
        <w:rPr/>
        <w:t>продолжительность,</w:t>
      </w:r>
      <w:r>
        <w:rPr>
          <w:spacing w:val="-2"/>
        </w:rPr>
        <w:t> </w:t>
      </w:r>
      <w:r>
        <w:rPr/>
        <w:t>болезни</w:t>
      </w:r>
      <w:r>
        <w:rPr>
          <w:spacing w:val="-3"/>
        </w:rPr>
        <w:t> </w:t>
      </w:r>
      <w:r>
        <w:rPr/>
        <w:t>составляла</w:t>
      </w:r>
      <w:r>
        <w:rPr>
          <w:spacing w:val="-4"/>
        </w:rPr>
        <w:t> </w:t>
      </w:r>
      <w:r>
        <w:rPr/>
        <w:t>2-5</w:t>
      </w:r>
      <w:r>
        <w:rPr>
          <w:spacing w:val="-3"/>
        </w:rPr>
        <w:t> </w:t>
      </w:r>
      <w:r>
        <w:rPr/>
        <w:t>лет, то в результате современного лечения составляет около 10-15 лет.</w:t>
      </w:r>
    </w:p>
    <w:p>
      <w:pPr>
        <w:pStyle w:val="BodyText"/>
        <w:spacing w:before="1"/>
        <w:ind w:left="0"/>
        <w:rPr>
          <w:sz w:val="8"/>
        </w:rPr>
      </w:pPr>
      <w:r>
        <w:rPr>
          <w:sz w:val="8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1300491</wp:posOffset>
            </wp:positionH>
            <wp:positionV relativeFrom="paragraph">
              <wp:posOffset>74408</wp:posOffset>
            </wp:positionV>
            <wp:extent cx="5279430" cy="2837688"/>
            <wp:effectExtent l="0" t="0" r="0" b="0"/>
            <wp:wrapTopAndBottom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430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9"/>
        <w:ind w:left="0"/>
      </w:pPr>
    </w:p>
    <w:p>
      <w:pPr>
        <w:pStyle w:val="BodyText"/>
        <w:spacing w:line="259" w:lineRule="auto"/>
        <w:ind w:right="144"/>
      </w:pPr>
      <w:r>
        <w:rPr>
          <w:b/>
        </w:rPr>
        <w:t>Принципы</w:t>
      </w:r>
      <w:r>
        <w:rPr>
          <w:b/>
          <w:spacing w:val="-7"/>
        </w:rPr>
        <w:t> </w:t>
      </w:r>
      <w:r>
        <w:rPr>
          <w:b/>
        </w:rPr>
        <w:t>лечения. </w:t>
      </w:r>
      <w:r>
        <w:rPr/>
        <w:t>Основная</w:t>
      </w:r>
      <w:r>
        <w:rPr>
          <w:spacing w:val="-7"/>
        </w:rPr>
        <w:t> </w:t>
      </w:r>
      <w:r>
        <w:rPr/>
        <w:t>цель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лечении</w:t>
      </w:r>
      <w:r>
        <w:rPr>
          <w:spacing w:val="-11"/>
        </w:rPr>
        <w:t> </w:t>
      </w:r>
      <w:r>
        <w:rPr/>
        <w:t>миелолейкоза</w:t>
      </w:r>
      <w:r>
        <w:rPr>
          <w:spacing w:val="-3"/>
        </w:rPr>
        <w:t> </w:t>
      </w:r>
      <w:r>
        <w:rPr/>
        <w:t>добиться</w:t>
      </w:r>
      <w:r>
        <w:rPr>
          <w:spacing w:val="-2"/>
        </w:rPr>
        <w:t> </w:t>
      </w:r>
      <w:r>
        <w:rPr/>
        <w:t>длительной ремиссии и поддерживать количество лейкоцитов</w:t>
      </w:r>
      <w:r>
        <w:rPr>
          <w:spacing w:val="80"/>
        </w:rPr>
        <w:t> </w:t>
      </w:r>
      <w:r>
        <w:rPr/>
        <w:t>на уровне меньше 50000 мк\л.</w:t>
      </w:r>
    </w:p>
    <w:p>
      <w:pPr>
        <w:pStyle w:val="Heading2"/>
        <w:spacing w:before="162"/>
      </w:pPr>
      <w:r>
        <w:rPr/>
        <w:t>План</w:t>
      </w:r>
      <w:r>
        <w:rPr>
          <w:spacing w:val="-2"/>
        </w:rPr>
        <w:t> лечения: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1" w:after="0"/>
        <w:ind w:left="811" w:right="0" w:hanging="245"/>
        <w:jc w:val="left"/>
        <w:rPr>
          <w:sz w:val="24"/>
        </w:rPr>
      </w:pPr>
      <w:r>
        <w:rPr>
          <w:sz w:val="24"/>
        </w:rPr>
        <w:t>Цитостатическая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2"/>
          <w:sz w:val="24"/>
        </w:rPr>
        <w:t> </w:t>
      </w:r>
      <w:r>
        <w:rPr>
          <w:sz w:val="24"/>
        </w:rPr>
        <w:t>аьфа</w:t>
      </w:r>
      <w:r>
        <w:rPr>
          <w:spacing w:val="-1"/>
          <w:sz w:val="24"/>
        </w:rPr>
        <w:t> </w:t>
      </w:r>
      <w:r>
        <w:rPr>
          <w:sz w:val="24"/>
        </w:rPr>
        <w:t>2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интерфероном;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Лучевая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5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Лейкоцитоферез;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Спленэктомия</w:t>
      </w:r>
      <w:r>
        <w:rPr>
          <w:spacing w:val="-10"/>
          <w:sz w:val="24"/>
        </w:rPr>
        <w:t> </w:t>
      </w:r>
      <w:r>
        <w:rPr>
          <w:sz w:val="24"/>
        </w:rPr>
        <w:t>(ее</w:t>
      </w:r>
      <w:r>
        <w:rPr>
          <w:spacing w:val="-3"/>
          <w:sz w:val="24"/>
        </w:rPr>
        <w:t> </w:t>
      </w:r>
      <w:r>
        <w:rPr>
          <w:sz w:val="24"/>
        </w:rPr>
        <w:t>цель</w:t>
      </w:r>
      <w:r>
        <w:rPr>
          <w:spacing w:val="-7"/>
          <w:sz w:val="24"/>
        </w:rPr>
        <w:t> </w:t>
      </w:r>
      <w:r>
        <w:rPr>
          <w:sz w:val="24"/>
        </w:rPr>
        <w:t>удалить</w:t>
      </w:r>
      <w:r>
        <w:rPr>
          <w:spacing w:val="-2"/>
          <w:sz w:val="24"/>
        </w:rPr>
        <w:t> </w:t>
      </w:r>
      <w:r>
        <w:rPr>
          <w:sz w:val="24"/>
        </w:rPr>
        <w:t>патологический</w:t>
      </w:r>
      <w:r>
        <w:rPr>
          <w:spacing w:val="-6"/>
          <w:sz w:val="24"/>
        </w:rPr>
        <w:t> </w:t>
      </w:r>
      <w:r>
        <w:rPr>
          <w:sz w:val="24"/>
        </w:rPr>
        <w:t>очаг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кроветворения);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Симптоматическая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85" w:after="0"/>
        <w:ind w:left="811" w:right="0" w:hanging="245"/>
        <w:jc w:val="left"/>
        <w:rPr>
          <w:sz w:val="24"/>
        </w:rPr>
      </w:pPr>
      <w:r>
        <w:rPr>
          <w:sz w:val="24"/>
        </w:rPr>
        <w:t>Пересадка</w:t>
      </w:r>
      <w:r>
        <w:rPr>
          <w:spacing w:val="-5"/>
          <w:sz w:val="24"/>
        </w:rPr>
        <w:t> </w:t>
      </w:r>
      <w:r>
        <w:rPr>
          <w:sz w:val="24"/>
        </w:rPr>
        <w:t>костного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мозга.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  <w:ind w:right="144"/>
      </w:pPr>
      <w:r>
        <w:rPr/>
        <w:t>Характер лечения зависит от степени тяжести заболевания. Больным с относительным удовлетворительным</w:t>
      </w:r>
      <w:r>
        <w:rPr>
          <w:spacing w:val="-5"/>
        </w:rPr>
        <w:t> </w:t>
      </w:r>
      <w:r>
        <w:rPr/>
        <w:t>самочуствием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слабыми</w:t>
      </w:r>
      <w:r>
        <w:rPr>
          <w:spacing w:val="-9"/>
        </w:rPr>
        <w:t> </w:t>
      </w:r>
      <w:r>
        <w:rPr/>
        <w:t>клинико-гематологическими</w:t>
      </w:r>
      <w:r>
        <w:rPr>
          <w:spacing w:val="-9"/>
        </w:rPr>
        <w:t> </w:t>
      </w:r>
      <w:r>
        <w:rPr/>
        <w:t>проявлениями в основном проводится общеукрепляющая терапия и качественное питание.</w:t>
      </w:r>
    </w:p>
    <w:p>
      <w:pPr>
        <w:pStyle w:val="BodyText"/>
        <w:ind w:left="0"/>
      </w:pPr>
    </w:p>
    <w:p>
      <w:pPr>
        <w:pStyle w:val="BodyText"/>
        <w:spacing w:before="72"/>
        <w:ind w:left="0"/>
      </w:pPr>
    </w:p>
    <w:p>
      <w:pPr>
        <w:pStyle w:val="Heading1"/>
        <w:spacing w:before="1"/>
        <w:ind w:left="3505"/>
      </w:pPr>
      <w:r>
        <w:rPr>
          <w:spacing w:val="-2"/>
        </w:rPr>
        <w:t>Хронический</w:t>
      </w:r>
      <w:r>
        <w:rPr>
          <w:spacing w:val="1"/>
        </w:rPr>
        <w:t> </w:t>
      </w:r>
      <w:r>
        <w:rPr>
          <w:spacing w:val="-2"/>
        </w:rPr>
        <w:t>лимфолейкоз</w:t>
      </w:r>
    </w:p>
    <w:p>
      <w:pPr>
        <w:pStyle w:val="BodyText"/>
        <w:spacing w:line="259" w:lineRule="auto" w:before="41"/>
        <w:ind w:right="144"/>
      </w:pPr>
      <w:r>
        <w:rPr>
          <w:b/>
        </w:rPr>
        <w:t>Клиника. </w:t>
      </w:r>
      <w:r>
        <w:rPr/>
        <w:t>Заболевание начинается постепенно. В начале болезни увеличиваются лимфоузлы,</w:t>
      </w:r>
      <w:r>
        <w:rPr>
          <w:spacing w:val="-1"/>
        </w:rPr>
        <w:t> </w:t>
      </w:r>
      <w:r>
        <w:rPr/>
        <w:t>а</w:t>
      </w:r>
      <w:r>
        <w:rPr>
          <w:spacing w:val="-9"/>
        </w:rPr>
        <w:t> </w:t>
      </w:r>
      <w:r>
        <w:rPr/>
        <w:t>затем</w:t>
      </w:r>
      <w:r>
        <w:rPr>
          <w:spacing w:val="-2"/>
        </w:rPr>
        <w:t> </w:t>
      </w:r>
      <w:r>
        <w:rPr/>
        <w:t>появляются</w:t>
      </w:r>
      <w:r>
        <w:rPr>
          <w:spacing w:val="-4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в</w:t>
      </w:r>
      <w:r>
        <w:rPr>
          <w:spacing w:val="-6"/>
        </w:rPr>
        <w:t> </w:t>
      </w:r>
      <w:r>
        <w:rPr/>
        <w:t>периферической</w:t>
      </w:r>
      <w:r>
        <w:rPr>
          <w:spacing w:val="-2"/>
        </w:rPr>
        <w:t> </w:t>
      </w:r>
      <w:r>
        <w:rPr/>
        <w:t>крови.</w:t>
      </w:r>
      <w:r>
        <w:rPr>
          <w:spacing w:val="-6"/>
        </w:rPr>
        <w:t> </w:t>
      </w:r>
      <w:r>
        <w:rPr/>
        <w:t>Типичным</w:t>
      </w:r>
      <w:r>
        <w:rPr>
          <w:spacing w:val="-6"/>
        </w:rPr>
        <w:t> </w:t>
      </w:r>
      <w:r>
        <w:rPr/>
        <w:t>заметным клиническим проявлением болезни является увеличение шейных, подмышечных, подчелюстных лимфоузлов, они могут достигать размеров яйца, по консистенции они мягкие. Немного увеличена печень. С развитием заболевания кожа становится бледной и на ней появляются петехии.</w:t>
      </w:r>
    </w:p>
    <w:p>
      <w:pPr>
        <w:pStyle w:val="BodyText"/>
        <w:spacing w:line="259" w:lineRule="auto" w:before="161"/>
      </w:pPr>
      <w:r>
        <w:rPr/>
        <w:t>Основной</w:t>
      </w:r>
      <w:r>
        <w:rPr>
          <w:spacing w:val="-2"/>
        </w:rPr>
        <w:t> </w:t>
      </w:r>
      <w:r>
        <w:rPr/>
        <w:t>лабораторный</w:t>
      </w:r>
      <w:r>
        <w:rPr>
          <w:spacing w:val="-2"/>
        </w:rPr>
        <w:t> </w:t>
      </w:r>
      <w:r>
        <w:rPr/>
        <w:t>признак</w:t>
      </w:r>
      <w:r>
        <w:rPr>
          <w:spacing w:val="-5"/>
        </w:rPr>
        <w:t> </w:t>
      </w:r>
      <w:r>
        <w:rPr/>
        <w:t>заболевания</w:t>
      </w:r>
      <w:r>
        <w:rPr>
          <w:spacing w:val="-12"/>
        </w:rPr>
        <w:t> </w:t>
      </w:r>
      <w:r>
        <w:rPr/>
        <w:t>постоянный</w:t>
      </w:r>
      <w:r>
        <w:rPr>
          <w:spacing w:val="-6"/>
        </w:rPr>
        <w:t> </w:t>
      </w:r>
      <w:r>
        <w:rPr/>
        <w:t>лимфоцитоз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повышенное количество лимфоцитов в костном мозге.</w:t>
      </w:r>
    </w:p>
    <w:p>
      <w:pPr>
        <w:pStyle w:val="BodyText"/>
        <w:spacing w:before="158"/>
      </w:pPr>
      <w:r>
        <w:rPr/>
        <w:t>В</w:t>
      </w:r>
      <w:r>
        <w:rPr>
          <w:spacing w:val="-7"/>
        </w:rPr>
        <w:t> </w:t>
      </w:r>
      <w:r>
        <w:rPr/>
        <w:t>течении</w:t>
      </w:r>
      <w:r>
        <w:rPr>
          <w:spacing w:val="-1"/>
        </w:rPr>
        <w:t> </w:t>
      </w:r>
      <w:r>
        <w:rPr/>
        <w:t>болезни</w:t>
      </w:r>
      <w:r>
        <w:rPr>
          <w:spacing w:val="-6"/>
        </w:rPr>
        <w:t> </w:t>
      </w:r>
      <w:r>
        <w:rPr/>
        <w:t>выделяют</w:t>
      </w:r>
      <w:r>
        <w:rPr>
          <w:spacing w:val="-2"/>
        </w:rPr>
        <w:t> </w:t>
      </w:r>
      <w:r>
        <w:rPr/>
        <w:t>следующие</w:t>
      </w:r>
      <w:r>
        <w:rPr>
          <w:spacing w:val="-3"/>
        </w:rPr>
        <w:t> </w:t>
      </w:r>
      <w:r>
        <w:rPr>
          <w:spacing w:val="-2"/>
        </w:rPr>
        <w:t>стадии:</w:t>
      </w:r>
    </w:p>
    <w:p>
      <w:pPr>
        <w:pStyle w:val="ListParagraph"/>
        <w:numPr>
          <w:ilvl w:val="1"/>
          <w:numId w:val="17"/>
        </w:numPr>
        <w:tabs>
          <w:tab w:pos="1286" w:val="left" w:leader="none"/>
        </w:tabs>
        <w:spacing w:line="240" w:lineRule="auto" w:before="185" w:after="0"/>
        <w:ind w:left="1286" w:right="0" w:hanging="359"/>
        <w:jc w:val="left"/>
        <w:rPr>
          <w:sz w:val="24"/>
        </w:rPr>
      </w:pPr>
      <w:r>
        <w:rPr>
          <w:sz w:val="24"/>
        </w:rPr>
        <w:t>0</w:t>
      </w:r>
      <w:r>
        <w:rPr>
          <w:spacing w:val="-3"/>
          <w:sz w:val="24"/>
        </w:rPr>
        <w:t> </w:t>
      </w:r>
      <w:r>
        <w:rPr>
          <w:sz w:val="24"/>
        </w:rPr>
        <w:t>стадия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обязательно</w:t>
      </w:r>
      <w:r>
        <w:rPr>
          <w:spacing w:val="-2"/>
          <w:sz w:val="24"/>
        </w:rPr>
        <w:t> </w:t>
      </w:r>
      <w:r>
        <w:rPr>
          <w:sz w:val="24"/>
        </w:rPr>
        <w:t>характерен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лимфоцитоз;</w:t>
      </w:r>
    </w:p>
    <w:p>
      <w:pPr>
        <w:pStyle w:val="ListParagraph"/>
        <w:numPr>
          <w:ilvl w:val="1"/>
          <w:numId w:val="17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1-стадия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лимфоцитоз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увеличение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лимфоузлов;</w:t>
      </w:r>
    </w:p>
    <w:p>
      <w:pPr>
        <w:pStyle w:val="ListParagraph"/>
        <w:numPr>
          <w:ilvl w:val="1"/>
          <w:numId w:val="17"/>
        </w:numPr>
        <w:tabs>
          <w:tab w:pos="1286" w:val="left" w:leader="none"/>
        </w:tabs>
        <w:spacing w:line="240" w:lineRule="auto" w:before="21" w:after="0"/>
        <w:ind w:left="1286" w:right="0" w:hanging="359"/>
        <w:jc w:val="left"/>
        <w:rPr>
          <w:sz w:val="24"/>
        </w:rPr>
      </w:pPr>
      <w:r>
        <w:rPr>
          <w:sz w:val="24"/>
        </w:rPr>
        <w:t>2-стадия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к</w:t>
      </w:r>
      <w:r>
        <w:rPr>
          <w:spacing w:val="-4"/>
          <w:sz w:val="24"/>
        </w:rPr>
        <w:t> </w:t>
      </w:r>
      <w:r>
        <w:rPr>
          <w:sz w:val="24"/>
        </w:rPr>
        <w:t>этим</w:t>
      </w:r>
      <w:r>
        <w:rPr>
          <w:spacing w:val="-6"/>
          <w:sz w:val="24"/>
        </w:rPr>
        <w:t> </w:t>
      </w:r>
      <w:r>
        <w:rPr>
          <w:sz w:val="24"/>
        </w:rPr>
        <w:t>признакам</w:t>
      </w:r>
      <w:r>
        <w:rPr>
          <w:spacing w:val="-1"/>
          <w:sz w:val="24"/>
        </w:rPr>
        <w:t> </w:t>
      </w:r>
      <w:r>
        <w:rPr>
          <w:sz w:val="24"/>
        </w:rPr>
        <w:t>добавляется</w:t>
      </w:r>
      <w:r>
        <w:rPr>
          <w:spacing w:val="-3"/>
          <w:sz w:val="24"/>
        </w:rPr>
        <w:t> </w:t>
      </w:r>
      <w:r>
        <w:rPr>
          <w:sz w:val="24"/>
        </w:rPr>
        <w:t>увеличение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печени;</w:t>
      </w:r>
    </w:p>
    <w:p>
      <w:pPr>
        <w:pStyle w:val="ListParagraph"/>
        <w:numPr>
          <w:ilvl w:val="1"/>
          <w:numId w:val="17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3-стадия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добавляется</w:t>
      </w:r>
      <w:r>
        <w:rPr>
          <w:spacing w:val="-2"/>
          <w:sz w:val="24"/>
        </w:rPr>
        <w:t> анемия;</w:t>
      </w:r>
    </w:p>
    <w:p>
      <w:pPr>
        <w:pStyle w:val="ListParagraph"/>
        <w:numPr>
          <w:ilvl w:val="1"/>
          <w:numId w:val="17"/>
        </w:numPr>
        <w:tabs>
          <w:tab w:pos="1286" w:val="left" w:leader="none"/>
        </w:tabs>
        <w:spacing w:line="240" w:lineRule="auto" w:before="22" w:after="0"/>
        <w:ind w:left="1286" w:right="0" w:hanging="359"/>
        <w:jc w:val="left"/>
        <w:rPr>
          <w:sz w:val="24"/>
        </w:rPr>
      </w:pPr>
      <w:r>
        <w:rPr>
          <w:sz w:val="24"/>
        </w:rPr>
        <w:t>4-стадия</w:t>
      </w:r>
      <w:r>
        <w:rPr>
          <w:spacing w:val="-1"/>
          <w:sz w:val="24"/>
        </w:rPr>
        <w:t> </w:t>
      </w:r>
      <w:r>
        <w:rPr>
          <w:sz w:val="24"/>
        </w:rPr>
        <w:t>– плюс </w:t>
      </w:r>
      <w:r>
        <w:rPr>
          <w:spacing w:val="-2"/>
          <w:sz w:val="24"/>
        </w:rPr>
        <w:t>тромбоцитопения.</w:t>
      </w:r>
    </w:p>
    <w:p>
      <w:pPr>
        <w:pStyle w:val="BodyText"/>
        <w:spacing w:before="2"/>
        <w:ind w:left="0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1097597</wp:posOffset>
            </wp:positionH>
            <wp:positionV relativeFrom="paragraph">
              <wp:posOffset>138057</wp:posOffset>
            </wp:positionV>
            <wp:extent cx="2934533" cy="2530316"/>
            <wp:effectExtent l="0" t="0" r="0" b="0"/>
            <wp:wrapTopAndBottom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533" cy="2530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4164584</wp:posOffset>
            </wp:positionH>
            <wp:positionV relativeFrom="paragraph">
              <wp:posOffset>119007</wp:posOffset>
            </wp:positionV>
            <wp:extent cx="2854209" cy="2623566"/>
            <wp:effectExtent l="0" t="0" r="0" b="0"/>
            <wp:wrapTopAndBottom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09" cy="262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566" w:right="0" w:firstLine="0"/>
        <w:jc w:val="left"/>
        <w:rPr>
          <w:sz w:val="24"/>
        </w:rPr>
      </w:pPr>
      <w:r>
        <w:rPr>
          <w:b/>
          <w:sz w:val="24"/>
        </w:rPr>
        <w:t>Диагностика.</w:t>
      </w:r>
      <w:r>
        <w:rPr>
          <w:b/>
          <w:spacing w:val="-3"/>
          <w:sz w:val="24"/>
        </w:rPr>
        <w:t> </w:t>
      </w:r>
      <w:r>
        <w:rPr>
          <w:sz w:val="24"/>
        </w:rPr>
        <w:t>Диагностика</w:t>
      </w:r>
      <w:r>
        <w:rPr>
          <w:spacing w:val="-7"/>
          <w:sz w:val="24"/>
        </w:rPr>
        <w:t> </w:t>
      </w:r>
      <w:r>
        <w:rPr>
          <w:sz w:val="24"/>
        </w:rPr>
        <w:t>основывается</w:t>
      </w:r>
      <w:r>
        <w:rPr>
          <w:spacing w:val="-6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данных</w:t>
      </w:r>
      <w:r>
        <w:rPr>
          <w:spacing w:val="-5"/>
          <w:sz w:val="24"/>
        </w:rPr>
        <w:t> </w:t>
      </w:r>
      <w:r>
        <w:rPr>
          <w:sz w:val="24"/>
        </w:rPr>
        <w:t>картины </w:t>
      </w:r>
      <w:r>
        <w:rPr>
          <w:spacing w:val="-2"/>
          <w:sz w:val="24"/>
        </w:rPr>
        <w:t>крови.</w:t>
      </w:r>
    </w:p>
    <w:p>
      <w:pPr>
        <w:spacing w:before="175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4"/>
          <w:sz w:val="24"/>
        </w:rPr>
        <w:t> </w:t>
      </w:r>
      <w:r>
        <w:rPr>
          <w:sz w:val="24"/>
        </w:rPr>
        <w:t>План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лечения:</w:t>
      </w: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59" w:lineRule="auto" w:before="185" w:after="0"/>
        <w:ind w:left="566" w:right="478" w:firstLine="0"/>
        <w:jc w:val="left"/>
        <w:rPr>
          <w:sz w:val="24"/>
        </w:rPr>
      </w:pPr>
      <w:r>
        <w:rPr>
          <w:sz w:val="24"/>
        </w:rPr>
        <w:t>Цитостатики</w:t>
      </w:r>
      <w:r>
        <w:rPr>
          <w:spacing w:val="-6"/>
          <w:sz w:val="24"/>
        </w:rPr>
        <w:t> </w:t>
      </w:r>
      <w:r>
        <w:rPr>
          <w:sz w:val="24"/>
        </w:rPr>
        <w:t>–</w:t>
      </w:r>
      <w:r>
        <w:rPr>
          <w:spacing w:val="-9"/>
          <w:sz w:val="24"/>
        </w:rPr>
        <w:t> </w:t>
      </w:r>
      <w:r>
        <w:rPr>
          <w:sz w:val="24"/>
        </w:rPr>
        <w:t>назначаются</w:t>
      </w:r>
      <w:r>
        <w:rPr>
          <w:spacing w:val="-5"/>
          <w:sz w:val="24"/>
        </w:rPr>
        <w:t> </w:t>
      </w:r>
      <w:r>
        <w:rPr>
          <w:sz w:val="24"/>
        </w:rPr>
        <w:t>при</w:t>
      </w:r>
      <w:r>
        <w:rPr>
          <w:spacing w:val="-4"/>
          <w:sz w:val="24"/>
        </w:rPr>
        <w:t> </w:t>
      </w:r>
      <w:r>
        <w:rPr>
          <w:sz w:val="24"/>
        </w:rPr>
        <w:t>ухудшении</w:t>
      </w:r>
      <w:r>
        <w:rPr>
          <w:spacing w:val="-8"/>
          <w:sz w:val="24"/>
        </w:rPr>
        <w:t> </w:t>
      </w:r>
      <w:r>
        <w:rPr>
          <w:sz w:val="24"/>
        </w:rPr>
        <w:t>состояния</w:t>
      </w:r>
      <w:r>
        <w:rPr>
          <w:spacing w:val="-9"/>
          <w:sz w:val="24"/>
        </w:rPr>
        <w:t> </w:t>
      </w:r>
      <w:r>
        <w:rPr>
          <w:sz w:val="24"/>
        </w:rPr>
        <w:t>больного,</w:t>
      </w:r>
      <w:r>
        <w:rPr>
          <w:spacing w:val="-3"/>
          <w:sz w:val="24"/>
        </w:rPr>
        <w:t> </w:t>
      </w:r>
      <w:r>
        <w:rPr>
          <w:sz w:val="24"/>
        </w:rPr>
        <w:t>увеличении</w:t>
      </w:r>
      <w:r>
        <w:rPr>
          <w:spacing w:val="-4"/>
          <w:sz w:val="24"/>
        </w:rPr>
        <w:t> </w:t>
      </w:r>
      <w:r>
        <w:rPr>
          <w:sz w:val="24"/>
        </w:rPr>
        <w:t>печени, селезенки, лимфоузлов;</w:t>
      </w: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40" w:lineRule="auto" w:before="158" w:after="0"/>
        <w:ind w:left="829" w:right="0" w:hanging="263"/>
        <w:jc w:val="left"/>
        <w:rPr>
          <w:sz w:val="24"/>
        </w:rPr>
      </w:pPr>
      <w:r>
        <w:rPr>
          <w:sz w:val="24"/>
        </w:rPr>
        <w:t>Лечебный</w:t>
      </w:r>
      <w:r>
        <w:rPr>
          <w:spacing w:val="-4"/>
          <w:sz w:val="24"/>
        </w:rPr>
        <w:t> </w:t>
      </w:r>
      <w:r>
        <w:rPr>
          <w:sz w:val="24"/>
        </w:rPr>
        <w:t>лимфоцитоферез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при</w:t>
      </w:r>
      <w:r>
        <w:rPr>
          <w:spacing w:val="-6"/>
          <w:sz w:val="24"/>
        </w:rPr>
        <w:t> </w:t>
      </w:r>
      <w:r>
        <w:rPr>
          <w:sz w:val="24"/>
        </w:rPr>
        <w:t>резистентности</w:t>
      </w:r>
      <w:r>
        <w:rPr>
          <w:spacing w:val="-6"/>
          <w:sz w:val="24"/>
        </w:rPr>
        <w:t> </w:t>
      </w:r>
      <w:r>
        <w:rPr>
          <w:sz w:val="24"/>
        </w:rPr>
        <w:t>к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цитостатикам;</w:t>
      </w: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40" w:lineRule="auto" w:before="184" w:after="0"/>
        <w:ind w:left="829" w:right="0" w:hanging="263"/>
        <w:jc w:val="left"/>
        <w:rPr>
          <w:sz w:val="24"/>
        </w:rPr>
      </w:pPr>
      <w:r>
        <w:rPr>
          <w:sz w:val="24"/>
        </w:rPr>
        <w:t>Лучевая</w:t>
      </w:r>
      <w:r>
        <w:rPr>
          <w:spacing w:val="-7"/>
          <w:sz w:val="24"/>
        </w:rPr>
        <w:t> </w:t>
      </w:r>
      <w:r>
        <w:rPr>
          <w:sz w:val="24"/>
        </w:rPr>
        <w:t>терапия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z w:val="24"/>
        </w:rPr>
        <w:t>при</w:t>
      </w:r>
      <w:r>
        <w:rPr>
          <w:spacing w:val="-8"/>
          <w:sz w:val="24"/>
        </w:rPr>
        <w:t> </w:t>
      </w:r>
      <w:r>
        <w:rPr>
          <w:sz w:val="24"/>
        </w:rPr>
        <w:t>увеличении</w:t>
      </w:r>
      <w:r>
        <w:rPr>
          <w:spacing w:val="-3"/>
          <w:sz w:val="24"/>
        </w:rPr>
        <w:t> </w:t>
      </w:r>
      <w:r>
        <w:rPr>
          <w:sz w:val="24"/>
        </w:rPr>
        <w:t>лимфоузлов,</w:t>
      </w:r>
      <w:r>
        <w:rPr>
          <w:spacing w:val="-2"/>
          <w:sz w:val="24"/>
        </w:rPr>
        <w:t> </w:t>
      </w:r>
      <w:r>
        <w:rPr>
          <w:sz w:val="24"/>
        </w:rPr>
        <w:t>селезенки,</w:t>
      </w:r>
      <w:r>
        <w:rPr>
          <w:spacing w:val="-2"/>
          <w:sz w:val="24"/>
        </w:rPr>
        <w:t> лимфоаденопатии;</w:t>
      </w: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59" w:lineRule="auto" w:before="181" w:after="0"/>
        <w:ind w:left="566" w:right="841" w:firstLine="0"/>
        <w:jc w:val="left"/>
        <w:rPr>
          <w:sz w:val="24"/>
        </w:rPr>
      </w:pPr>
      <w:r>
        <w:rPr>
          <w:sz w:val="24"/>
        </w:rPr>
        <w:t>Спленэктомия</w:t>
      </w:r>
      <w:r>
        <w:rPr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9"/>
          <w:sz w:val="24"/>
        </w:rPr>
        <w:t> </w:t>
      </w:r>
      <w:r>
        <w:rPr>
          <w:sz w:val="24"/>
        </w:rPr>
        <w:t>при</w:t>
      </w:r>
      <w:r>
        <w:rPr>
          <w:spacing w:val="-8"/>
          <w:sz w:val="24"/>
        </w:rPr>
        <w:t> </w:t>
      </w:r>
      <w:r>
        <w:rPr>
          <w:sz w:val="24"/>
        </w:rPr>
        <w:t>характерном</w:t>
      </w:r>
      <w:r>
        <w:rPr>
          <w:spacing w:val="-4"/>
          <w:sz w:val="24"/>
        </w:rPr>
        <w:t> </w:t>
      </w:r>
      <w:r>
        <w:rPr>
          <w:sz w:val="24"/>
        </w:rPr>
        <w:t>абдоминальном</w:t>
      </w:r>
      <w:r>
        <w:rPr>
          <w:spacing w:val="-4"/>
          <w:sz w:val="24"/>
        </w:rPr>
        <w:t> </w:t>
      </w:r>
      <w:r>
        <w:rPr>
          <w:sz w:val="24"/>
        </w:rPr>
        <w:t>синдроме,</w:t>
      </w:r>
      <w:r>
        <w:rPr>
          <w:spacing w:val="-7"/>
          <w:sz w:val="24"/>
        </w:rPr>
        <w:t> </w:t>
      </w:r>
      <w:r>
        <w:rPr>
          <w:sz w:val="24"/>
        </w:rPr>
        <w:t>инфаркте</w:t>
      </w:r>
      <w:r>
        <w:rPr>
          <w:spacing w:val="-6"/>
          <w:sz w:val="24"/>
        </w:rPr>
        <w:t> </w:t>
      </w:r>
      <w:r>
        <w:rPr>
          <w:sz w:val="24"/>
        </w:rPr>
        <w:t>селезенки, глубокой эритро и тромбоцитопении, резистентности к глюкокортикоидам;</w:t>
      </w:r>
    </w:p>
    <w:p>
      <w:pPr>
        <w:pStyle w:val="ListParagraph"/>
        <w:spacing w:after="0" w:line="259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59" w:lineRule="auto" w:before="63" w:after="0"/>
        <w:ind w:left="566" w:right="589" w:firstLine="0"/>
        <w:jc w:val="left"/>
        <w:rPr>
          <w:sz w:val="24"/>
        </w:rPr>
      </w:pPr>
      <w:r>
        <w:rPr>
          <w:sz w:val="24"/>
        </w:rPr>
        <w:t>Глюкокортикоиды</w:t>
      </w:r>
      <w:r>
        <w:rPr>
          <w:spacing w:val="-5"/>
          <w:sz w:val="24"/>
        </w:rPr>
        <w:t> </w:t>
      </w:r>
      <w:r>
        <w:rPr>
          <w:sz w:val="24"/>
        </w:rPr>
        <w:t>–</w:t>
      </w:r>
      <w:r>
        <w:rPr>
          <w:spacing w:val="-9"/>
          <w:sz w:val="24"/>
        </w:rPr>
        <w:t> </w:t>
      </w:r>
      <w:r>
        <w:rPr>
          <w:sz w:val="24"/>
        </w:rPr>
        <w:t>при</w:t>
      </w:r>
      <w:r>
        <w:rPr>
          <w:spacing w:val="-3"/>
          <w:sz w:val="24"/>
        </w:rPr>
        <w:t> </w:t>
      </w:r>
      <w:r>
        <w:rPr>
          <w:sz w:val="24"/>
        </w:rPr>
        <w:t>аутоиммунной</w:t>
      </w:r>
      <w:r>
        <w:rPr>
          <w:spacing w:val="-8"/>
          <w:sz w:val="24"/>
        </w:rPr>
        <w:t> </w:t>
      </w:r>
      <w:r>
        <w:rPr>
          <w:sz w:val="24"/>
        </w:rPr>
        <w:t>гемолитической</w:t>
      </w:r>
      <w:r>
        <w:rPr>
          <w:spacing w:val="-8"/>
          <w:sz w:val="24"/>
        </w:rPr>
        <w:t> </w:t>
      </w:r>
      <w:r>
        <w:rPr>
          <w:sz w:val="24"/>
        </w:rPr>
        <w:t>анемии,</w:t>
      </w:r>
      <w:r>
        <w:rPr>
          <w:spacing w:val="-7"/>
          <w:sz w:val="24"/>
        </w:rPr>
        <w:t> </w:t>
      </w:r>
      <w:r>
        <w:rPr>
          <w:sz w:val="24"/>
        </w:rPr>
        <w:t>тромбоцитопении, увеличении печени, селезенки, лимфоузлов;</w:t>
      </w:r>
    </w:p>
    <w:p>
      <w:pPr>
        <w:pStyle w:val="ListParagraph"/>
        <w:numPr>
          <w:ilvl w:val="0"/>
          <w:numId w:val="18"/>
        </w:numPr>
        <w:tabs>
          <w:tab w:pos="829" w:val="left" w:leader="none"/>
        </w:tabs>
        <w:spacing w:line="259" w:lineRule="auto" w:before="163" w:after="0"/>
        <w:ind w:left="566" w:right="453" w:firstLine="0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5"/>
          <w:sz w:val="24"/>
        </w:rPr>
        <w:t> </w:t>
      </w:r>
      <w:r>
        <w:rPr>
          <w:sz w:val="24"/>
        </w:rPr>
        <w:t>инфекционных</w:t>
      </w:r>
      <w:r>
        <w:rPr>
          <w:spacing w:val="-13"/>
          <w:sz w:val="24"/>
        </w:rPr>
        <w:t> </w:t>
      </w:r>
      <w:r>
        <w:rPr>
          <w:sz w:val="24"/>
        </w:rPr>
        <w:t>осложнений –</w:t>
      </w:r>
      <w:r>
        <w:rPr>
          <w:spacing w:val="-8"/>
          <w:sz w:val="24"/>
        </w:rPr>
        <w:t> </w:t>
      </w:r>
      <w:r>
        <w:rPr>
          <w:sz w:val="24"/>
        </w:rPr>
        <w:t>антибиотики</w:t>
      </w:r>
      <w:r>
        <w:rPr>
          <w:spacing w:val="-3"/>
          <w:sz w:val="24"/>
        </w:rPr>
        <w:t> </w:t>
      </w:r>
      <w:r>
        <w:rPr>
          <w:sz w:val="24"/>
        </w:rPr>
        <w:t>длительного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7"/>
          <w:sz w:val="24"/>
        </w:rPr>
        <w:t> </w:t>
      </w:r>
      <w:r>
        <w:rPr>
          <w:sz w:val="24"/>
        </w:rPr>
        <w:t>широкого</w:t>
      </w:r>
      <w:r>
        <w:rPr>
          <w:spacing w:val="-4"/>
          <w:sz w:val="24"/>
        </w:rPr>
        <w:t> </w:t>
      </w:r>
      <w:r>
        <w:rPr>
          <w:sz w:val="24"/>
        </w:rPr>
        <w:t>спектра действия (полусинтетические пенициллины, цефалоспорины, аминогликозиды, </w:t>
      </w:r>
      <w:r>
        <w:rPr>
          <w:spacing w:val="-2"/>
          <w:sz w:val="24"/>
        </w:rPr>
        <w:t>макролиды).</w:t>
      </w:r>
    </w:p>
    <w:p>
      <w:pPr>
        <w:pStyle w:val="BodyText"/>
        <w:ind w:left="0"/>
      </w:pPr>
    </w:p>
    <w:p>
      <w:pPr>
        <w:pStyle w:val="BodyText"/>
        <w:spacing w:before="76"/>
        <w:ind w:left="0"/>
      </w:pPr>
    </w:p>
    <w:p>
      <w:pPr>
        <w:pStyle w:val="Heading1"/>
        <w:spacing w:before="1"/>
        <w:ind w:left="422"/>
        <w:jc w:val="center"/>
      </w:pPr>
      <w:r>
        <w:rPr>
          <w:spacing w:val="-2"/>
        </w:rPr>
        <w:t>Лимфогранулематоз</w:t>
      </w:r>
      <w:r>
        <w:rPr>
          <w:spacing w:val="9"/>
        </w:rPr>
        <w:t> </w:t>
      </w:r>
      <w:r>
        <w:rPr>
          <w:spacing w:val="-4"/>
        </w:rPr>
        <w:t>(ЛГМ)</w:t>
      </w:r>
    </w:p>
    <w:p>
      <w:pPr>
        <w:pStyle w:val="BodyText"/>
        <w:spacing w:before="6"/>
        <w:ind w:left="0"/>
        <w:rPr>
          <w:b/>
          <w:sz w:val="13"/>
        </w:rPr>
      </w:pPr>
      <w:r>
        <w:rPr>
          <w:b/>
          <w:sz w:val="13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1143317</wp:posOffset>
            </wp:positionH>
            <wp:positionV relativeFrom="paragraph">
              <wp:posOffset>114173</wp:posOffset>
            </wp:positionV>
            <wp:extent cx="5510855" cy="2967228"/>
            <wp:effectExtent l="0" t="0" r="0" b="0"/>
            <wp:wrapTopAndBottom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855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38"/>
        <w:ind w:right="279"/>
      </w:pPr>
      <w:r>
        <w:rPr/>
        <w:t>ЛГМ первичная опухоль лимфоидной ткани. Обычно ее называют еще болезнью Ходжкина.</w:t>
      </w:r>
      <w:r>
        <w:rPr>
          <w:spacing w:val="-7"/>
        </w:rPr>
        <w:t> </w:t>
      </w:r>
      <w:r>
        <w:rPr/>
        <w:t>Это</w:t>
      </w:r>
      <w:r>
        <w:rPr>
          <w:spacing w:val="-4"/>
        </w:rPr>
        <w:t> </w:t>
      </w:r>
      <w:r>
        <w:rPr/>
        <w:t>хроническое</w:t>
      </w:r>
      <w:r>
        <w:rPr>
          <w:spacing w:val="-10"/>
        </w:rPr>
        <w:t> </w:t>
      </w:r>
      <w:r>
        <w:rPr/>
        <w:t>заболевание,</w:t>
      </w:r>
      <w:r>
        <w:rPr>
          <w:spacing w:val="-7"/>
        </w:rPr>
        <w:t> </w:t>
      </w:r>
      <w:r>
        <w:rPr/>
        <w:t>проявляется</w:t>
      </w:r>
      <w:r>
        <w:rPr>
          <w:spacing w:val="-5"/>
        </w:rPr>
        <w:t> </w:t>
      </w:r>
      <w:r>
        <w:rPr/>
        <w:t>увеличением</w:t>
      </w:r>
      <w:r>
        <w:rPr>
          <w:spacing w:val="-3"/>
        </w:rPr>
        <w:t> </w:t>
      </w:r>
      <w:r>
        <w:rPr/>
        <w:t>лимфоузлов.</w:t>
      </w:r>
      <w:r>
        <w:rPr>
          <w:spacing w:val="-3"/>
        </w:rPr>
        <w:t> </w:t>
      </w:r>
      <w:r>
        <w:rPr/>
        <w:t>При этом заболевании происходят изменения в селезенке и костном мозге. Встречается в любом возрасте.</w:t>
      </w:r>
    </w:p>
    <w:p>
      <w:pPr>
        <w:pStyle w:val="BodyText"/>
        <w:spacing w:line="259" w:lineRule="auto" w:before="157"/>
      </w:pPr>
      <w:r>
        <w:rPr/>
        <w:t>Вначале появляется зуд кожи, потливость по ночам. В конечных стадиях наблюдается поражение</w:t>
      </w:r>
      <w:r>
        <w:rPr>
          <w:spacing w:val="-8"/>
        </w:rPr>
        <w:t> </w:t>
      </w:r>
      <w:r>
        <w:rPr/>
        <w:t>внутренних</w:t>
      </w:r>
      <w:r>
        <w:rPr>
          <w:spacing w:val="-7"/>
        </w:rPr>
        <w:t> </w:t>
      </w:r>
      <w:r>
        <w:rPr/>
        <w:t>органов-</w:t>
      </w:r>
      <w:r>
        <w:rPr>
          <w:spacing w:val="-5"/>
        </w:rPr>
        <w:t> </w:t>
      </w:r>
      <w:r>
        <w:rPr/>
        <w:t>серозно-фиброзный</w:t>
      </w:r>
      <w:r>
        <w:rPr>
          <w:spacing w:val="-6"/>
        </w:rPr>
        <w:t> </w:t>
      </w:r>
      <w:r>
        <w:rPr/>
        <w:t>и</w:t>
      </w:r>
      <w:r>
        <w:rPr>
          <w:spacing w:val="-2"/>
        </w:rPr>
        <w:t> </w:t>
      </w:r>
      <w:r>
        <w:rPr/>
        <w:t>серозно-геморрагический</w:t>
      </w:r>
      <w:r>
        <w:rPr>
          <w:spacing w:val="-6"/>
        </w:rPr>
        <w:t> </w:t>
      </w:r>
      <w:r>
        <w:rPr/>
        <w:t>плеврит, увеличение печени и желтуха, поражение кишечника (понос, нарушение всасывания), поражение почек (нефротический синдром).</w:t>
      </w:r>
    </w:p>
    <w:p>
      <w:pPr>
        <w:pStyle w:val="BodyText"/>
        <w:spacing w:line="259" w:lineRule="auto" w:before="162"/>
        <w:ind w:right="144"/>
      </w:pPr>
      <w:r>
        <w:rPr/>
        <w:t>ЛГМ начинается с общей слабости, головных болей, невралгии. Наблюдается волнообразная лихорадка, чрезмерная потливость, кожный зуд. Одним из характерных симптомов</w:t>
      </w:r>
      <w:r>
        <w:rPr>
          <w:spacing w:val="-4"/>
        </w:rPr>
        <w:t> </w:t>
      </w:r>
      <w:r>
        <w:rPr/>
        <w:t>заболевания</w:t>
      </w:r>
      <w:r>
        <w:rPr>
          <w:spacing w:val="-10"/>
        </w:rPr>
        <w:t> </w:t>
      </w:r>
      <w:r>
        <w:rPr/>
        <w:t>является</w:t>
      </w:r>
      <w:r>
        <w:rPr>
          <w:spacing w:val="-10"/>
        </w:rPr>
        <w:t> </w:t>
      </w:r>
      <w:r>
        <w:rPr/>
        <w:t>увеличение</w:t>
      </w:r>
      <w:r>
        <w:rPr>
          <w:spacing w:val="-6"/>
        </w:rPr>
        <w:t> </w:t>
      </w:r>
      <w:r>
        <w:rPr/>
        <w:t>группы</w:t>
      </w:r>
      <w:r>
        <w:rPr>
          <w:spacing w:val="-4"/>
        </w:rPr>
        <w:t> </w:t>
      </w:r>
      <w:r>
        <w:rPr/>
        <w:t>лимфоузлов.</w:t>
      </w:r>
      <w:r>
        <w:rPr>
          <w:spacing w:val="-3"/>
        </w:rPr>
        <w:t> </w:t>
      </w:r>
      <w:r>
        <w:rPr/>
        <w:t>Сначала</w:t>
      </w:r>
      <w:r>
        <w:rPr>
          <w:spacing w:val="-6"/>
        </w:rPr>
        <w:t> </w:t>
      </w:r>
      <w:r>
        <w:rPr/>
        <w:t>увеличиваются единичные лимфоузлы и они мягкой консистенции, затем многочисленные увеличенные лимфоузлы соединяются между собой и с окружающими тканями, образуя плотный конгломерат. Увеличиваясь лимфоузлы сдавливают окружающие сосуды. Заболевание проявляется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двух</w:t>
      </w:r>
      <w:r>
        <w:rPr>
          <w:spacing w:val="-7"/>
        </w:rPr>
        <w:t> </w:t>
      </w:r>
      <w:r>
        <w:rPr/>
        <w:t>формах:</w:t>
      </w:r>
      <w:r>
        <w:rPr>
          <w:spacing w:val="-2"/>
        </w:rPr>
        <w:t> </w:t>
      </w:r>
      <w:r>
        <w:rPr/>
        <w:t>изолированная</w:t>
      </w:r>
      <w:r>
        <w:rPr>
          <w:spacing w:val="-7"/>
        </w:rPr>
        <w:t> </w:t>
      </w:r>
      <w:r>
        <w:rPr/>
        <w:t>и</w:t>
      </w:r>
      <w:r>
        <w:rPr>
          <w:spacing w:val="-1"/>
        </w:rPr>
        <w:t> </w:t>
      </w:r>
      <w:r>
        <w:rPr/>
        <w:t>распространенная. У</w:t>
      </w:r>
      <w:r>
        <w:rPr>
          <w:spacing w:val="-4"/>
        </w:rPr>
        <w:t> </w:t>
      </w:r>
      <w:r>
        <w:rPr/>
        <w:t>больных</w:t>
      </w:r>
      <w:r>
        <w:rPr>
          <w:spacing w:val="-2"/>
        </w:rPr>
        <w:t> </w:t>
      </w:r>
      <w:r>
        <w:rPr/>
        <w:t>увеличивается селезенка (спленомегалия). Заболевание склонно к острому течению. В анализах крови выявляется повышение количества нейтрофилов, лимфопения, эозинофилия. В биоптате лимфоузлов находят ретикулярные клетки (Березовского-Штернберга).</w:t>
      </w:r>
    </w:p>
    <w:p>
      <w:pPr>
        <w:pStyle w:val="BodyText"/>
        <w:spacing w:line="259" w:lineRule="auto" w:before="160"/>
      </w:pPr>
      <w:r>
        <w:rPr>
          <w:b/>
        </w:rPr>
        <w:t>Диагноз. </w:t>
      </w:r>
      <w:r>
        <w:rPr/>
        <w:t>Увеличение лимфоузлов (особенно шейных), средняя перегородочная лимфоаденоатия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ночная</w:t>
      </w:r>
      <w:r>
        <w:rPr>
          <w:spacing w:val="-4"/>
        </w:rPr>
        <w:t> </w:t>
      </w:r>
      <w:r>
        <w:rPr/>
        <w:t>потливость</w:t>
      </w:r>
      <w:r>
        <w:rPr>
          <w:spacing w:val="-7"/>
        </w:rPr>
        <w:t> </w:t>
      </w:r>
      <w:r>
        <w:rPr/>
        <w:t>вызывают</w:t>
      </w:r>
      <w:r>
        <w:rPr>
          <w:spacing w:val="-4"/>
        </w:rPr>
        <w:t> </w:t>
      </w:r>
      <w:r>
        <w:rPr/>
        <w:t>подозрение.</w:t>
      </w:r>
      <w:r>
        <w:rPr>
          <w:spacing w:val="-7"/>
        </w:rPr>
        <w:t> </w:t>
      </w:r>
      <w:r>
        <w:rPr/>
        <w:t>Окончательный</w:t>
      </w:r>
      <w:r>
        <w:rPr>
          <w:spacing w:val="-8"/>
        </w:rPr>
        <w:t> </w:t>
      </w:r>
      <w:r>
        <w:rPr/>
        <w:t>диагноз подтверждается обнаружением клеток Березовского-Штернберга.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  <w:ind w:right="144"/>
      </w:pPr>
      <w:r>
        <w:rPr>
          <w:b/>
        </w:rPr>
        <w:t>Принципы лечения. </w:t>
      </w:r>
      <w:r>
        <w:rPr/>
        <w:t>На ранних стадиях назначается лучевая терапия, облучению подвергаются лимфоузлы и участки возможного распространения процесса. В последующих</w:t>
      </w:r>
      <w:r>
        <w:rPr>
          <w:spacing w:val="-6"/>
        </w:rPr>
        <w:t> </w:t>
      </w:r>
      <w:r>
        <w:rPr/>
        <w:t>стадиях</w:t>
      </w:r>
      <w:r>
        <w:rPr>
          <w:spacing w:val="-6"/>
        </w:rPr>
        <w:t> </w:t>
      </w:r>
      <w:r>
        <w:rPr/>
        <w:t>применяется</w:t>
      </w:r>
      <w:r>
        <w:rPr>
          <w:spacing w:val="-2"/>
        </w:rPr>
        <w:t> </w:t>
      </w:r>
      <w:r>
        <w:rPr/>
        <w:t>комбинированное</w:t>
      </w:r>
      <w:r>
        <w:rPr>
          <w:spacing w:val="-2"/>
        </w:rPr>
        <w:t> </w:t>
      </w:r>
      <w:r>
        <w:rPr/>
        <w:t>лечение.</w:t>
      </w:r>
      <w:r>
        <w:rPr>
          <w:spacing w:val="-4"/>
        </w:rPr>
        <w:t> </w:t>
      </w:r>
      <w:r>
        <w:rPr/>
        <w:t>В</w:t>
      </w:r>
      <w:r>
        <w:rPr>
          <w:spacing w:val="-8"/>
        </w:rPr>
        <w:t> </w:t>
      </w:r>
      <w:r>
        <w:rPr/>
        <w:t>основном</w:t>
      </w:r>
      <w:r>
        <w:rPr>
          <w:spacing w:val="-4"/>
        </w:rPr>
        <w:t> </w:t>
      </w:r>
      <w:r>
        <w:rPr/>
        <w:t>применяется комбинация цитостатиков.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62"/>
        <w:ind w:left="0"/>
      </w:pPr>
    </w:p>
    <w:p>
      <w:pPr>
        <w:pStyle w:val="Heading1"/>
      </w:pPr>
      <w:bookmarkStart w:name="_bookmark8" w:id="9"/>
      <w:bookmarkEnd w:id="9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5</w:t>
      </w:r>
    </w:p>
    <w:p>
      <w:pPr>
        <w:spacing w:line="261" w:lineRule="auto" w:before="177"/>
        <w:ind w:left="566" w:right="0" w:firstLine="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1033246</wp:posOffset>
            </wp:positionH>
            <wp:positionV relativeFrom="paragraph">
              <wp:posOffset>590321</wp:posOffset>
            </wp:positionV>
            <wp:extent cx="5761177" cy="2948940"/>
            <wp:effectExtent l="0" t="0" r="0" b="0"/>
            <wp:wrapTopAndBottom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177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9" w:id="10"/>
      <w:bookmarkEnd w:id="10"/>
      <w:r>
        <w:rPr/>
      </w:r>
      <w:r>
        <w:rPr>
          <w:b/>
          <w:sz w:val="28"/>
        </w:rPr>
        <w:t>Геморрагические диатезы (Геморрагический Васкулит, болезнь Верльгоффа)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Гемофилия,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принципы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лечения.</w:t>
      </w:r>
    </w:p>
    <w:p>
      <w:pPr>
        <w:pStyle w:val="BodyText"/>
        <w:spacing w:line="259" w:lineRule="auto" w:before="86"/>
        <w:ind w:right="144"/>
      </w:pPr>
      <w:r>
        <w:rPr/>
        <w:t>Основным</w:t>
      </w:r>
      <w:r>
        <w:rPr>
          <w:spacing w:val="-6"/>
        </w:rPr>
        <w:t> </w:t>
      </w:r>
      <w:r>
        <w:rPr/>
        <w:t>клиническим</w:t>
      </w:r>
      <w:r>
        <w:rPr>
          <w:spacing w:val="-6"/>
        </w:rPr>
        <w:t> </w:t>
      </w:r>
      <w:r>
        <w:rPr/>
        <w:t>симптомом</w:t>
      </w:r>
      <w:r>
        <w:rPr>
          <w:spacing w:val="-6"/>
        </w:rPr>
        <w:t> </w:t>
      </w:r>
      <w:r>
        <w:rPr/>
        <w:t>геморрагических</w:t>
      </w:r>
      <w:r>
        <w:rPr>
          <w:spacing w:val="-8"/>
        </w:rPr>
        <w:t> </w:t>
      </w:r>
      <w:r>
        <w:rPr/>
        <w:t>заболеваний</w:t>
      </w:r>
      <w:r>
        <w:rPr>
          <w:spacing w:val="-7"/>
        </w:rPr>
        <w:t> </w:t>
      </w:r>
      <w:r>
        <w:rPr/>
        <w:t>являются</w:t>
      </w:r>
      <w:r>
        <w:rPr>
          <w:spacing w:val="-5"/>
        </w:rPr>
        <w:t> </w:t>
      </w:r>
      <w:r>
        <w:rPr/>
        <w:t>кровотечения и кровоизлияния. Эти заболевания делятся на </w:t>
      </w:r>
      <w:r>
        <w:rPr>
          <w:b/>
        </w:rPr>
        <w:t>2 </w:t>
      </w:r>
      <w:r>
        <w:rPr/>
        <w:t>группы:</w:t>
      </w:r>
    </w:p>
    <w:p>
      <w:pPr>
        <w:pStyle w:val="BodyText"/>
        <w:spacing w:before="162"/>
      </w:pPr>
      <w:r>
        <w:rPr>
          <w:b/>
        </w:rPr>
        <w:t>а) </w:t>
      </w:r>
      <w:r>
        <w:rPr/>
        <w:t>изменения</w:t>
      </w:r>
      <w:r>
        <w:rPr>
          <w:spacing w:val="-6"/>
        </w:rPr>
        <w:t> </w:t>
      </w:r>
      <w:r>
        <w:rPr/>
        <w:t>в стенке</w:t>
      </w:r>
      <w:r>
        <w:rPr>
          <w:spacing w:val="-2"/>
        </w:rPr>
        <w:t> сосудов;</w:t>
      </w:r>
    </w:p>
    <w:p>
      <w:pPr>
        <w:pStyle w:val="BodyText"/>
        <w:spacing w:before="180"/>
      </w:pPr>
      <w:r>
        <w:rPr>
          <w:b/>
        </w:rPr>
        <w:t>б)</w:t>
      </w:r>
      <w:r>
        <w:rPr>
          <w:b/>
          <w:spacing w:val="-2"/>
        </w:rPr>
        <w:t> </w:t>
      </w:r>
      <w:r>
        <w:rPr/>
        <w:t>нарушение</w:t>
      </w:r>
      <w:r>
        <w:rPr>
          <w:spacing w:val="-3"/>
        </w:rPr>
        <w:t> </w:t>
      </w:r>
      <w:r>
        <w:rPr>
          <w:spacing w:val="-2"/>
        </w:rPr>
        <w:t>свертываемости.</w:t>
      </w:r>
    </w:p>
    <w:p>
      <w:pPr>
        <w:pStyle w:val="BodyText"/>
        <w:spacing w:line="259" w:lineRule="auto" w:before="185"/>
        <w:ind w:right="181"/>
      </w:pPr>
      <w:r>
        <w:rPr/>
        <w:t>В первой группе заболеваний основную роль играет повышенная проницаемость капилляров и сосудов и понижение сопротивляемости стенки сосудов. Основные причины, приводящие к этому: </w:t>
      </w:r>
      <w:r>
        <w:rPr>
          <w:b/>
        </w:rPr>
        <w:t>1) </w:t>
      </w:r>
      <w:r>
        <w:rPr/>
        <w:t>авитаминозы, </w:t>
      </w:r>
      <w:r>
        <w:rPr>
          <w:b/>
        </w:rPr>
        <w:t>2) </w:t>
      </w:r>
      <w:r>
        <w:rPr/>
        <w:t>воспаление капилляров и токсико- аллергическое</w:t>
      </w:r>
      <w:r>
        <w:rPr>
          <w:spacing w:val="-4"/>
        </w:rPr>
        <w:t> </w:t>
      </w:r>
      <w:r>
        <w:rPr/>
        <w:t>воздействие</w:t>
      </w:r>
      <w:r>
        <w:rPr>
          <w:spacing w:val="-4"/>
        </w:rPr>
        <w:t> </w:t>
      </w:r>
      <w:r>
        <w:rPr/>
        <w:t>на</w:t>
      </w:r>
      <w:r>
        <w:rPr>
          <w:spacing w:val="-9"/>
        </w:rPr>
        <w:t> </w:t>
      </w:r>
      <w:r>
        <w:rPr/>
        <w:t>них, </w:t>
      </w:r>
      <w:r>
        <w:rPr>
          <w:b/>
        </w:rPr>
        <w:t>3)</w:t>
      </w:r>
      <w:r>
        <w:rPr>
          <w:b/>
          <w:spacing w:val="-1"/>
        </w:rPr>
        <w:t> </w:t>
      </w:r>
      <w:r>
        <w:rPr/>
        <w:t>нарушение</w:t>
      </w:r>
      <w:r>
        <w:rPr>
          <w:spacing w:val="-4"/>
        </w:rPr>
        <w:t> </w:t>
      </w:r>
      <w:r>
        <w:rPr/>
        <w:t>трофики</w:t>
      </w:r>
      <w:r>
        <w:rPr>
          <w:spacing w:val="-2"/>
        </w:rPr>
        <w:t> </w:t>
      </w:r>
      <w:r>
        <w:rPr/>
        <w:t>сосудов</w:t>
      </w:r>
      <w:r>
        <w:rPr>
          <w:spacing w:val="-2"/>
        </w:rPr>
        <w:t> </w:t>
      </w:r>
      <w:r>
        <w:rPr/>
        <w:t>и</w:t>
      </w:r>
      <w:r>
        <w:rPr>
          <w:spacing w:val="-7"/>
        </w:rPr>
        <w:t> </w:t>
      </w:r>
      <w:r>
        <w:rPr/>
        <w:t>понижение</w:t>
      </w:r>
      <w:r>
        <w:rPr>
          <w:spacing w:val="-9"/>
        </w:rPr>
        <w:t> </w:t>
      </w:r>
      <w:r>
        <w:rPr/>
        <w:t>их</w:t>
      </w:r>
      <w:r>
        <w:rPr>
          <w:spacing w:val="-8"/>
        </w:rPr>
        <w:t> </w:t>
      </w:r>
      <w:r>
        <w:rPr/>
        <w:t>тонуса.</w:t>
      </w:r>
    </w:p>
    <w:p>
      <w:pPr>
        <w:pStyle w:val="BodyText"/>
        <w:spacing w:line="259" w:lineRule="auto" w:before="157"/>
      </w:pPr>
      <w:r>
        <w:rPr/>
        <w:t>Геморрагический</w:t>
      </w:r>
      <w:r>
        <w:rPr>
          <w:spacing w:val="-2"/>
        </w:rPr>
        <w:t> </w:t>
      </w:r>
      <w:r>
        <w:rPr/>
        <w:t>диатез</w:t>
      </w:r>
      <w:r>
        <w:rPr>
          <w:spacing w:val="-6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возникать</w:t>
      </w:r>
      <w:r>
        <w:rPr>
          <w:spacing w:val="-2"/>
        </w:rPr>
        <w:t> </w:t>
      </w:r>
      <w:r>
        <w:rPr/>
        <w:t>и</w:t>
      </w:r>
      <w:r>
        <w:rPr>
          <w:spacing w:val="-11"/>
        </w:rPr>
        <w:t> </w:t>
      </w:r>
      <w:r>
        <w:rPr/>
        <w:t>от</w:t>
      </w:r>
      <w:r>
        <w:rPr>
          <w:spacing w:val="-11"/>
        </w:rPr>
        <w:t> </w:t>
      </w:r>
      <w:r>
        <w:rPr/>
        <w:t>отсутствия</w:t>
      </w:r>
      <w:r>
        <w:rPr>
          <w:spacing w:val="-3"/>
        </w:rPr>
        <w:t> </w:t>
      </w:r>
      <w:r>
        <w:rPr/>
        <w:t>тромбоцитов.</w:t>
      </w:r>
      <w:r>
        <w:rPr>
          <w:spacing w:val="-1"/>
        </w:rPr>
        <w:t> </w:t>
      </w:r>
      <w:r>
        <w:rPr/>
        <w:t>Геморрагический диатез может возникать из-за различных причин.</w:t>
      </w:r>
    </w:p>
    <w:p>
      <w:pPr>
        <w:pStyle w:val="BodyText"/>
        <w:spacing w:line="259" w:lineRule="auto" w:before="163"/>
      </w:pPr>
      <w:r>
        <w:rPr/>
        <w:t>В</w:t>
      </w:r>
      <w:r>
        <w:rPr>
          <w:spacing w:val="-5"/>
        </w:rPr>
        <w:t> </w:t>
      </w:r>
      <w:r>
        <w:rPr/>
        <w:t>гемостазе</w:t>
      </w:r>
      <w:r>
        <w:rPr>
          <w:spacing w:val="-9"/>
        </w:rPr>
        <w:t> </w:t>
      </w:r>
      <w:r>
        <w:rPr/>
        <w:t>(остановке</w:t>
      </w:r>
      <w:r>
        <w:rPr>
          <w:spacing w:val="-5"/>
        </w:rPr>
        <w:t> </w:t>
      </w:r>
      <w:r>
        <w:rPr/>
        <w:t>кровотечения</w:t>
      </w:r>
      <w:r>
        <w:rPr>
          <w:spacing w:val="-8"/>
        </w:rPr>
        <w:t> </w:t>
      </w:r>
      <w:r>
        <w:rPr/>
        <w:t>из</w:t>
      </w:r>
      <w:r>
        <w:rPr>
          <w:spacing w:val="-7"/>
        </w:rPr>
        <w:t> </w:t>
      </w:r>
      <w:r>
        <w:rPr/>
        <w:t>поврежденного сосуда)</w:t>
      </w:r>
      <w:r>
        <w:rPr>
          <w:spacing w:val="-3"/>
        </w:rPr>
        <w:t> </w:t>
      </w:r>
      <w:r>
        <w:rPr/>
        <w:t>необходимо</w:t>
      </w:r>
      <w:r>
        <w:rPr>
          <w:spacing w:val="-4"/>
        </w:rPr>
        <w:t> </w:t>
      </w:r>
      <w:r>
        <w:rPr/>
        <w:t>участие</w:t>
      </w:r>
      <w:r>
        <w:rPr>
          <w:spacing w:val="-5"/>
        </w:rPr>
        <w:t> </w:t>
      </w:r>
      <w:r>
        <w:rPr/>
        <w:t>3 </w:t>
      </w:r>
      <w:r>
        <w:rPr>
          <w:spacing w:val="-2"/>
        </w:rPr>
        <w:t>факторов:</w:t>
      </w:r>
    </w:p>
    <w:p>
      <w:pPr>
        <w:pStyle w:val="ListParagraph"/>
        <w:numPr>
          <w:ilvl w:val="0"/>
          <w:numId w:val="19"/>
        </w:numPr>
        <w:tabs>
          <w:tab w:pos="829" w:val="left" w:leader="none"/>
        </w:tabs>
        <w:spacing w:line="240" w:lineRule="auto" w:before="157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сосудистый;</w:t>
      </w:r>
    </w:p>
    <w:p>
      <w:pPr>
        <w:pStyle w:val="ListParagraph"/>
        <w:numPr>
          <w:ilvl w:val="0"/>
          <w:numId w:val="19"/>
        </w:numPr>
        <w:tabs>
          <w:tab w:pos="829" w:val="left" w:leader="none"/>
        </w:tabs>
        <w:spacing w:line="240" w:lineRule="auto" w:before="181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тромбоцитарный;</w:t>
      </w:r>
    </w:p>
    <w:p>
      <w:pPr>
        <w:pStyle w:val="ListParagraph"/>
        <w:numPr>
          <w:ilvl w:val="0"/>
          <w:numId w:val="19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z w:val="24"/>
        </w:rPr>
        <w:t>гуморальные</w:t>
      </w:r>
      <w:r>
        <w:rPr>
          <w:spacing w:val="-6"/>
          <w:sz w:val="24"/>
        </w:rPr>
        <w:t> </w:t>
      </w:r>
      <w:r>
        <w:rPr>
          <w:sz w:val="24"/>
        </w:rPr>
        <w:t>факторы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плазмы.</w:t>
      </w:r>
    </w:p>
    <w:p>
      <w:pPr>
        <w:pStyle w:val="BodyText"/>
        <w:spacing w:before="180"/>
      </w:pPr>
      <w:r>
        <w:rPr/>
        <w:t>Нарушения</w:t>
      </w:r>
      <w:r>
        <w:rPr>
          <w:spacing w:val="-5"/>
        </w:rPr>
        <w:t> </w:t>
      </w:r>
      <w:r>
        <w:rPr/>
        <w:t>гемостаза</w:t>
      </w:r>
      <w:r>
        <w:rPr>
          <w:spacing w:val="-4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привести</w:t>
      </w:r>
      <w:r>
        <w:rPr>
          <w:spacing w:val="-2"/>
        </w:rPr>
        <w:t> </w:t>
      </w:r>
      <w:r>
        <w:rPr/>
        <w:t>к</w:t>
      </w:r>
      <w:r>
        <w:rPr>
          <w:spacing w:val="-4"/>
        </w:rPr>
        <w:t> </w:t>
      </w:r>
      <w:r>
        <w:rPr/>
        <w:t>кровотечениям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2"/>
        </w:rPr>
        <w:t>тромбозам.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</w:pPr>
      <w:r>
        <w:rPr/>
        <w:t>Геморрагические</w:t>
      </w:r>
      <w:r>
        <w:rPr>
          <w:spacing w:val="-3"/>
        </w:rPr>
        <w:t> </w:t>
      </w:r>
      <w:r>
        <w:rPr/>
        <w:t>диатезы</w:t>
      </w:r>
      <w:r>
        <w:rPr>
          <w:spacing w:val="-1"/>
        </w:rPr>
        <w:t> </w:t>
      </w:r>
      <w:r>
        <w:rPr/>
        <w:t>делятся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>
          <w:b/>
        </w:rPr>
        <w:t>3</w:t>
      </w:r>
      <w:r>
        <w:rPr>
          <w:b/>
          <w:spacing w:val="-2"/>
        </w:rPr>
        <w:t> </w:t>
      </w:r>
      <w:r>
        <w:rPr/>
        <w:t>большие</w:t>
      </w:r>
      <w:r>
        <w:rPr>
          <w:spacing w:val="-2"/>
        </w:rPr>
        <w:t> группы:</w:t>
      </w:r>
    </w:p>
    <w:p>
      <w:pPr>
        <w:pStyle w:val="ListParagraph"/>
        <w:numPr>
          <w:ilvl w:val="1"/>
          <w:numId w:val="19"/>
        </w:numPr>
        <w:tabs>
          <w:tab w:pos="1287" w:val="left" w:leader="none"/>
        </w:tabs>
        <w:spacing w:line="259" w:lineRule="auto" w:before="185" w:after="0"/>
        <w:ind w:left="1287" w:right="1861" w:hanging="360"/>
        <w:jc w:val="left"/>
        <w:rPr>
          <w:sz w:val="24"/>
        </w:rPr>
      </w:pPr>
      <w:r>
        <w:rPr>
          <w:sz w:val="24"/>
        </w:rPr>
        <w:t>I</w:t>
      </w:r>
      <w:r>
        <w:rPr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z w:val="24"/>
        </w:rPr>
        <w:t>связанные</w:t>
      </w:r>
      <w:r>
        <w:rPr>
          <w:spacing w:val="-6"/>
          <w:sz w:val="24"/>
        </w:rPr>
        <w:t> </w:t>
      </w:r>
      <w:r>
        <w:rPr>
          <w:sz w:val="24"/>
        </w:rPr>
        <w:t>с</w:t>
      </w:r>
      <w:r>
        <w:rPr>
          <w:spacing w:val="-6"/>
          <w:sz w:val="24"/>
        </w:rPr>
        <w:t> </w:t>
      </w:r>
      <w:r>
        <w:rPr>
          <w:sz w:val="24"/>
        </w:rPr>
        <w:t>сосудистой</w:t>
      </w:r>
      <w:r>
        <w:rPr>
          <w:spacing w:val="-9"/>
          <w:sz w:val="24"/>
        </w:rPr>
        <w:t> </w:t>
      </w:r>
      <w:r>
        <w:rPr>
          <w:sz w:val="24"/>
        </w:rPr>
        <w:t>патологией</w:t>
      </w:r>
      <w:r>
        <w:rPr>
          <w:spacing w:val="-9"/>
          <w:sz w:val="24"/>
        </w:rPr>
        <w:t> </w:t>
      </w:r>
      <w:r>
        <w:rPr>
          <w:sz w:val="24"/>
        </w:rPr>
        <w:t>(геморрагический</w:t>
      </w:r>
      <w:r>
        <w:rPr>
          <w:spacing w:val="-4"/>
          <w:sz w:val="24"/>
        </w:rPr>
        <w:t> </w:t>
      </w:r>
      <w:r>
        <w:rPr>
          <w:sz w:val="24"/>
        </w:rPr>
        <w:t>васкулит, </w:t>
      </w:r>
      <w:r>
        <w:rPr>
          <w:spacing w:val="-2"/>
          <w:sz w:val="24"/>
        </w:rPr>
        <w:t>телеангиоэктазии);</w:t>
      </w:r>
    </w:p>
    <w:p>
      <w:pPr>
        <w:pStyle w:val="ListParagraph"/>
        <w:numPr>
          <w:ilvl w:val="1"/>
          <w:numId w:val="19"/>
        </w:numPr>
        <w:tabs>
          <w:tab w:pos="1287" w:val="left" w:leader="none"/>
        </w:tabs>
        <w:spacing w:line="259" w:lineRule="auto" w:before="0" w:after="0"/>
        <w:ind w:left="1287" w:right="939" w:hanging="360"/>
        <w:jc w:val="left"/>
        <w:rPr>
          <w:sz w:val="24"/>
        </w:rPr>
      </w:pPr>
      <w:r>
        <w:rPr>
          <w:sz w:val="24"/>
        </w:rPr>
        <w:t>II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патология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тромбоцитарной</w:t>
      </w:r>
      <w:r>
        <w:rPr>
          <w:spacing w:val="-7"/>
          <w:sz w:val="24"/>
        </w:rPr>
        <w:t> </w:t>
      </w:r>
      <w:r>
        <w:rPr>
          <w:sz w:val="24"/>
        </w:rPr>
        <w:t>цепочке</w:t>
      </w:r>
      <w:r>
        <w:rPr>
          <w:spacing w:val="-5"/>
          <w:sz w:val="24"/>
        </w:rPr>
        <w:t> </w:t>
      </w:r>
      <w:r>
        <w:rPr>
          <w:sz w:val="24"/>
        </w:rPr>
        <w:t>гемостаза</w:t>
      </w:r>
      <w:r>
        <w:rPr>
          <w:spacing w:val="-5"/>
          <w:sz w:val="24"/>
        </w:rPr>
        <w:t> </w:t>
      </w:r>
      <w:r>
        <w:rPr>
          <w:sz w:val="24"/>
        </w:rPr>
        <w:t>(тромбоцитопеническая пурпура, тромбоцитопатии);</w:t>
      </w:r>
    </w:p>
    <w:p>
      <w:pPr>
        <w:pStyle w:val="ListParagraph"/>
        <w:numPr>
          <w:ilvl w:val="1"/>
          <w:numId w:val="19"/>
        </w:numPr>
        <w:tabs>
          <w:tab w:pos="1286" w:val="left" w:leader="none"/>
        </w:tabs>
        <w:spacing w:line="276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III</w:t>
      </w:r>
      <w:r>
        <w:rPr>
          <w:spacing w:val="-9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нарушения</w:t>
      </w:r>
      <w:r>
        <w:rPr>
          <w:spacing w:val="-4"/>
          <w:sz w:val="24"/>
        </w:rPr>
        <w:t> </w:t>
      </w:r>
      <w:r>
        <w:rPr>
          <w:sz w:val="24"/>
        </w:rPr>
        <w:t>коагуляции</w:t>
      </w:r>
      <w:r>
        <w:rPr>
          <w:spacing w:val="-2"/>
          <w:sz w:val="24"/>
        </w:rPr>
        <w:t> </w:t>
      </w:r>
      <w:r>
        <w:rPr>
          <w:sz w:val="24"/>
        </w:rPr>
        <w:t>(гемофилия,болезнь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Виллебранда).</w:t>
      </w:r>
    </w:p>
    <w:p>
      <w:pPr>
        <w:pStyle w:val="BodyText"/>
        <w:ind w:left="0"/>
      </w:pPr>
    </w:p>
    <w:p>
      <w:pPr>
        <w:pStyle w:val="BodyText"/>
        <w:spacing w:before="98"/>
        <w:ind w:left="0"/>
      </w:pPr>
    </w:p>
    <w:p>
      <w:pPr>
        <w:pStyle w:val="Heading1"/>
        <w:spacing w:before="1"/>
        <w:ind w:left="418"/>
        <w:jc w:val="center"/>
      </w:pPr>
      <w:r>
        <w:rPr>
          <w:spacing w:val="-2"/>
        </w:rPr>
        <w:t>Геморрагический</w:t>
      </w:r>
      <w:r>
        <w:rPr>
          <w:spacing w:val="6"/>
        </w:rPr>
        <w:t> </w:t>
      </w:r>
      <w:r>
        <w:rPr>
          <w:spacing w:val="-2"/>
        </w:rPr>
        <w:t>Васкулит</w:t>
      </w:r>
    </w:p>
    <w:p>
      <w:pPr>
        <w:spacing w:before="177"/>
        <w:ind w:left="425" w:right="0" w:firstLine="0"/>
        <w:jc w:val="center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1673946</wp:posOffset>
            </wp:positionH>
            <wp:positionV relativeFrom="paragraph">
              <wp:posOffset>335795</wp:posOffset>
            </wp:positionV>
            <wp:extent cx="4766851" cy="2763774"/>
            <wp:effectExtent l="0" t="0" r="0" b="0"/>
            <wp:wrapTopAndBottom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851" cy="276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(Васкулярная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пурпура,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болезнь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Шенлейн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–</w:t>
      </w:r>
      <w:r>
        <w:rPr>
          <w:b/>
          <w:spacing w:val="-9"/>
          <w:sz w:val="28"/>
        </w:rPr>
        <w:t> </w:t>
      </w:r>
      <w:r>
        <w:rPr>
          <w:b/>
          <w:spacing w:val="-2"/>
          <w:sz w:val="28"/>
        </w:rPr>
        <w:t>Геноха)</w:t>
      </w:r>
    </w:p>
    <w:p>
      <w:pPr>
        <w:pStyle w:val="BodyText"/>
        <w:spacing w:line="259" w:lineRule="auto" w:before="14"/>
        <w:ind w:right="227"/>
      </w:pPr>
      <w:r>
        <w:rPr/>
        <w:t>Проявляется кровоизлияниями в кожу, под кожу, в слизистую оболочку вследствие нарушения</w:t>
      </w:r>
      <w:r>
        <w:rPr>
          <w:spacing w:val="-3"/>
        </w:rPr>
        <w:t> </w:t>
      </w:r>
      <w:r>
        <w:rPr/>
        <w:t>проходимости</w:t>
      </w:r>
      <w:r>
        <w:rPr>
          <w:spacing w:val="-6"/>
        </w:rPr>
        <w:t> </w:t>
      </w:r>
      <w:r>
        <w:rPr/>
        <w:t>сосудов.</w:t>
      </w:r>
      <w:r>
        <w:rPr>
          <w:spacing w:val="40"/>
        </w:rPr>
        <w:t> </w:t>
      </w:r>
      <w:r>
        <w:rPr/>
        <w:t>Кровоизлияния</w:t>
      </w:r>
      <w:r>
        <w:rPr>
          <w:spacing w:val="-3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на</w:t>
      </w:r>
      <w:r>
        <w:rPr>
          <w:spacing w:val="-4"/>
        </w:rPr>
        <w:t> </w:t>
      </w:r>
      <w:r>
        <w:rPr/>
        <w:t>разных</w:t>
      </w:r>
      <w:r>
        <w:rPr>
          <w:spacing w:val="-3"/>
        </w:rPr>
        <w:t> </w:t>
      </w:r>
      <w:r>
        <w:rPr/>
        <w:t>участках</w:t>
      </w:r>
      <w:r>
        <w:rPr>
          <w:spacing w:val="-8"/>
        </w:rPr>
        <w:t> </w:t>
      </w:r>
      <w:r>
        <w:rPr/>
        <w:t>тела</w:t>
      </w:r>
      <w:r>
        <w:rPr>
          <w:spacing w:val="-4"/>
        </w:rPr>
        <w:t> </w:t>
      </w:r>
      <w:r>
        <w:rPr/>
        <w:t>и в том числе суставах.</w:t>
      </w:r>
    </w:p>
    <w:p>
      <w:pPr>
        <w:pStyle w:val="BodyText"/>
        <w:spacing w:line="259" w:lineRule="auto" w:before="158"/>
        <w:ind w:right="144"/>
      </w:pPr>
      <w:r>
        <w:rPr>
          <w:b/>
        </w:rPr>
        <w:t>Клиника. </w:t>
      </w:r>
      <w:r>
        <w:rPr/>
        <w:t>В</w:t>
      </w:r>
      <w:r>
        <w:rPr>
          <w:spacing w:val="-10"/>
        </w:rPr>
        <w:t> </w:t>
      </w:r>
      <w:r>
        <w:rPr/>
        <w:t>начале</w:t>
      </w:r>
      <w:r>
        <w:rPr>
          <w:spacing w:val="-4"/>
        </w:rPr>
        <w:t> </w:t>
      </w:r>
      <w:r>
        <w:rPr/>
        <w:t>заболевания</w:t>
      </w:r>
      <w:r>
        <w:rPr>
          <w:spacing w:val="-8"/>
        </w:rPr>
        <w:t> </w:t>
      </w:r>
      <w:r>
        <w:rPr/>
        <w:t>происходят</w:t>
      </w:r>
      <w:r>
        <w:rPr>
          <w:spacing w:val="-3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в</w:t>
      </w:r>
      <w:r>
        <w:rPr>
          <w:spacing w:val="-2"/>
        </w:rPr>
        <w:t> </w:t>
      </w:r>
      <w:r>
        <w:rPr/>
        <w:t>коже,</w:t>
      </w:r>
      <w:r>
        <w:rPr>
          <w:spacing w:val="-1"/>
        </w:rPr>
        <w:t> </w:t>
      </w:r>
      <w:r>
        <w:rPr/>
        <w:t>суставах,</w:t>
      </w:r>
      <w:r>
        <w:rPr>
          <w:spacing w:val="-1"/>
        </w:rPr>
        <w:t> </w:t>
      </w:r>
      <w:r>
        <w:rPr/>
        <w:t>брюшной полости, почках, мозге.</w:t>
      </w:r>
      <w:r>
        <w:rPr>
          <w:spacing w:val="40"/>
        </w:rPr>
        <w:t> </w:t>
      </w:r>
      <w:r>
        <w:rPr/>
        <w:t>Известны следующие формы заболевания:</w:t>
      </w:r>
    </w:p>
    <w:p>
      <w:pPr>
        <w:pStyle w:val="BodyText"/>
        <w:spacing w:line="261" w:lineRule="auto" w:before="157"/>
        <w:ind w:right="181"/>
      </w:pPr>
      <w:r>
        <w:rPr>
          <w:b/>
        </w:rPr>
        <w:t>а)</w:t>
      </w:r>
      <w:r>
        <w:rPr>
          <w:b/>
          <w:spacing w:val="-3"/>
        </w:rPr>
        <w:t> </w:t>
      </w:r>
      <w:r>
        <w:rPr/>
        <w:t>Обыкновенная</w:t>
      </w:r>
      <w:r>
        <w:rPr>
          <w:spacing w:val="-9"/>
        </w:rPr>
        <w:t> </w:t>
      </w:r>
      <w:r>
        <w:rPr/>
        <w:t>пурпура:</w:t>
      </w:r>
      <w:r>
        <w:rPr>
          <w:spacing w:val="-5"/>
        </w:rPr>
        <w:t> </w:t>
      </w:r>
      <w:r>
        <w:rPr/>
        <w:t>начинается</w:t>
      </w:r>
      <w:r>
        <w:rPr>
          <w:spacing w:val="-6"/>
        </w:rPr>
        <w:t> </w:t>
      </w:r>
      <w:r>
        <w:rPr/>
        <w:t>геморрагичекой</w:t>
      </w:r>
      <w:r>
        <w:rPr>
          <w:spacing w:val="-8"/>
        </w:rPr>
        <w:t> </w:t>
      </w:r>
      <w:r>
        <w:rPr/>
        <w:t>сыпью,</w:t>
      </w:r>
      <w:r>
        <w:rPr>
          <w:spacing w:val="-3"/>
        </w:rPr>
        <w:t> </w:t>
      </w:r>
      <w:r>
        <w:rPr/>
        <w:t>эритематозными</w:t>
      </w:r>
      <w:r>
        <w:rPr>
          <w:spacing w:val="-8"/>
        </w:rPr>
        <w:t> </w:t>
      </w:r>
      <w:r>
        <w:rPr/>
        <w:t>пятнами, слабостью, лихорадкой (-37,5-38</w:t>
      </w:r>
      <w:r>
        <w:rPr>
          <w:vertAlign w:val="superscript"/>
        </w:rPr>
        <w:t>0</w:t>
      </w:r>
      <w:r>
        <w:rPr>
          <w:vertAlign w:val="baseline"/>
        </w:rPr>
        <w:t>). Иногда проявляется некротическими повреждениями на нижних конечностях.</w:t>
      </w:r>
    </w:p>
    <w:p>
      <w:pPr>
        <w:pStyle w:val="BodyText"/>
        <w:spacing w:before="155"/>
      </w:pPr>
      <w:r>
        <w:rPr>
          <w:b/>
        </w:rPr>
        <w:t>б)</w:t>
      </w:r>
      <w:r>
        <w:rPr>
          <w:b/>
          <w:spacing w:val="-3"/>
        </w:rPr>
        <w:t> </w:t>
      </w:r>
      <w:r>
        <w:rPr/>
        <w:t>Суставная</w:t>
      </w:r>
      <w:r>
        <w:rPr>
          <w:spacing w:val="-2"/>
        </w:rPr>
        <w:t> </w:t>
      </w:r>
      <w:r>
        <w:rPr/>
        <w:t>форма:</w:t>
      </w:r>
      <w:r>
        <w:rPr>
          <w:spacing w:val="-7"/>
        </w:rPr>
        <w:t> </w:t>
      </w:r>
      <w:r>
        <w:rPr/>
        <w:t>боли</w:t>
      </w:r>
      <w:r>
        <w:rPr>
          <w:spacing w:val="-1"/>
        </w:rPr>
        <w:t> </w:t>
      </w:r>
      <w:r>
        <w:rPr/>
        <w:t>в</w:t>
      </w:r>
      <w:r>
        <w:rPr>
          <w:spacing w:val="-5"/>
        </w:rPr>
        <w:t> </w:t>
      </w:r>
      <w:r>
        <w:rPr/>
        <w:t>суставах,</w:t>
      </w:r>
      <w:r>
        <w:rPr>
          <w:spacing w:val="-1"/>
        </w:rPr>
        <w:t> </w:t>
      </w:r>
      <w:r>
        <w:rPr/>
        <w:t>припухлость, кровоизлияния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высокая</w:t>
      </w:r>
      <w:r>
        <w:rPr>
          <w:spacing w:val="-6"/>
        </w:rPr>
        <w:t> </w:t>
      </w:r>
      <w:r>
        <w:rPr>
          <w:spacing w:val="-2"/>
        </w:rPr>
        <w:t>температура.</w:t>
      </w:r>
    </w:p>
    <w:p>
      <w:pPr>
        <w:pStyle w:val="BodyText"/>
        <w:spacing w:line="259" w:lineRule="auto" w:before="180"/>
      </w:pPr>
      <w:r>
        <w:rPr>
          <w:b/>
        </w:rPr>
        <w:t>в) </w:t>
      </w:r>
      <w:r>
        <w:rPr/>
        <w:t>Абдоминальная форма: самая тяжелая. На слизистой оболочке желудка эрозии (сыпь), кишечные кровотечения, а затем некротические изменения-перитонит. Болезнь может начаться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сильных</w:t>
      </w:r>
      <w:r>
        <w:rPr>
          <w:spacing w:val="-6"/>
        </w:rPr>
        <w:t> </w:t>
      </w:r>
      <w:r>
        <w:rPr/>
        <w:t>болей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животе, кровавой рвоты</w:t>
      </w:r>
      <w:r>
        <w:rPr>
          <w:spacing w:val="-3"/>
        </w:rPr>
        <w:t> </w:t>
      </w:r>
      <w:r>
        <w:rPr/>
        <w:t>и диспепсических</w:t>
      </w:r>
      <w:r>
        <w:rPr>
          <w:spacing w:val="-6"/>
        </w:rPr>
        <w:t> </w:t>
      </w:r>
      <w:r>
        <w:rPr/>
        <w:t>нарушений. Даже</w:t>
      </w:r>
      <w:r>
        <w:rPr>
          <w:spacing w:val="-7"/>
        </w:rPr>
        <w:t> </w:t>
      </w:r>
      <w:r>
        <w:rPr/>
        <w:t>в некоторых случаях могут развиться симптомы острого живота. Увеличивается печень.</w:t>
      </w:r>
    </w:p>
    <w:p>
      <w:pPr>
        <w:pStyle w:val="BodyText"/>
        <w:spacing w:line="275" w:lineRule="exact"/>
      </w:pPr>
      <w:r>
        <w:rPr/>
        <w:t>Повышено СОЭ,</w:t>
      </w:r>
      <w:r>
        <w:rPr>
          <w:spacing w:val="2"/>
        </w:rPr>
        <w:t> </w:t>
      </w:r>
      <w:r>
        <w:rPr>
          <w:spacing w:val="-2"/>
        </w:rPr>
        <w:t>лейкоцитоз.</w:t>
      </w:r>
    </w:p>
    <w:p>
      <w:pPr>
        <w:pStyle w:val="BodyText"/>
        <w:spacing w:line="259" w:lineRule="auto" w:before="184"/>
      </w:pPr>
      <w:r>
        <w:rPr>
          <w:b/>
        </w:rPr>
        <w:t>г)</w:t>
      </w:r>
      <w:r>
        <w:rPr>
          <w:b/>
          <w:spacing w:val="-1"/>
        </w:rPr>
        <w:t> </w:t>
      </w:r>
      <w:r>
        <w:rPr/>
        <w:t>Внезапно</w:t>
      </w:r>
      <w:r>
        <w:rPr>
          <w:spacing w:val="-3"/>
        </w:rPr>
        <w:t> </w:t>
      </w:r>
      <w:r>
        <w:rPr/>
        <w:t>развивающаяся</w:t>
      </w:r>
      <w:r>
        <w:rPr>
          <w:spacing w:val="-3"/>
        </w:rPr>
        <w:t> </w:t>
      </w:r>
      <w:r>
        <w:rPr/>
        <w:t>форма:</w:t>
      </w:r>
      <w:r>
        <w:rPr>
          <w:spacing w:val="-7"/>
        </w:rPr>
        <w:t> </w:t>
      </w:r>
      <w:r>
        <w:rPr/>
        <w:t>Внезапно</w:t>
      </w:r>
      <w:r>
        <w:rPr>
          <w:spacing w:val="-3"/>
        </w:rPr>
        <w:t> </w:t>
      </w:r>
      <w:r>
        <w:rPr/>
        <w:t>появляются</w:t>
      </w:r>
      <w:r>
        <w:rPr>
          <w:spacing w:val="-7"/>
        </w:rPr>
        <w:t> </w:t>
      </w:r>
      <w:r>
        <w:rPr/>
        <w:t>боли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желудке,</w:t>
      </w:r>
      <w:r>
        <w:rPr>
          <w:spacing w:val="-1"/>
        </w:rPr>
        <w:t> </w:t>
      </w:r>
      <w:r>
        <w:rPr/>
        <w:t>язвы</w:t>
      </w:r>
      <w:r>
        <w:rPr>
          <w:spacing w:val="-5"/>
        </w:rPr>
        <w:t> </w:t>
      </w:r>
      <w:r>
        <w:rPr/>
        <w:t>и кровоизлияния в слизистой оболочке.</w:t>
      </w:r>
    </w:p>
    <w:p>
      <w:pPr>
        <w:pStyle w:val="BodyText"/>
        <w:spacing w:line="259" w:lineRule="auto" w:before="158"/>
      </w:pPr>
      <w:r>
        <w:rPr>
          <w:b/>
        </w:rPr>
        <w:t>Принципы лечения. </w:t>
      </w:r>
      <w:r>
        <w:rPr/>
        <w:t>Препараты кальция, рутин, викасол, аскорутин, кортизон, преднизолон,</w:t>
      </w:r>
      <w:r>
        <w:rPr>
          <w:spacing w:val="-9"/>
        </w:rPr>
        <w:t> </w:t>
      </w:r>
      <w:r>
        <w:rPr/>
        <w:t>антибиотики,</w:t>
      </w:r>
      <w:r>
        <w:rPr>
          <w:spacing w:val="-9"/>
        </w:rPr>
        <w:t> </w:t>
      </w:r>
      <w:r>
        <w:rPr/>
        <w:t>витамины,</w:t>
      </w:r>
      <w:r>
        <w:rPr>
          <w:spacing w:val="-4"/>
        </w:rPr>
        <w:t> </w:t>
      </w:r>
      <w:r>
        <w:rPr/>
        <w:t>симптоматическая</w:t>
      </w:r>
      <w:r>
        <w:rPr>
          <w:spacing w:val="-6"/>
        </w:rPr>
        <w:t> </w:t>
      </w:r>
      <w:r>
        <w:rPr/>
        <w:t>терапия,</w:t>
      </w:r>
      <w:r>
        <w:rPr>
          <w:spacing w:val="-4"/>
        </w:rPr>
        <w:t> </w:t>
      </w:r>
      <w:r>
        <w:rPr/>
        <w:t>переливание</w:t>
      </w:r>
      <w:r>
        <w:rPr>
          <w:spacing w:val="-7"/>
        </w:rPr>
        <w:t> </w:t>
      </w:r>
      <w:r>
        <w:rPr/>
        <w:t>крови.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59" w:lineRule="auto" w:before="63"/>
      </w:pPr>
      <w:r>
        <w:rPr/>
        <w:t>При</w:t>
      </w:r>
      <w:r>
        <w:rPr>
          <w:spacing w:val="-3"/>
        </w:rPr>
        <w:t> </w:t>
      </w:r>
      <w:r>
        <w:rPr/>
        <w:t>суставном</w:t>
      </w:r>
      <w:r>
        <w:rPr>
          <w:spacing w:val="-6"/>
        </w:rPr>
        <w:t> </w:t>
      </w:r>
      <w:r>
        <w:rPr/>
        <w:t>синдроме</w:t>
      </w:r>
      <w:r>
        <w:rPr>
          <w:spacing w:val="-8"/>
        </w:rPr>
        <w:t> </w:t>
      </w:r>
      <w:r>
        <w:rPr/>
        <w:t>применяют</w:t>
      </w:r>
      <w:r>
        <w:rPr>
          <w:spacing w:val="-7"/>
        </w:rPr>
        <w:t> </w:t>
      </w:r>
      <w:r>
        <w:rPr/>
        <w:t>противовоспалительные</w:t>
      </w:r>
      <w:r>
        <w:rPr>
          <w:spacing w:val="-8"/>
        </w:rPr>
        <w:t> </w:t>
      </w:r>
      <w:r>
        <w:rPr/>
        <w:t>препараты,</w:t>
      </w:r>
      <w:r>
        <w:rPr>
          <w:spacing w:val="-6"/>
        </w:rPr>
        <w:t> </w:t>
      </w:r>
      <w:r>
        <w:rPr/>
        <w:t>при абдоминальном синдроме –гепарин.</w:t>
      </w:r>
    </w:p>
    <w:p>
      <w:pPr>
        <w:pStyle w:val="BodyText"/>
        <w:ind w:left="0"/>
      </w:pPr>
    </w:p>
    <w:p>
      <w:pPr>
        <w:pStyle w:val="BodyText"/>
        <w:spacing w:before="72"/>
        <w:ind w:left="0"/>
      </w:pPr>
    </w:p>
    <w:p>
      <w:pPr>
        <w:pStyle w:val="Heading1"/>
        <w:ind w:left="411"/>
        <w:jc w:val="center"/>
      </w:pPr>
      <w:r>
        <w:rPr/>
        <w:t>Тромбоцитопеническая</w:t>
      </w:r>
      <w:r>
        <w:rPr>
          <w:spacing w:val="-17"/>
        </w:rPr>
        <w:t> </w:t>
      </w:r>
      <w:r>
        <w:rPr/>
        <w:t>пурпура</w:t>
      </w:r>
      <w:r>
        <w:rPr>
          <w:spacing w:val="-14"/>
        </w:rPr>
        <w:t> </w:t>
      </w:r>
      <w:r>
        <w:rPr/>
        <w:t>(болезнь</w:t>
      </w:r>
      <w:r>
        <w:rPr>
          <w:spacing w:val="-17"/>
        </w:rPr>
        <w:t> </w:t>
      </w:r>
      <w:r>
        <w:rPr>
          <w:spacing w:val="-2"/>
        </w:rPr>
        <w:t>Верльгофа)</w:t>
      </w:r>
    </w:p>
    <w:p>
      <w:pPr>
        <w:pStyle w:val="BodyText"/>
        <w:ind w:left="0"/>
        <w:rPr>
          <w:b/>
          <w:sz w:val="6"/>
        </w:rPr>
      </w:pPr>
      <w:r>
        <w:rPr>
          <w:b/>
          <w:sz w:val="6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1011919</wp:posOffset>
            </wp:positionH>
            <wp:positionV relativeFrom="paragraph">
              <wp:posOffset>59266</wp:posOffset>
            </wp:positionV>
            <wp:extent cx="5908367" cy="3351276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367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9"/>
        <w:ind w:left="427" w:right="109"/>
        <w:jc w:val="center"/>
      </w:pPr>
      <w:r>
        <w:rPr/>
        <w:t>Заболевание</w:t>
      </w:r>
      <w:r>
        <w:rPr>
          <w:spacing w:val="-9"/>
        </w:rPr>
        <w:t> </w:t>
      </w:r>
      <w:r>
        <w:rPr/>
        <w:t>начинается</w:t>
      </w:r>
      <w:r>
        <w:rPr>
          <w:spacing w:val="-6"/>
        </w:rPr>
        <w:t> </w:t>
      </w:r>
      <w:r>
        <w:rPr/>
        <w:t>со</w:t>
      </w:r>
      <w:r>
        <w:rPr>
          <w:spacing w:val="-2"/>
        </w:rPr>
        <w:t> </w:t>
      </w:r>
      <w:r>
        <w:rPr/>
        <w:t>спонтанных</w:t>
      </w:r>
      <w:r>
        <w:rPr>
          <w:spacing w:val="-9"/>
        </w:rPr>
        <w:t> </w:t>
      </w:r>
      <w:r>
        <w:rPr/>
        <w:t>кровотечений.</w:t>
      </w:r>
      <w:r>
        <w:rPr>
          <w:spacing w:val="-4"/>
        </w:rPr>
        <w:t> </w:t>
      </w:r>
      <w:r>
        <w:rPr/>
        <w:t>Количество</w:t>
      </w:r>
      <w:r>
        <w:rPr>
          <w:spacing w:val="-5"/>
        </w:rPr>
        <w:t> </w:t>
      </w:r>
      <w:r>
        <w:rPr/>
        <w:t>тромбоцитов</w:t>
      </w:r>
      <w:r>
        <w:rPr>
          <w:spacing w:val="-4"/>
        </w:rPr>
        <w:t> </w:t>
      </w:r>
      <w:r>
        <w:rPr>
          <w:spacing w:val="-2"/>
        </w:rPr>
        <w:t>снижено.</w:t>
      </w:r>
    </w:p>
    <w:p>
      <w:pPr>
        <w:pStyle w:val="BodyText"/>
        <w:spacing w:line="259" w:lineRule="auto" w:before="185"/>
      </w:pPr>
      <w:r>
        <w:rPr>
          <w:b/>
        </w:rPr>
        <w:t>Клиника. </w:t>
      </w:r>
      <w:r>
        <w:rPr/>
        <w:t>Больные жалуются на кровоизлияния на коже</w:t>
      </w:r>
      <w:r>
        <w:rPr>
          <w:spacing w:val="-5"/>
        </w:rPr>
        <w:t> </w:t>
      </w:r>
      <w:r>
        <w:rPr/>
        <w:t>и деснах, носовые</w:t>
      </w:r>
      <w:r>
        <w:rPr>
          <w:spacing w:val="-5"/>
        </w:rPr>
        <w:t> </w:t>
      </w:r>
      <w:r>
        <w:rPr/>
        <w:t>кровотечения, нарушения функций почек, общую слабость, бессонницу, головные боли, одышку, лихорадку. Заболевание</w:t>
      </w:r>
      <w:r>
        <w:rPr>
          <w:spacing w:val="-1"/>
        </w:rPr>
        <w:t> </w:t>
      </w:r>
      <w:r>
        <w:rPr/>
        <w:t>осложняется железодефицитной анемией и повреждением почек. Уменьшается количество тромбоцитов, нарушается свертываемость крови, снижается количество</w:t>
      </w:r>
      <w:r>
        <w:rPr>
          <w:spacing w:val="-3"/>
        </w:rPr>
        <w:t> </w:t>
      </w:r>
      <w:r>
        <w:rPr/>
        <w:t>эритроцитов.</w:t>
      </w:r>
      <w:r>
        <w:rPr>
          <w:spacing w:val="-6"/>
        </w:rPr>
        <w:t> </w:t>
      </w:r>
      <w:r>
        <w:rPr/>
        <w:t>Увеличена</w:t>
      </w:r>
      <w:r>
        <w:rPr>
          <w:spacing w:val="-4"/>
        </w:rPr>
        <w:t> </w:t>
      </w:r>
      <w:r>
        <w:rPr/>
        <w:t>селезенка.</w:t>
      </w:r>
      <w:r>
        <w:rPr>
          <w:spacing w:val="-6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наступить</w:t>
      </w:r>
      <w:r>
        <w:rPr>
          <w:spacing w:val="-2"/>
        </w:rPr>
        <w:t> </w:t>
      </w:r>
      <w:r>
        <w:rPr/>
        <w:t>смерть</w:t>
      </w:r>
      <w:r>
        <w:rPr>
          <w:spacing w:val="-6"/>
        </w:rPr>
        <w:t> </w:t>
      </w:r>
      <w:r>
        <w:rPr/>
        <w:t>от</w:t>
      </w:r>
      <w:r>
        <w:rPr>
          <w:spacing w:val="-3"/>
        </w:rPr>
        <w:t> </w:t>
      </w:r>
      <w:r>
        <w:rPr/>
        <w:t>кровотечений.</w:t>
      </w:r>
    </w:p>
    <w:p>
      <w:pPr>
        <w:pStyle w:val="BodyText"/>
        <w:spacing w:line="261" w:lineRule="auto" w:before="157"/>
        <w:ind w:right="524"/>
        <w:jc w:val="both"/>
      </w:pPr>
      <w:r>
        <w:rPr>
          <w:b/>
        </w:rPr>
        <w:t>Принципы</w:t>
      </w:r>
      <w:r>
        <w:rPr>
          <w:b/>
          <w:spacing w:val="-10"/>
        </w:rPr>
        <w:t> </w:t>
      </w:r>
      <w:r>
        <w:rPr>
          <w:b/>
        </w:rPr>
        <w:t>лечения.</w:t>
      </w:r>
      <w:r>
        <w:rPr>
          <w:b/>
          <w:spacing w:val="-1"/>
        </w:rPr>
        <w:t> </w:t>
      </w:r>
      <w:r>
        <w:rPr/>
        <w:t>Назначается</w:t>
      </w:r>
      <w:r>
        <w:rPr>
          <w:spacing w:val="-6"/>
        </w:rPr>
        <w:t> </w:t>
      </w:r>
      <w:r>
        <w:rPr/>
        <w:t>викасол,</w:t>
      </w:r>
      <w:r>
        <w:rPr>
          <w:spacing w:val="-8"/>
        </w:rPr>
        <w:t> </w:t>
      </w:r>
      <w:r>
        <w:rPr/>
        <w:t>препараты</w:t>
      </w:r>
      <w:r>
        <w:rPr>
          <w:spacing w:val="-4"/>
        </w:rPr>
        <w:t> </w:t>
      </w:r>
      <w:r>
        <w:rPr/>
        <w:t>кальция,</w:t>
      </w:r>
      <w:r>
        <w:rPr>
          <w:spacing w:val="-4"/>
        </w:rPr>
        <w:t> </w:t>
      </w:r>
      <w:r>
        <w:rPr/>
        <w:t>тромбоцитарная</w:t>
      </w:r>
      <w:r>
        <w:rPr>
          <w:spacing w:val="-10"/>
        </w:rPr>
        <w:t> </w:t>
      </w:r>
      <w:r>
        <w:rPr/>
        <w:t>масса. Применяется</w:t>
      </w:r>
      <w:r>
        <w:rPr>
          <w:spacing w:val="-4"/>
        </w:rPr>
        <w:t> </w:t>
      </w:r>
      <w:r>
        <w:rPr/>
        <w:t>переливание</w:t>
      </w:r>
      <w:r>
        <w:rPr>
          <w:spacing w:val="-4"/>
        </w:rPr>
        <w:t> </w:t>
      </w:r>
      <w:r>
        <w:rPr/>
        <w:t>свежей</w:t>
      </w:r>
      <w:r>
        <w:rPr>
          <w:spacing w:val="-2"/>
        </w:rPr>
        <w:t> </w:t>
      </w:r>
      <w:r>
        <w:rPr/>
        <w:t>крови.</w:t>
      </w:r>
      <w:r>
        <w:rPr>
          <w:spacing w:val="-1"/>
        </w:rPr>
        <w:t> </w:t>
      </w:r>
      <w:r>
        <w:rPr/>
        <w:t>Проводится</w:t>
      </w:r>
      <w:r>
        <w:rPr>
          <w:spacing w:val="-4"/>
        </w:rPr>
        <w:t> </w:t>
      </w:r>
      <w:r>
        <w:rPr/>
        <w:t>гормональная</w:t>
      </w:r>
      <w:r>
        <w:rPr>
          <w:spacing w:val="-3"/>
        </w:rPr>
        <w:t> </w:t>
      </w:r>
      <w:r>
        <w:rPr/>
        <w:t>терапия</w:t>
      </w:r>
      <w:r>
        <w:rPr>
          <w:spacing w:val="-8"/>
        </w:rPr>
        <w:t> </w:t>
      </w:r>
      <w:r>
        <w:rPr/>
        <w:t>(кортизон, преднизолон), витаминотерапия</w:t>
      </w:r>
      <w:r>
        <w:rPr>
          <w:spacing w:val="-4"/>
        </w:rPr>
        <w:t> </w:t>
      </w:r>
      <w:r>
        <w:rPr/>
        <w:t>(С, рутин). Питание</w:t>
      </w:r>
      <w:r>
        <w:rPr>
          <w:spacing w:val="-1"/>
        </w:rPr>
        <w:t> </w:t>
      </w:r>
      <w:r>
        <w:rPr/>
        <w:t>должно быть</w:t>
      </w:r>
      <w:r>
        <w:rPr>
          <w:spacing w:val="-2"/>
        </w:rPr>
        <w:t> </w:t>
      </w:r>
      <w:r>
        <w:rPr/>
        <w:t>высококалорийным.</w:t>
      </w:r>
    </w:p>
    <w:p>
      <w:pPr>
        <w:pStyle w:val="BodyText"/>
        <w:spacing w:after="0" w:line="261" w:lineRule="auto"/>
        <w:jc w:val="both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  <w:ind w:left="420"/>
        <w:jc w:val="center"/>
      </w:pPr>
      <w:r>
        <w:rPr>
          <w:spacing w:val="-2"/>
        </w:rPr>
        <w:t>Гемофилия</w:t>
      </w:r>
    </w:p>
    <w:p>
      <w:pPr>
        <w:pStyle w:val="BodyText"/>
        <w:spacing w:before="10"/>
        <w:ind w:left="0"/>
        <w:rPr>
          <w:b/>
          <w:sz w:val="13"/>
        </w:rPr>
      </w:pPr>
      <w:r>
        <w:rPr>
          <w:b/>
          <w:sz w:val="13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1089025</wp:posOffset>
            </wp:positionH>
            <wp:positionV relativeFrom="paragraph">
              <wp:posOffset>116857</wp:posOffset>
            </wp:positionV>
            <wp:extent cx="5530086" cy="3371850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086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9" w:lineRule="auto" w:before="208"/>
        <w:ind w:right="279"/>
      </w:pPr>
      <w:r>
        <w:rPr/>
        <w:t>Передается наследственным путем. Обычно болеют мужчины, женщины являются переносчиками гена. Заболевание передается от больного отца через здоровую дочь внуку. Иногда у женщин носителей гена тоже могут быть кровоизлияния, носовые кровотечения,</w:t>
      </w:r>
      <w:r>
        <w:rPr>
          <w:spacing w:val="-2"/>
        </w:rPr>
        <w:t> </w:t>
      </w:r>
      <w:r>
        <w:rPr/>
        <w:t>продолжительные</w:t>
      </w:r>
      <w:r>
        <w:rPr>
          <w:spacing w:val="-5"/>
        </w:rPr>
        <w:t> </w:t>
      </w:r>
      <w:r>
        <w:rPr/>
        <w:t>кровотечения</w:t>
      </w:r>
      <w:r>
        <w:rPr>
          <w:spacing w:val="-13"/>
        </w:rPr>
        <w:t> </w:t>
      </w:r>
      <w:r>
        <w:rPr/>
        <w:t>после</w:t>
      </w:r>
      <w:r>
        <w:rPr>
          <w:spacing w:val="-5"/>
        </w:rPr>
        <w:t> </w:t>
      </w:r>
      <w:r>
        <w:rPr/>
        <w:t>экстракции</w:t>
      </w:r>
      <w:r>
        <w:rPr>
          <w:spacing w:val="-8"/>
        </w:rPr>
        <w:t> </w:t>
      </w:r>
      <w:r>
        <w:rPr/>
        <w:t>(удаления)</w:t>
      </w:r>
      <w:r>
        <w:rPr>
          <w:spacing w:val="-3"/>
        </w:rPr>
        <w:t> </w:t>
      </w:r>
      <w:r>
        <w:rPr/>
        <w:t>зуба.</w:t>
      </w:r>
      <w:r>
        <w:rPr>
          <w:spacing w:val="40"/>
        </w:rPr>
        <w:t> </w:t>
      </w:r>
      <w:r>
        <w:rPr/>
        <w:t>При этом заболевании наблюдаются кровоизлияния, кровотечения, гематомы.</w:t>
      </w:r>
    </w:p>
    <w:p>
      <w:pPr>
        <w:pStyle w:val="BodyText"/>
        <w:spacing w:line="259" w:lineRule="auto" w:before="162"/>
        <w:ind w:right="157"/>
      </w:pPr>
      <w:r>
        <w:rPr>
          <w:b/>
        </w:rPr>
        <w:t>Этиология. </w:t>
      </w:r>
      <w:r>
        <w:rPr/>
        <w:t>Дефицит VIII, IX, XI факторов свертывания крови. Источник патологии в Х хромосоме</w:t>
      </w:r>
      <w:r>
        <w:rPr>
          <w:spacing w:val="-2"/>
        </w:rPr>
        <w:t> </w:t>
      </w:r>
      <w:r>
        <w:rPr/>
        <w:t>носителе</w:t>
      </w:r>
      <w:r>
        <w:rPr>
          <w:spacing w:val="-7"/>
        </w:rPr>
        <w:t> </w:t>
      </w:r>
      <w:r>
        <w:rPr/>
        <w:t>гена.</w:t>
      </w:r>
      <w:r>
        <w:rPr>
          <w:spacing w:val="-4"/>
        </w:rPr>
        <w:t> </w:t>
      </w:r>
      <w:r>
        <w:rPr/>
        <w:t>Различают</w:t>
      </w:r>
      <w:r>
        <w:rPr>
          <w:spacing w:val="-5"/>
        </w:rPr>
        <w:t> </w:t>
      </w:r>
      <w:r>
        <w:rPr/>
        <w:t>гемофилию –</w:t>
      </w:r>
      <w:r>
        <w:rPr>
          <w:spacing w:val="-1"/>
        </w:rPr>
        <w:t> </w:t>
      </w:r>
      <w:r>
        <w:rPr/>
        <w:t>А</w:t>
      </w:r>
      <w:r>
        <w:rPr>
          <w:spacing w:val="-7"/>
        </w:rPr>
        <w:t> </w:t>
      </w:r>
      <w:r>
        <w:rPr/>
        <w:t>недостаток</w:t>
      </w:r>
      <w:r>
        <w:rPr>
          <w:spacing w:val="-1"/>
        </w:rPr>
        <w:t> </w:t>
      </w:r>
      <w:r>
        <w:rPr/>
        <w:t>VIII фактора,</w:t>
      </w:r>
      <w:r>
        <w:rPr>
          <w:spacing w:val="-4"/>
        </w:rPr>
        <w:t> </w:t>
      </w:r>
      <w:r>
        <w:rPr/>
        <w:t>гемофилию – В дефицит IX фактора, гемофилию – С дефицит XI фактора. По клинической картине</w:t>
      </w:r>
      <w:r>
        <w:rPr>
          <w:spacing w:val="40"/>
        </w:rPr>
        <w:t> </w:t>
      </w:r>
      <w:r>
        <w:rPr/>
        <w:t>эти гемофилии отличаются друг от друга.</w:t>
      </w:r>
    </w:p>
    <w:p>
      <w:pPr>
        <w:pStyle w:val="BodyText"/>
        <w:spacing w:line="259" w:lineRule="auto" w:before="157"/>
      </w:pPr>
      <w:r>
        <w:rPr/>
        <w:t>При гемофилии главной причиной кровоизлияний и кровотечений является нарушение свертывания крови. Один из основных признаков-появление гематом. Характерными являются гематурия, гематомы в суставах, мышцах. Внутренние легочные, желудочно- кишечные</w:t>
      </w:r>
      <w:r>
        <w:rPr>
          <w:spacing w:val="-1"/>
        </w:rPr>
        <w:t> </w:t>
      </w:r>
      <w:r>
        <w:rPr/>
        <w:t>кровотечения</w:t>
      </w:r>
      <w:r>
        <w:rPr>
          <w:spacing w:val="-5"/>
        </w:rPr>
        <w:t> </w:t>
      </w:r>
      <w:r>
        <w:rPr/>
        <w:t>встречаются</w:t>
      </w:r>
      <w:r>
        <w:rPr>
          <w:spacing w:val="-1"/>
        </w:rPr>
        <w:t> </w:t>
      </w:r>
      <w:r>
        <w:rPr/>
        <w:t>редко.</w:t>
      </w:r>
      <w:r>
        <w:rPr>
          <w:spacing w:val="-3"/>
        </w:rPr>
        <w:t> </w:t>
      </w:r>
      <w:r>
        <w:rPr/>
        <w:t>Очень редко бывает кровоизлияние</w:t>
      </w:r>
      <w:r>
        <w:rPr>
          <w:spacing w:val="-6"/>
        </w:rPr>
        <w:t> </w:t>
      </w:r>
      <w:r>
        <w:rPr/>
        <w:t>в</w:t>
      </w:r>
      <w:r>
        <w:rPr>
          <w:spacing w:val="-3"/>
        </w:rPr>
        <w:t> </w:t>
      </w:r>
      <w:r>
        <w:rPr/>
        <w:t>мозг. Основной</w:t>
      </w:r>
      <w:r>
        <w:rPr>
          <w:spacing w:val="-1"/>
        </w:rPr>
        <w:t> </w:t>
      </w:r>
      <w:r>
        <w:rPr/>
        <w:t>симптом</w:t>
      </w:r>
      <w:r>
        <w:rPr>
          <w:spacing w:val="-5"/>
        </w:rPr>
        <w:t> </w:t>
      </w:r>
      <w:r>
        <w:rPr/>
        <w:t>гемофилии</w:t>
      </w:r>
      <w:r>
        <w:rPr>
          <w:spacing w:val="-6"/>
        </w:rPr>
        <w:t> </w:t>
      </w:r>
      <w:r>
        <w:rPr/>
        <w:t>поражение</w:t>
      </w:r>
      <w:r>
        <w:rPr>
          <w:spacing w:val="-7"/>
        </w:rPr>
        <w:t> </w:t>
      </w:r>
      <w:r>
        <w:rPr/>
        <w:t>суставов.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ним</w:t>
      </w:r>
      <w:r>
        <w:rPr>
          <w:spacing w:val="-5"/>
        </w:rPr>
        <w:t> </w:t>
      </w:r>
      <w:r>
        <w:rPr/>
        <w:t>относятся</w:t>
      </w:r>
      <w:r>
        <w:rPr>
          <w:spacing w:val="-6"/>
        </w:rPr>
        <w:t> </w:t>
      </w:r>
      <w:r>
        <w:rPr/>
        <w:t>острый</w:t>
      </w:r>
      <w:r>
        <w:rPr>
          <w:spacing w:val="-6"/>
        </w:rPr>
        <w:t> </w:t>
      </w:r>
      <w:r>
        <w:rPr/>
        <w:t>гемартроз, хронический геморрагический деструктивный остеоартроз и вторичный ревматоидный синдром. Характерными являются кровотечения после травм и операций. Может осложняться постгеморрагической анемией, синдром сдавления гематомами, анурией, инфицированием гематом.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604"/>
        <w:rPr>
          <w:sz w:val="20"/>
        </w:rPr>
      </w:pPr>
      <w:r>
        <w:rPr>
          <w:sz w:val="20"/>
        </w:rPr>
        <w:drawing>
          <wp:inline distT="0" distB="0" distL="0" distR="0">
            <wp:extent cx="5652796" cy="3451288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796" cy="345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4"/>
          <w:sz w:val="24"/>
        </w:rPr>
        <w:t> </w:t>
      </w:r>
      <w:r>
        <w:rPr>
          <w:sz w:val="24"/>
        </w:rPr>
        <w:t>План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лечения:</w:t>
      </w:r>
    </w:p>
    <w:p>
      <w:pPr>
        <w:pStyle w:val="ListParagraph"/>
        <w:numPr>
          <w:ilvl w:val="0"/>
          <w:numId w:val="20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z w:val="24"/>
        </w:rPr>
        <w:t>Заместительная</w:t>
      </w:r>
      <w:r>
        <w:rPr>
          <w:spacing w:val="-14"/>
          <w:sz w:val="24"/>
        </w:rPr>
        <w:t> </w:t>
      </w:r>
      <w:r>
        <w:rPr>
          <w:sz w:val="24"/>
        </w:rPr>
        <w:t>гомеостатическая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20"/>
        </w:numPr>
        <w:tabs>
          <w:tab w:pos="829" w:val="left" w:leader="none"/>
        </w:tabs>
        <w:spacing w:line="240" w:lineRule="auto" w:before="184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Десмопрессин;</w:t>
      </w:r>
    </w:p>
    <w:p>
      <w:pPr>
        <w:pStyle w:val="ListParagraph"/>
        <w:numPr>
          <w:ilvl w:val="0"/>
          <w:numId w:val="20"/>
        </w:numPr>
        <w:tabs>
          <w:tab w:pos="829" w:val="left" w:leader="none"/>
        </w:tabs>
        <w:spacing w:line="240" w:lineRule="auto" w:before="181" w:after="0"/>
        <w:ind w:left="829" w:right="0" w:hanging="263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11"/>
          <w:sz w:val="24"/>
        </w:rPr>
        <w:t> </w:t>
      </w:r>
      <w:r>
        <w:rPr>
          <w:sz w:val="24"/>
        </w:rPr>
        <w:t>гемартроза</w:t>
      </w:r>
      <w:r>
        <w:rPr>
          <w:spacing w:val="-9"/>
          <w:sz w:val="24"/>
        </w:rPr>
        <w:t> </w:t>
      </w:r>
      <w:r>
        <w:rPr>
          <w:sz w:val="24"/>
        </w:rPr>
        <w:t>и</w:t>
      </w:r>
      <w:r>
        <w:rPr>
          <w:spacing w:val="-7"/>
          <w:sz w:val="24"/>
        </w:rPr>
        <w:t> </w:t>
      </w:r>
      <w:r>
        <w:rPr>
          <w:sz w:val="24"/>
        </w:rPr>
        <w:t>вторичного</w:t>
      </w:r>
      <w:r>
        <w:rPr>
          <w:spacing w:val="1"/>
          <w:sz w:val="24"/>
        </w:rPr>
        <w:t> </w:t>
      </w:r>
      <w:r>
        <w:rPr>
          <w:sz w:val="24"/>
        </w:rPr>
        <w:t>ревматоидного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артрита;</w:t>
      </w:r>
    </w:p>
    <w:p>
      <w:pPr>
        <w:pStyle w:val="ListParagraph"/>
        <w:numPr>
          <w:ilvl w:val="0"/>
          <w:numId w:val="20"/>
        </w:numPr>
        <w:tabs>
          <w:tab w:pos="829" w:val="left" w:leader="none"/>
        </w:tabs>
        <w:spacing w:line="240" w:lineRule="auto" w:before="185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Глюкокортикоиды;</w:t>
      </w:r>
    </w:p>
    <w:p>
      <w:pPr>
        <w:pStyle w:val="ListParagraph"/>
        <w:numPr>
          <w:ilvl w:val="0"/>
          <w:numId w:val="20"/>
        </w:numPr>
        <w:tabs>
          <w:tab w:pos="829" w:val="left" w:leader="none"/>
        </w:tabs>
        <w:spacing w:line="240" w:lineRule="auto" w:before="180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Реабилитация.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Heading1"/>
        <w:spacing w:before="74"/>
      </w:pPr>
      <w:bookmarkStart w:name="_bookmark10" w:id="11"/>
      <w:bookmarkEnd w:id="11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6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11" w:id="12"/>
      <w:bookmarkEnd w:id="12"/>
      <w:r>
        <w:rPr/>
      </w:r>
      <w:r>
        <w:rPr>
          <w:b/>
          <w:sz w:val="28"/>
        </w:rPr>
        <w:t>Методы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исследования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органов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эндокринной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системы,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основные клинические симптомы.</w:t>
      </w:r>
    </w:p>
    <w:p>
      <w:pPr>
        <w:pStyle w:val="BodyText"/>
        <w:spacing w:before="4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1571878</wp:posOffset>
            </wp:positionH>
            <wp:positionV relativeFrom="paragraph">
              <wp:posOffset>98505</wp:posOffset>
            </wp:positionV>
            <wp:extent cx="4689036" cy="3753897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9036" cy="3753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ind w:right="144"/>
      </w:pPr>
      <w:r>
        <w:rPr/>
        <w:t>Железы, не имеющие выводных протоков и выделяющие свой секрет непосредственно в кровь или в лимфу, называются железами внутренней секреции. Эти железы имеют богатую</w:t>
      </w:r>
      <w:r>
        <w:rPr>
          <w:spacing w:val="-6"/>
        </w:rPr>
        <w:t> </w:t>
      </w:r>
      <w:r>
        <w:rPr/>
        <w:t>кровеносную</w:t>
      </w:r>
      <w:r>
        <w:rPr>
          <w:spacing w:val="-6"/>
        </w:rPr>
        <w:t> </w:t>
      </w:r>
      <w:r>
        <w:rPr/>
        <w:t>сеть,</w:t>
      </w:r>
      <w:r>
        <w:rPr>
          <w:spacing w:val="-3"/>
        </w:rPr>
        <w:t> </w:t>
      </w:r>
      <w:r>
        <w:rPr/>
        <w:t>что</w:t>
      </w:r>
      <w:r>
        <w:rPr>
          <w:spacing w:val="-1"/>
        </w:rPr>
        <w:t> </w:t>
      </w:r>
      <w:r>
        <w:rPr/>
        <w:t>позволяет</w:t>
      </w:r>
      <w:r>
        <w:rPr>
          <w:spacing w:val="-5"/>
        </w:rPr>
        <w:t> </w:t>
      </w:r>
      <w:r>
        <w:rPr/>
        <w:t>компенсировать</w:t>
      </w:r>
      <w:r>
        <w:rPr>
          <w:spacing w:val="-7"/>
        </w:rPr>
        <w:t> </w:t>
      </w:r>
      <w:r>
        <w:rPr/>
        <w:t>отсутствие</w:t>
      </w:r>
      <w:r>
        <w:rPr>
          <w:spacing w:val="-6"/>
        </w:rPr>
        <w:t> </w:t>
      </w:r>
      <w:r>
        <w:rPr/>
        <w:t>выводных</w:t>
      </w:r>
      <w:r>
        <w:rPr>
          <w:spacing w:val="-9"/>
        </w:rPr>
        <w:t> </w:t>
      </w:r>
      <w:r>
        <w:rPr/>
        <w:t>протоков и обеспечивает поступление секрета желез непосредственно в кровь. Секрет выделяемый эндокринными железами называется гормонами.</w:t>
      </w:r>
    </w:p>
    <w:p>
      <w:pPr>
        <w:pStyle w:val="BodyText"/>
        <w:spacing w:line="237" w:lineRule="auto" w:before="5"/>
      </w:pPr>
      <w:r>
        <w:rPr/>
        <w:t>Гормоны,</w:t>
      </w:r>
      <w:r>
        <w:rPr>
          <w:spacing w:val="-3"/>
        </w:rPr>
        <w:t> </w:t>
      </w:r>
      <w:r>
        <w:rPr/>
        <w:t>являясь</w:t>
      </w:r>
      <w:r>
        <w:rPr>
          <w:spacing w:val="-5"/>
        </w:rPr>
        <w:t> </w:t>
      </w:r>
      <w:r>
        <w:rPr/>
        <w:t>биологически</w:t>
      </w:r>
      <w:r>
        <w:rPr>
          <w:spacing w:val="-4"/>
        </w:rPr>
        <w:t> </w:t>
      </w:r>
      <w:r>
        <w:rPr/>
        <w:t>активными</w:t>
      </w:r>
      <w:r>
        <w:rPr>
          <w:spacing w:val="-9"/>
        </w:rPr>
        <w:t> </w:t>
      </w:r>
      <w:r>
        <w:rPr/>
        <w:t>веществами</w:t>
      </w:r>
      <w:r>
        <w:rPr>
          <w:spacing w:val="-13"/>
        </w:rPr>
        <w:t> </w:t>
      </w:r>
      <w:r>
        <w:rPr/>
        <w:t>оказывают</w:t>
      </w:r>
      <w:r>
        <w:rPr>
          <w:spacing w:val="-5"/>
        </w:rPr>
        <w:t> </w:t>
      </w:r>
      <w:r>
        <w:rPr/>
        <w:t>специфическое воздействие на рост и развитие организма.</w:t>
      </w:r>
    </w:p>
    <w:p>
      <w:pPr>
        <w:pStyle w:val="BodyText"/>
        <w:spacing w:before="3"/>
      </w:pPr>
      <w:r>
        <w:rPr/>
        <w:t>Количество</w:t>
      </w:r>
      <w:r>
        <w:rPr>
          <w:spacing w:val="-3"/>
        </w:rPr>
        <w:t> </w:t>
      </w:r>
      <w:r>
        <w:rPr/>
        <w:t>гормонов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организме</w:t>
      </w:r>
      <w:r>
        <w:rPr>
          <w:spacing w:val="-9"/>
        </w:rPr>
        <w:t> </w:t>
      </w:r>
      <w:r>
        <w:rPr/>
        <w:t>относительно</w:t>
      </w:r>
      <w:r>
        <w:rPr>
          <w:spacing w:val="-3"/>
        </w:rPr>
        <w:t> </w:t>
      </w:r>
      <w:r>
        <w:rPr/>
        <w:t>стабильно.</w:t>
      </w:r>
      <w:r>
        <w:rPr>
          <w:spacing w:val="-6"/>
        </w:rPr>
        <w:t> </w:t>
      </w:r>
      <w:r>
        <w:rPr/>
        <w:t>Уменьшение</w:t>
      </w:r>
      <w:r>
        <w:rPr>
          <w:spacing w:val="-4"/>
        </w:rPr>
        <w:t> </w:t>
      </w:r>
      <w:r>
        <w:rPr/>
        <w:t>или</w:t>
      </w:r>
      <w:r>
        <w:rPr>
          <w:spacing w:val="-7"/>
        </w:rPr>
        <w:t> </w:t>
      </w:r>
      <w:r>
        <w:rPr/>
        <w:t>увеличение количества гормонов говорит о нарушении функции эндокринных желез. Увеличение количества выделенных гормонов носит название гиперфункции, а уменьшение гипофункции железы.</w:t>
      </w:r>
    </w:p>
    <w:p>
      <w:pPr>
        <w:pStyle w:val="BodyText"/>
        <w:spacing w:line="275" w:lineRule="exact" w:before="1"/>
      </w:pPr>
      <w:r>
        <w:rPr/>
        <w:t>К</w:t>
      </w:r>
      <w:r>
        <w:rPr>
          <w:spacing w:val="-3"/>
        </w:rPr>
        <w:t> </w:t>
      </w:r>
      <w:r>
        <w:rPr/>
        <w:t>эндокринной</w:t>
      </w:r>
      <w:r>
        <w:rPr>
          <w:spacing w:val="-5"/>
        </w:rPr>
        <w:t> </w:t>
      </w:r>
      <w:r>
        <w:rPr/>
        <w:t>системе</w:t>
      </w:r>
      <w:r>
        <w:rPr>
          <w:spacing w:val="-7"/>
        </w:rPr>
        <w:t> </w:t>
      </w:r>
      <w:r>
        <w:rPr/>
        <w:t>относятся</w:t>
      </w:r>
      <w:r>
        <w:rPr>
          <w:spacing w:val="-2"/>
        </w:rPr>
        <w:t> </w:t>
      </w:r>
      <w:r>
        <w:rPr/>
        <w:t>следующие</w:t>
      </w:r>
      <w:r>
        <w:rPr>
          <w:spacing w:val="-1"/>
        </w:rPr>
        <w:t> </w:t>
      </w:r>
      <w:r>
        <w:rPr>
          <w:spacing w:val="-2"/>
        </w:rPr>
        <w:t>органы: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эпифиз;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гипофиз;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щитовидная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железа;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3" w:after="0"/>
        <w:ind w:left="1286" w:right="0" w:hanging="359"/>
        <w:jc w:val="left"/>
        <w:rPr>
          <w:sz w:val="24"/>
        </w:rPr>
      </w:pPr>
      <w:r>
        <w:rPr>
          <w:sz w:val="24"/>
        </w:rPr>
        <w:t>тимус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-2"/>
          <w:sz w:val="24"/>
        </w:rPr>
        <w:t> </w:t>
      </w:r>
      <w:r>
        <w:rPr>
          <w:sz w:val="24"/>
        </w:rPr>
        <w:t>вилочковая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железа;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поджелудочная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железа;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надпочечники;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яичники;</w:t>
      </w:r>
    </w:p>
    <w:p>
      <w:pPr>
        <w:pStyle w:val="ListParagraph"/>
        <w:numPr>
          <w:ilvl w:val="0"/>
          <w:numId w:val="21"/>
        </w:numPr>
        <w:tabs>
          <w:tab w:pos="1286" w:val="left" w:leader="none"/>
        </w:tabs>
        <w:spacing w:line="240" w:lineRule="auto" w:before="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яички.</w:t>
      </w:r>
    </w:p>
    <w:p>
      <w:pPr>
        <w:pStyle w:val="BodyText"/>
        <w:ind w:left="0"/>
      </w:pPr>
    </w:p>
    <w:p>
      <w:pPr>
        <w:pStyle w:val="BodyText"/>
        <w:spacing w:before="1"/>
      </w:pPr>
      <w:r>
        <w:rPr>
          <w:b/>
        </w:rPr>
        <w:t>Эпифиз или шишковидное тело </w:t>
      </w:r>
      <w:r>
        <w:rPr/>
        <w:t>– это железоподобное образование</w:t>
      </w:r>
      <w:r>
        <w:rPr>
          <w:spacing w:val="-2"/>
        </w:rPr>
        <w:t> </w:t>
      </w:r>
      <w:r>
        <w:rPr/>
        <w:t>овальной формы. Вырабатывает</w:t>
      </w:r>
      <w:r>
        <w:rPr>
          <w:spacing w:val="-3"/>
        </w:rPr>
        <w:t> </w:t>
      </w:r>
      <w:r>
        <w:rPr/>
        <w:t>мелатонин,</w:t>
      </w:r>
      <w:r>
        <w:rPr>
          <w:spacing w:val="-2"/>
        </w:rPr>
        <w:t> </w:t>
      </w:r>
      <w:r>
        <w:rPr/>
        <w:t>серотонин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др.</w:t>
      </w:r>
      <w:r>
        <w:rPr>
          <w:spacing w:val="-6"/>
        </w:rPr>
        <w:t> </w:t>
      </w:r>
      <w:r>
        <w:rPr/>
        <w:t>Мелатонин</w:t>
      </w:r>
      <w:r>
        <w:rPr>
          <w:spacing w:val="-2"/>
        </w:rPr>
        <w:t> </w:t>
      </w:r>
      <w:r>
        <w:rPr/>
        <w:t>полученный</w:t>
      </w:r>
      <w:r>
        <w:rPr>
          <w:spacing w:val="-2"/>
        </w:rPr>
        <w:t> </w:t>
      </w:r>
      <w:r>
        <w:rPr/>
        <w:t>из</w:t>
      </w:r>
      <w:r>
        <w:rPr>
          <w:spacing w:val="-7"/>
        </w:rPr>
        <w:t> </w:t>
      </w:r>
      <w:r>
        <w:rPr/>
        <w:t>экстракта</w:t>
      </w:r>
      <w:r>
        <w:rPr>
          <w:spacing w:val="-4"/>
        </w:rPr>
        <w:t> </w:t>
      </w:r>
      <w:r>
        <w:rPr/>
        <w:t>железы тормозит функцию половых желез.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42" w:lineRule="auto" w:before="63"/>
      </w:pPr>
      <w:r>
        <w:rPr>
          <w:b/>
        </w:rPr>
        <w:t>Гипофиз</w:t>
      </w:r>
      <w:r>
        <w:rPr>
          <w:b/>
          <w:spacing w:val="-6"/>
        </w:rPr>
        <w:t> </w:t>
      </w:r>
      <w:r>
        <w:rPr/>
        <w:t>или</w:t>
      </w:r>
      <w:r>
        <w:rPr>
          <w:spacing w:val="-5"/>
        </w:rPr>
        <w:t> </w:t>
      </w:r>
      <w:r>
        <w:rPr>
          <w:b/>
        </w:rPr>
        <w:t>придаток</w:t>
      </w:r>
      <w:r>
        <w:rPr>
          <w:b/>
          <w:spacing w:val="-3"/>
        </w:rPr>
        <w:t> </w:t>
      </w:r>
      <w:r>
        <w:rPr>
          <w:b/>
        </w:rPr>
        <w:t>мозга</w:t>
      </w:r>
      <w:r>
        <w:rPr>
          <w:b/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располагается</w:t>
      </w:r>
      <w:r>
        <w:rPr>
          <w:spacing w:val="-7"/>
        </w:rPr>
        <w:t> </w:t>
      </w:r>
      <w:r>
        <w:rPr/>
        <w:t>внутри</w:t>
      </w:r>
      <w:r>
        <w:rPr>
          <w:spacing w:val="-2"/>
        </w:rPr>
        <w:t> </w:t>
      </w:r>
      <w:r>
        <w:rPr/>
        <w:t>черепа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ямке</w:t>
      </w:r>
      <w:r>
        <w:rPr>
          <w:spacing w:val="-4"/>
        </w:rPr>
        <w:t> </w:t>
      </w:r>
      <w:r>
        <w:rPr/>
        <w:t>турецкого</w:t>
      </w:r>
      <w:r>
        <w:rPr>
          <w:spacing w:val="-3"/>
        </w:rPr>
        <w:t> </w:t>
      </w:r>
      <w:r>
        <w:rPr/>
        <w:t>седла основной кости и состоит из трёх долей: передней, средней и задней.</w:t>
      </w:r>
    </w:p>
    <w:p>
      <w:pPr>
        <w:pStyle w:val="BodyText"/>
        <w:ind w:right="185"/>
      </w:pPr>
      <w:r>
        <w:rPr/>
        <w:t>В</w:t>
      </w:r>
      <w:r>
        <w:rPr>
          <w:spacing w:val="-3"/>
        </w:rPr>
        <w:t> </w:t>
      </w:r>
      <w:r>
        <w:rPr/>
        <w:t>передней доле</w:t>
      </w:r>
      <w:r>
        <w:rPr>
          <w:spacing w:val="-7"/>
        </w:rPr>
        <w:t> </w:t>
      </w:r>
      <w:r>
        <w:rPr/>
        <w:t>гипофиза</w:t>
      </w:r>
      <w:r>
        <w:rPr>
          <w:spacing w:val="-7"/>
        </w:rPr>
        <w:t> </w:t>
      </w:r>
      <w:r>
        <w:rPr/>
        <w:t>вырабатывается</w:t>
      </w:r>
      <w:r>
        <w:rPr>
          <w:spacing w:val="-2"/>
        </w:rPr>
        <w:t> </w:t>
      </w:r>
      <w:r>
        <w:rPr/>
        <w:t>соматотропный</w:t>
      </w:r>
      <w:r>
        <w:rPr>
          <w:spacing w:val="-5"/>
        </w:rPr>
        <w:t> </w:t>
      </w:r>
      <w:r>
        <w:rPr/>
        <w:t>гормон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гормон роста.</w:t>
      </w:r>
      <w:r>
        <w:rPr>
          <w:spacing w:val="-4"/>
        </w:rPr>
        <w:t> </w:t>
      </w:r>
      <w:r>
        <w:rPr/>
        <w:t>При избыточным образование этого гормона в детском возрасте отмечается гигантизм, при недостатке -карликовость. Во взрослом периоде гипофункция гипофиза вызывает глубокие изменения в обмене веществ, в результате чего возникает ожирение – гипофизарное ожирение или чрезмерное похудание – гипофизарная кахексия. Если гиперфункция гипофиза возникает после завершения роста, то развивается акромегалия. При этом происходит увеличение размера отдельных частей тела: рук, ног, носа, нижней челюсти, органов грудной и брюшной полости.</w:t>
      </w:r>
    </w:p>
    <w:p>
      <w:pPr>
        <w:pStyle w:val="BodyText"/>
        <w:ind w:right="144"/>
      </w:pPr>
      <w:r>
        <w:rPr/>
        <w:t>В средней доле гипофиза вырабатывается гормон интермедин, регулирующий пигментацию</w:t>
      </w:r>
      <w:r>
        <w:rPr>
          <w:spacing w:val="-4"/>
        </w:rPr>
        <w:t> </w:t>
      </w:r>
      <w:r>
        <w:rPr/>
        <w:t>кожи. В</w:t>
      </w:r>
      <w:r>
        <w:rPr>
          <w:spacing w:val="-8"/>
        </w:rPr>
        <w:t> </w:t>
      </w:r>
      <w:r>
        <w:rPr/>
        <w:t>передней</w:t>
      </w:r>
      <w:r>
        <w:rPr>
          <w:spacing w:val="-1"/>
        </w:rPr>
        <w:t> </w:t>
      </w:r>
      <w:r>
        <w:rPr/>
        <w:t>доле</w:t>
      </w:r>
      <w:r>
        <w:rPr>
          <w:spacing w:val="-7"/>
        </w:rPr>
        <w:t> </w:t>
      </w:r>
      <w:r>
        <w:rPr/>
        <w:t>гипофиза</w:t>
      </w:r>
      <w:r>
        <w:rPr>
          <w:spacing w:val="-8"/>
        </w:rPr>
        <w:t> </w:t>
      </w:r>
      <w:r>
        <w:rPr/>
        <w:t>вырабатывается</w:t>
      </w:r>
      <w:r>
        <w:rPr>
          <w:spacing w:val="-7"/>
        </w:rPr>
        <w:t> </w:t>
      </w:r>
      <w:r>
        <w:rPr/>
        <w:t>окситоцин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вазопрессин. Вазопрессин</w:t>
      </w:r>
      <w:r>
        <w:rPr>
          <w:spacing w:val="-5"/>
        </w:rPr>
        <w:t> </w:t>
      </w:r>
      <w:r>
        <w:rPr/>
        <w:t>или антидиуретический гормон</w:t>
      </w:r>
      <w:r>
        <w:rPr>
          <w:spacing w:val="-10"/>
        </w:rPr>
        <w:t> </w:t>
      </w:r>
      <w:r>
        <w:rPr/>
        <w:t>оказывает</w:t>
      </w:r>
      <w:r>
        <w:rPr>
          <w:spacing w:val="-1"/>
        </w:rPr>
        <w:t> </w:t>
      </w:r>
      <w:r>
        <w:rPr/>
        <w:t>двойное</w:t>
      </w:r>
      <w:r>
        <w:rPr>
          <w:spacing w:val="-2"/>
        </w:rPr>
        <w:t> </w:t>
      </w:r>
      <w:r>
        <w:rPr/>
        <w:t>влияние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организм:</w:t>
      </w:r>
      <w:r>
        <w:rPr>
          <w:spacing w:val="-1"/>
        </w:rPr>
        <w:t> </w:t>
      </w:r>
      <w:r>
        <w:rPr/>
        <w:t>Он увеличивает тонус гладкой мускулатуры капилляр и артериол, тем самым повышает артериальное давление, а также оказывает антидиуретическое действие.</w:t>
      </w:r>
    </w:p>
    <w:p>
      <w:pPr>
        <w:pStyle w:val="BodyText"/>
        <w:spacing w:before="272"/>
        <w:ind w:right="144"/>
      </w:pPr>
      <w:r>
        <w:rPr/>
        <w:t>На</w:t>
      </w:r>
      <w:r>
        <w:rPr>
          <w:spacing w:val="-3"/>
        </w:rPr>
        <w:t> </w:t>
      </w:r>
      <w:r>
        <w:rPr/>
        <w:t>образование</w:t>
      </w:r>
      <w:r>
        <w:rPr>
          <w:spacing w:val="-2"/>
        </w:rPr>
        <w:t> </w:t>
      </w:r>
      <w:r>
        <w:rPr/>
        <w:t>гормонов</w:t>
      </w:r>
      <w:r>
        <w:rPr>
          <w:spacing w:val="-4"/>
        </w:rPr>
        <w:t> </w:t>
      </w:r>
      <w:r>
        <w:rPr/>
        <w:t>передней долей</w:t>
      </w:r>
      <w:r>
        <w:rPr>
          <w:spacing w:val="-5"/>
        </w:rPr>
        <w:t> </w:t>
      </w:r>
      <w:r>
        <w:rPr/>
        <w:t>гипофиза</w:t>
      </w:r>
      <w:r>
        <w:rPr>
          <w:spacing w:val="-2"/>
        </w:rPr>
        <w:t> </w:t>
      </w:r>
      <w:r>
        <w:rPr/>
        <w:t>оказывает</w:t>
      </w:r>
      <w:r>
        <w:rPr>
          <w:spacing w:val="-5"/>
        </w:rPr>
        <w:t> </w:t>
      </w:r>
      <w:r>
        <w:rPr/>
        <w:t>влияние</w:t>
      </w:r>
      <w:r>
        <w:rPr>
          <w:spacing w:val="-7"/>
        </w:rPr>
        <w:t> </w:t>
      </w:r>
      <w:r>
        <w:rPr/>
        <w:t>вегетативная нервная система: симпатическая иннервация увеличивает образование гормонов, а парасимпатическая уменьшает.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>
          <w:b/>
        </w:rPr>
        <w:t>Щитовидная железа – </w:t>
      </w:r>
      <w:r>
        <w:rPr/>
        <w:t>располагается на передней поверхности шеи и её гормонами являются</w:t>
      </w:r>
      <w:r>
        <w:rPr>
          <w:spacing w:val="-3"/>
        </w:rPr>
        <w:t> </w:t>
      </w:r>
      <w:r>
        <w:rPr/>
        <w:t>тироксин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трийодтиронин.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состав этих</w:t>
      </w:r>
      <w:r>
        <w:rPr>
          <w:spacing w:val="-6"/>
        </w:rPr>
        <w:t> </w:t>
      </w:r>
      <w:r>
        <w:rPr/>
        <w:t>гормонов</w:t>
      </w:r>
      <w:r>
        <w:rPr>
          <w:spacing w:val="-4"/>
        </w:rPr>
        <w:t> </w:t>
      </w:r>
      <w:r>
        <w:rPr/>
        <w:t>входит</w:t>
      </w:r>
      <w:r>
        <w:rPr>
          <w:spacing w:val="-5"/>
        </w:rPr>
        <w:t> </w:t>
      </w:r>
      <w:r>
        <w:rPr/>
        <w:t>йод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они</w:t>
      </w:r>
      <w:r>
        <w:rPr>
          <w:spacing w:val="-1"/>
        </w:rPr>
        <w:t> </w:t>
      </w:r>
      <w:r>
        <w:rPr/>
        <w:t>усиливают энергетический обмен. Гиперфункция щитовидной железы является причиной базедовой болезни, недостаток микседемы.</w:t>
      </w:r>
    </w:p>
    <w:p>
      <w:pPr>
        <w:pStyle w:val="BodyText"/>
        <w:spacing w:before="2"/>
        <w:ind w:left="0"/>
      </w:pPr>
    </w:p>
    <w:p>
      <w:pPr>
        <w:pStyle w:val="BodyText"/>
        <w:spacing w:before="1"/>
        <w:ind w:right="144"/>
      </w:pPr>
      <w:r>
        <w:rPr>
          <w:b/>
        </w:rPr>
        <w:t>Тимус</w:t>
      </w:r>
      <w:r>
        <w:rPr>
          <w:b/>
          <w:spacing w:val="-4"/>
        </w:rPr>
        <w:t> </w:t>
      </w:r>
      <w:r>
        <w:rPr>
          <w:b/>
        </w:rPr>
        <w:t>или</w:t>
      </w:r>
      <w:r>
        <w:rPr>
          <w:b/>
          <w:spacing w:val="-3"/>
        </w:rPr>
        <w:t> </w:t>
      </w:r>
      <w:r>
        <w:rPr>
          <w:b/>
        </w:rPr>
        <w:t>вилочковая</w:t>
      </w:r>
      <w:r>
        <w:rPr>
          <w:b/>
          <w:spacing w:val="-8"/>
        </w:rPr>
        <w:t> </w:t>
      </w:r>
      <w:r>
        <w:rPr>
          <w:b/>
        </w:rPr>
        <w:t>железа –</w:t>
      </w:r>
      <w:r>
        <w:rPr>
          <w:b/>
          <w:spacing w:val="-3"/>
        </w:rPr>
        <w:t> </w:t>
      </w:r>
      <w:r>
        <w:rPr/>
        <w:t>располагается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средостении</w:t>
      </w:r>
      <w:r>
        <w:rPr>
          <w:spacing w:val="-7"/>
        </w:rPr>
        <w:t> </w:t>
      </w:r>
      <w:r>
        <w:rPr/>
        <w:t>над</w:t>
      </w:r>
      <w:r>
        <w:rPr>
          <w:spacing w:val="-5"/>
        </w:rPr>
        <w:t> </w:t>
      </w:r>
      <w:r>
        <w:rPr/>
        <w:t>сердцем.</w:t>
      </w:r>
      <w:r>
        <w:rPr>
          <w:spacing w:val="-1"/>
        </w:rPr>
        <w:t> </w:t>
      </w:r>
      <w:r>
        <w:rPr/>
        <w:t>В</w:t>
      </w:r>
      <w:r>
        <w:rPr>
          <w:spacing w:val="-10"/>
        </w:rPr>
        <w:t> </w:t>
      </w:r>
      <w:r>
        <w:rPr/>
        <w:t>тимусе вырабатывается гормон тимозин. Он участвует в передаче нервно мышечного возбуждения, а также регулирует обмен углеводов и кальция.</w:t>
      </w:r>
    </w:p>
    <w:p>
      <w:pPr>
        <w:pStyle w:val="BodyText"/>
        <w:ind w:left="0"/>
      </w:pPr>
    </w:p>
    <w:p>
      <w:pPr>
        <w:pStyle w:val="BodyText"/>
      </w:pPr>
      <w:r>
        <w:rPr/>
        <w:t>Гормоны </w:t>
      </w:r>
      <w:r>
        <w:rPr>
          <w:b/>
        </w:rPr>
        <w:t>поджелудочной железы – </w:t>
      </w:r>
      <w:r>
        <w:rPr/>
        <w:t>вырабатываются в клетках островков Лангерганса. Альфа клетки островков вырабатывают глюкагон, бета клетки – инсулин. Глюкагон способствует превращению гликогена печени в глюкозу, тем самым повышает уровень сахара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крови.</w:t>
      </w:r>
      <w:r>
        <w:rPr>
          <w:spacing w:val="-1"/>
        </w:rPr>
        <w:t> </w:t>
      </w:r>
      <w:r>
        <w:rPr/>
        <w:t>Инсулин</w:t>
      </w:r>
      <w:r>
        <w:rPr>
          <w:spacing w:val="-2"/>
        </w:rPr>
        <w:t> </w:t>
      </w:r>
      <w:r>
        <w:rPr/>
        <w:t>же</w:t>
      </w:r>
      <w:r>
        <w:rPr>
          <w:spacing w:val="-4"/>
        </w:rPr>
        <w:t> </w:t>
      </w:r>
      <w:r>
        <w:rPr/>
        <w:t>способствует усвоению</w:t>
      </w:r>
      <w:r>
        <w:rPr>
          <w:spacing w:val="-5"/>
        </w:rPr>
        <w:t> </w:t>
      </w:r>
      <w:r>
        <w:rPr/>
        <w:t>глюкозы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превращению</w:t>
      </w:r>
      <w:r>
        <w:rPr>
          <w:spacing w:val="-5"/>
        </w:rPr>
        <w:t> </w:t>
      </w:r>
      <w:r>
        <w:rPr/>
        <w:t>её</w:t>
      </w:r>
      <w:r>
        <w:rPr>
          <w:spacing w:val="-4"/>
        </w:rPr>
        <w:t> </w:t>
      </w:r>
      <w:r>
        <w:rPr/>
        <w:t>избытка</w:t>
      </w:r>
      <w:r>
        <w:rPr>
          <w:spacing w:val="-8"/>
        </w:rPr>
        <w:t> </w:t>
      </w:r>
      <w:r>
        <w:rPr/>
        <w:t>в гликоген, тем самым уменьшает уровень сахара в крови. При снижении функции поджелудочной железы возникает сахарный диабет.</w:t>
      </w:r>
    </w:p>
    <w:p>
      <w:pPr>
        <w:pStyle w:val="BodyText"/>
        <w:spacing w:before="275"/>
        <w:ind w:right="181"/>
      </w:pPr>
      <w:r>
        <w:rPr>
          <w:b/>
        </w:rPr>
        <w:t>Надпочечники –</w:t>
      </w:r>
      <w:r>
        <w:rPr>
          <w:b/>
          <w:spacing w:val="-2"/>
        </w:rPr>
        <w:t> </w:t>
      </w:r>
      <w:r>
        <w:rPr/>
        <w:t>состоят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коркового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мозгового слоя, каждый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которых</w:t>
      </w:r>
      <w:r>
        <w:rPr>
          <w:spacing w:val="-7"/>
        </w:rPr>
        <w:t> </w:t>
      </w:r>
      <w:r>
        <w:rPr/>
        <w:t>выполняет отдельную гормональную функцию. В корковом слое образуется кортикостероиды, а также половые гормоны, в мозговом слое вырабатываются катехоламины</w:t>
      </w:r>
    </w:p>
    <w:p>
      <w:pPr>
        <w:pStyle w:val="ListParagraph"/>
        <w:numPr>
          <w:ilvl w:val="0"/>
          <w:numId w:val="22"/>
        </w:numPr>
        <w:tabs>
          <w:tab w:pos="829" w:val="left" w:leader="none"/>
        </w:tabs>
        <w:spacing w:line="240" w:lineRule="auto" w:before="276" w:after="0"/>
        <w:ind w:left="829" w:right="0" w:hanging="263"/>
        <w:jc w:val="left"/>
        <w:rPr>
          <w:sz w:val="24"/>
        </w:rPr>
      </w:pPr>
      <w:r>
        <w:rPr>
          <w:sz w:val="24"/>
        </w:rPr>
        <w:t>адреналин</w:t>
      </w:r>
      <w:r>
        <w:rPr>
          <w:spacing w:val="-5"/>
          <w:sz w:val="24"/>
        </w:rPr>
        <w:t> </w:t>
      </w:r>
      <w:r>
        <w:rPr>
          <w:spacing w:val="-10"/>
          <w:sz w:val="24"/>
        </w:rPr>
        <w:t>и</w:t>
      </w:r>
    </w:p>
    <w:p>
      <w:pPr>
        <w:pStyle w:val="ListParagraph"/>
        <w:numPr>
          <w:ilvl w:val="0"/>
          <w:numId w:val="22"/>
        </w:numPr>
        <w:tabs>
          <w:tab w:pos="829" w:val="left" w:leader="none"/>
        </w:tabs>
        <w:spacing w:line="240" w:lineRule="auto" w:before="2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норадреналин.</w:t>
      </w:r>
    </w:p>
    <w:p>
      <w:pPr>
        <w:pStyle w:val="BodyText"/>
        <w:ind w:left="0"/>
      </w:pPr>
    </w:p>
    <w:p>
      <w:pPr>
        <w:pStyle w:val="BodyText"/>
        <w:ind w:right="181"/>
      </w:pPr>
      <w:r>
        <w:rPr/>
        <w:t>Адреналин оказывает влияние на сердечно сосудистую систему, усиливает силу и скорость</w:t>
      </w:r>
      <w:r>
        <w:rPr>
          <w:spacing w:val="-2"/>
        </w:rPr>
        <w:t> </w:t>
      </w:r>
      <w:r>
        <w:rPr/>
        <w:t>сердечных</w:t>
      </w:r>
      <w:r>
        <w:rPr>
          <w:spacing w:val="-8"/>
        </w:rPr>
        <w:t> </w:t>
      </w:r>
      <w:r>
        <w:rPr/>
        <w:t>сокращений,</w:t>
      </w:r>
      <w:r>
        <w:rPr>
          <w:spacing w:val="-6"/>
        </w:rPr>
        <w:t> </w:t>
      </w:r>
      <w:r>
        <w:rPr/>
        <w:t>сужает</w:t>
      </w:r>
      <w:r>
        <w:rPr>
          <w:spacing w:val="-3"/>
        </w:rPr>
        <w:t> </w:t>
      </w:r>
      <w:r>
        <w:rPr/>
        <w:t>артериолы</w:t>
      </w:r>
      <w:r>
        <w:rPr>
          <w:spacing w:val="-6"/>
        </w:rPr>
        <w:t> </w:t>
      </w:r>
      <w:r>
        <w:rPr/>
        <w:t>(кроме</w:t>
      </w:r>
      <w:r>
        <w:rPr>
          <w:spacing w:val="-4"/>
        </w:rPr>
        <w:t> </w:t>
      </w:r>
      <w:r>
        <w:rPr/>
        <w:t>сосудов</w:t>
      </w:r>
      <w:r>
        <w:rPr>
          <w:spacing w:val="-2"/>
        </w:rPr>
        <w:t> </w:t>
      </w:r>
      <w:r>
        <w:rPr/>
        <w:t>сердца</w:t>
      </w:r>
      <w:r>
        <w:rPr>
          <w:spacing w:val="-4"/>
        </w:rPr>
        <w:t> </w:t>
      </w:r>
      <w:r>
        <w:rPr/>
        <w:t>и</w:t>
      </w:r>
      <w:r>
        <w:rPr>
          <w:spacing w:val="-7"/>
        </w:rPr>
        <w:t> </w:t>
      </w:r>
      <w:r>
        <w:rPr/>
        <w:t>лёгких), тормозит перистальтику желудочно- кишечного тракта, суживает зрачки, и т.д.</w:t>
      </w:r>
    </w:p>
    <w:p>
      <w:pPr>
        <w:pStyle w:val="BodyText"/>
        <w:ind w:right="279"/>
      </w:pPr>
      <w:r>
        <w:rPr/>
        <w:t>Количество адреналина в крови повышается в ответ на различные эмоциональные реакции</w:t>
      </w:r>
      <w:r>
        <w:rPr>
          <w:spacing w:val="-2"/>
        </w:rPr>
        <w:t> </w:t>
      </w:r>
      <w:r>
        <w:rPr/>
        <w:t>–</w:t>
      </w:r>
      <w:r>
        <w:rPr>
          <w:spacing w:val="-4"/>
        </w:rPr>
        <w:t> </w:t>
      </w:r>
      <w:r>
        <w:rPr/>
        <w:t>боль,</w:t>
      </w:r>
      <w:r>
        <w:rPr>
          <w:spacing w:val="-7"/>
        </w:rPr>
        <w:t> </w:t>
      </w:r>
      <w:r>
        <w:rPr/>
        <w:t>страх,</w:t>
      </w:r>
      <w:r>
        <w:rPr>
          <w:spacing w:val="-2"/>
        </w:rPr>
        <w:t> </w:t>
      </w:r>
      <w:r>
        <w:rPr/>
        <w:t>сильное</w:t>
      </w:r>
      <w:r>
        <w:rPr>
          <w:spacing w:val="-9"/>
        </w:rPr>
        <w:t> </w:t>
      </w:r>
      <w:r>
        <w:rPr/>
        <w:t>волнение</w:t>
      </w:r>
      <w:r>
        <w:rPr>
          <w:spacing w:val="-5"/>
        </w:rPr>
        <w:t> </w:t>
      </w:r>
      <w:r>
        <w:rPr/>
        <w:t>и</w:t>
      </w:r>
      <w:r>
        <w:rPr>
          <w:spacing w:val="-8"/>
        </w:rPr>
        <w:t> </w:t>
      </w:r>
      <w:r>
        <w:rPr/>
        <w:t>другие.</w:t>
      </w:r>
      <w:r>
        <w:rPr>
          <w:spacing w:val="-2"/>
        </w:rPr>
        <w:t> </w:t>
      </w:r>
      <w:r>
        <w:rPr/>
        <w:t>Норадреналин</w:t>
      </w:r>
      <w:r>
        <w:rPr>
          <w:spacing w:val="-8"/>
        </w:rPr>
        <w:t> </w:t>
      </w:r>
      <w:r>
        <w:rPr/>
        <w:t>поддерживает</w:t>
      </w:r>
      <w:r>
        <w:rPr>
          <w:spacing w:val="-4"/>
        </w:rPr>
        <w:t> </w:t>
      </w:r>
      <w:r>
        <w:rPr/>
        <w:t>тонус сосудов. Образуясь на кончиках симпатических нервов, он участвует в передаче возбуждения органам.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spacing w:line="242" w:lineRule="auto" w:before="63"/>
        <w:ind w:left="566" w:right="0" w:firstLine="0"/>
        <w:jc w:val="left"/>
        <w:rPr>
          <w:sz w:val="24"/>
        </w:rPr>
      </w:pPr>
      <w:r>
        <w:rPr>
          <w:b/>
          <w:sz w:val="24"/>
        </w:rPr>
        <w:t>Половые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железы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яичники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яички</w:t>
      </w:r>
      <w:r>
        <w:rPr>
          <w:b/>
          <w:spacing w:val="-3"/>
          <w:sz w:val="24"/>
        </w:rPr>
        <w:t> </w:t>
      </w:r>
      <w:r>
        <w:rPr>
          <w:sz w:val="24"/>
        </w:rPr>
        <w:t>выполняют</w:t>
      </w:r>
      <w:r>
        <w:rPr>
          <w:spacing w:val="-2"/>
          <w:sz w:val="24"/>
        </w:rPr>
        <w:t> </w:t>
      </w:r>
      <w:r>
        <w:rPr>
          <w:sz w:val="24"/>
        </w:rPr>
        <w:t>2</w:t>
      </w:r>
      <w:r>
        <w:rPr>
          <w:spacing w:val="-2"/>
          <w:sz w:val="24"/>
        </w:rPr>
        <w:t> </w:t>
      </w:r>
      <w:r>
        <w:rPr>
          <w:sz w:val="24"/>
        </w:rPr>
        <w:t>функции:</w:t>
      </w:r>
      <w:r>
        <w:rPr>
          <w:spacing w:val="-6"/>
          <w:sz w:val="24"/>
        </w:rPr>
        <w:t> </w:t>
      </w:r>
      <w:r>
        <w:rPr>
          <w:sz w:val="24"/>
        </w:rPr>
        <w:t>образуют</w:t>
      </w:r>
      <w:r>
        <w:rPr>
          <w:spacing w:val="-2"/>
          <w:sz w:val="24"/>
        </w:rPr>
        <w:t> </w:t>
      </w:r>
      <w:r>
        <w:rPr>
          <w:sz w:val="24"/>
        </w:rPr>
        <w:t>половые</w:t>
      </w:r>
      <w:r>
        <w:rPr>
          <w:spacing w:val="-3"/>
          <w:sz w:val="24"/>
        </w:rPr>
        <w:t> </w:t>
      </w:r>
      <w:r>
        <w:rPr>
          <w:sz w:val="24"/>
        </w:rPr>
        <w:t>клетки</w:t>
      </w:r>
      <w:r>
        <w:rPr>
          <w:spacing w:val="-6"/>
          <w:sz w:val="24"/>
        </w:rPr>
        <w:t> </w:t>
      </w:r>
      <w:r>
        <w:rPr>
          <w:sz w:val="24"/>
        </w:rPr>
        <w:t>и выделяют половые гормоны.</w:t>
      </w:r>
    </w:p>
    <w:p>
      <w:pPr>
        <w:pStyle w:val="BodyText"/>
        <w:spacing w:before="3"/>
        <w:ind w:left="0"/>
      </w:pPr>
    </w:p>
    <w:p>
      <w:pPr>
        <w:pStyle w:val="Heading1"/>
        <w:ind w:left="3453"/>
      </w:pPr>
      <w:r>
        <w:rPr/>
        <w:t>Субъективное</w:t>
      </w:r>
      <w:r>
        <w:rPr>
          <w:spacing w:val="-15"/>
        </w:rPr>
        <w:t> </w:t>
      </w:r>
      <w:r>
        <w:rPr>
          <w:spacing w:val="-2"/>
        </w:rPr>
        <w:t>обследование</w:t>
      </w:r>
    </w:p>
    <w:p>
      <w:pPr>
        <w:pStyle w:val="BodyText"/>
        <w:spacing w:before="42"/>
        <w:ind w:right="144"/>
      </w:pPr>
      <w:r>
        <w:rPr>
          <w:b/>
        </w:rPr>
        <w:t>Жалобы. </w:t>
      </w:r>
      <w:r>
        <w:rPr/>
        <w:t>Больные с заболеваниями эндокринной системы предъявляют следующие жалобы:</w:t>
      </w:r>
      <w:r>
        <w:rPr>
          <w:spacing w:val="-8"/>
        </w:rPr>
        <w:t> </w:t>
      </w:r>
      <w:r>
        <w:rPr/>
        <w:t>нарушение</w:t>
      </w:r>
      <w:r>
        <w:rPr>
          <w:spacing w:val="-4"/>
        </w:rPr>
        <w:t> </w:t>
      </w:r>
      <w:r>
        <w:rPr/>
        <w:t>сна</w:t>
      </w:r>
      <w:r>
        <w:rPr>
          <w:spacing w:val="-4"/>
        </w:rPr>
        <w:t> </w:t>
      </w:r>
      <w:r>
        <w:rPr/>
        <w:t>(сонливость</w:t>
      </w:r>
      <w:r>
        <w:rPr>
          <w:spacing w:val="-2"/>
        </w:rPr>
        <w:t> </w:t>
      </w:r>
      <w:r>
        <w:rPr/>
        <w:t>или</w:t>
      </w:r>
      <w:r>
        <w:rPr>
          <w:spacing w:val="-2"/>
        </w:rPr>
        <w:t> </w:t>
      </w:r>
      <w:r>
        <w:rPr/>
        <w:t>бессонница),</w:t>
      </w:r>
      <w:r>
        <w:rPr>
          <w:spacing w:val="-1"/>
        </w:rPr>
        <w:t> </w:t>
      </w:r>
      <w:r>
        <w:rPr/>
        <w:t>нарушение</w:t>
      </w:r>
      <w:r>
        <w:rPr>
          <w:spacing w:val="-4"/>
        </w:rPr>
        <w:t> </w:t>
      </w:r>
      <w:r>
        <w:rPr/>
        <w:t>аппетита,</w:t>
      </w:r>
      <w:r>
        <w:rPr>
          <w:spacing w:val="-6"/>
        </w:rPr>
        <w:t> </w:t>
      </w:r>
      <w:r>
        <w:rPr/>
        <w:t>его</w:t>
      </w:r>
      <w:r>
        <w:rPr>
          <w:spacing w:val="-8"/>
        </w:rPr>
        <w:t> </w:t>
      </w:r>
      <w:r>
        <w:rPr/>
        <w:t>отсутствие или повышение, снижение работоспособности, нарушение памяти, потливость, жажда, похудание или ожирение, сердцебиение, головные боли, головокружение, увеличение размеров конечностей, снижение потенции, нарушение менструального цикла и т.д.</w:t>
      </w:r>
    </w:p>
    <w:p>
      <w:pPr>
        <w:pStyle w:val="BodyText"/>
        <w:ind w:left="0"/>
      </w:pPr>
    </w:p>
    <w:p>
      <w:pPr>
        <w:pStyle w:val="BodyText"/>
        <w:spacing w:before="1"/>
        <w:ind w:right="181"/>
      </w:pPr>
      <w:r>
        <w:rPr>
          <w:b/>
        </w:rPr>
        <w:t>Анамнез. </w:t>
      </w:r>
      <w:r>
        <w:rPr/>
        <w:t>Подробный анамнез позволяет выявить у больного симптомы сахарного диабета,</w:t>
      </w:r>
      <w:r>
        <w:rPr>
          <w:spacing w:val="-2"/>
        </w:rPr>
        <w:t> </w:t>
      </w:r>
      <w:r>
        <w:rPr/>
        <w:t>нарушение</w:t>
      </w:r>
      <w:r>
        <w:rPr>
          <w:spacing w:val="-4"/>
        </w:rPr>
        <w:t> </w:t>
      </w:r>
      <w:r>
        <w:rPr/>
        <w:t>функции</w:t>
      </w:r>
      <w:r>
        <w:rPr>
          <w:spacing w:val="-3"/>
        </w:rPr>
        <w:t> </w:t>
      </w:r>
      <w:r>
        <w:rPr/>
        <w:t>щитовидной</w:t>
      </w:r>
      <w:r>
        <w:rPr>
          <w:spacing w:val="-7"/>
        </w:rPr>
        <w:t> </w:t>
      </w:r>
      <w:r>
        <w:rPr/>
        <w:t>железы,</w:t>
      </w:r>
      <w:r>
        <w:rPr>
          <w:spacing w:val="-6"/>
        </w:rPr>
        <w:t> </w:t>
      </w:r>
      <w:r>
        <w:rPr/>
        <w:t>надпочечников,</w:t>
      </w:r>
      <w:r>
        <w:rPr>
          <w:spacing w:val="-6"/>
        </w:rPr>
        <w:t> </w:t>
      </w:r>
      <w:r>
        <w:rPr/>
        <w:t>половых</w:t>
      </w:r>
      <w:r>
        <w:rPr>
          <w:spacing w:val="-8"/>
        </w:rPr>
        <w:t> </w:t>
      </w:r>
      <w:r>
        <w:rPr/>
        <w:t>желез.</w:t>
      </w:r>
      <w:r>
        <w:rPr>
          <w:spacing w:val="-6"/>
        </w:rPr>
        <w:t> </w:t>
      </w:r>
      <w:r>
        <w:rPr/>
        <w:t>Очень часто заболевания эндокринной системы возникают после сильного психо- эмоционального потрясения, перенесенной вирусной инфекции. Особенности питания, профессиональной деятельности, злоупотребление спиртными напитками также играют важную роль в возникновении заболеваний желез внутренней секреции. Многие эндокринные заболевания проявляют себя в период полового созревания, во время беременности, в климактерический период.</w:t>
      </w:r>
    </w:p>
    <w:p>
      <w:pPr>
        <w:pStyle w:val="BodyText"/>
        <w:spacing w:before="4"/>
        <w:ind w:left="0"/>
      </w:pPr>
    </w:p>
    <w:p>
      <w:pPr>
        <w:pStyle w:val="Heading1"/>
        <w:ind w:left="3515"/>
      </w:pPr>
      <w:r>
        <w:rPr/>
        <w:t>Объективное</w:t>
      </w:r>
      <w:r>
        <w:rPr>
          <w:spacing w:val="-13"/>
        </w:rPr>
        <w:t> </w:t>
      </w:r>
      <w:r>
        <w:rPr>
          <w:spacing w:val="-2"/>
        </w:rPr>
        <w:t>обследование</w:t>
      </w:r>
    </w:p>
    <w:p>
      <w:pPr>
        <w:pStyle w:val="BodyText"/>
        <w:spacing w:before="42"/>
        <w:ind w:right="181"/>
      </w:pPr>
      <w:r>
        <w:rPr>
          <w:b/>
        </w:rPr>
        <w:t>Осмотр. </w:t>
      </w:r>
      <w:r>
        <w:rPr/>
        <w:t>Нередко диагноз можно поставить при первом взгляде на больного по его общему виду или по отдельным характерным признакам. Это относится к таким заболеваниям, как диффузной-токсический зоб, микседема, акромегалия, гигантизм, нанизм(карликовость), гипофизарная кахексия, синдром Иценко-Кушинга, болезнь Аддисона и др. Поражение щитовидной железы и гипофиза могут вызвать изменения выражения лица больного. Осмотр передней поверхности шеи даёт представление о размерах щитовидной железы. Изменение волосяного покрова является важным диагностическим признаком – женский тип оволосения у мужчин характерен для понижения функции половых</w:t>
      </w:r>
      <w:r>
        <w:rPr>
          <w:spacing w:val="-5"/>
        </w:rPr>
        <w:t> </w:t>
      </w:r>
      <w:r>
        <w:rPr/>
        <w:t>желез,</w:t>
      </w:r>
      <w:r>
        <w:rPr>
          <w:spacing w:val="-3"/>
        </w:rPr>
        <w:t> </w:t>
      </w:r>
      <w:r>
        <w:rPr/>
        <w:t>усиленный рост</w:t>
      </w:r>
      <w:r>
        <w:rPr>
          <w:spacing w:val="-4"/>
        </w:rPr>
        <w:t> </w:t>
      </w:r>
      <w:r>
        <w:rPr/>
        <w:t>волос</w:t>
      </w:r>
      <w:r>
        <w:rPr>
          <w:spacing w:val="-1"/>
        </w:rPr>
        <w:t> </w:t>
      </w:r>
      <w:r>
        <w:rPr/>
        <w:t>у</w:t>
      </w:r>
      <w:r>
        <w:rPr>
          <w:spacing w:val="-10"/>
        </w:rPr>
        <w:t> </w:t>
      </w:r>
      <w:r>
        <w:rPr/>
        <w:t>женщин</w:t>
      </w:r>
      <w:r>
        <w:rPr>
          <w:spacing w:val="-4"/>
        </w:rPr>
        <w:t> </w:t>
      </w:r>
      <w:r>
        <w:rPr/>
        <w:t>по мужскому</w:t>
      </w:r>
      <w:r>
        <w:rPr>
          <w:spacing w:val="-10"/>
        </w:rPr>
        <w:t> </w:t>
      </w:r>
      <w:r>
        <w:rPr/>
        <w:t>типу характерен для акромегалии, синдрома Иценко-Кушинга, выпадение волос на голове, ресниц, бровей, усов отмечается при микседеме.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>
          <w:b/>
        </w:rPr>
        <w:t>Пальпация. </w:t>
      </w:r>
      <w:r>
        <w:rPr/>
        <w:t>Пальпация при эндокринных заболеваниях применяют для определения тургора и влажности кожи, толщины подкожно жирового слоя. Пальпацией определяют размеры</w:t>
      </w:r>
      <w:r>
        <w:rPr>
          <w:spacing w:val="-4"/>
        </w:rPr>
        <w:t> </w:t>
      </w:r>
      <w:r>
        <w:rPr/>
        <w:t>щитовидной</w:t>
      </w:r>
      <w:r>
        <w:rPr>
          <w:spacing w:val="-5"/>
        </w:rPr>
        <w:t> </w:t>
      </w:r>
      <w:r>
        <w:rPr/>
        <w:t>железы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иногда</w:t>
      </w:r>
      <w:r>
        <w:rPr>
          <w:spacing w:val="-2"/>
        </w:rPr>
        <w:t> </w:t>
      </w:r>
      <w:r>
        <w:rPr/>
        <w:t>наличие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ней</w:t>
      </w:r>
      <w:r>
        <w:rPr>
          <w:spacing w:val="-1"/>
        </w:rPr>
        <w:t> </w:t>
      </w:r>
      <w:r>
        <w:rPr/>
        <w:t>узлов.</w:t>
      </w:r>
      <w:r>
        <w:rPr>
          <w:spacing w:val="-4"/>
        </w:rPr>
        <w:t> </w:t>
      </w:r>
      <w:r>
        <w:rPr/>
        <w:t>Для</w:t>
      </w:r>
      <w:r>
        <w:rPr>
          <w:spacing w:val="-2"/>
        </w:rPr>
        <w:t> </w:t>
      </w:r>
      <w:r>
        <w:rPr/>
        <w:t>этого</w:t>
      </w:r>
      <w:r>
        <w:rPr>
          <w:spacing w:val="-2"/>
        </w:rPr>
        <w:t> </w:t>
      </w:r>
      <w:r>
        <w:rPr/>
        <w:t>щитовидной</w:t>
      </w:r>
      <w:r>
        <w:rPr>
          <w:spacing w:val="-5"/>
        </w:rPr>
        <w:t> </w:t>
      </w:r>
      <w:r>
        <w:rPr/>
        <w:t>железу размещают между пальцами обеих рук и просят больного совершать глотательные движения. Щитовидная железа движется вместе с гортанью и перемещается между пальцами исследующего, что позволяет,</w:t>
      </w:r>
      <w:r>
        <w:rPr>
          <w:spacing w:val="-1"/>
        </w:rPr>
        <w:t> </w:t>
      </w:r>
      <w:r>
        <w:rPr/>
        <w:t>определить даже небольшие изменения размеров щитовидной железы, а также определить ее подвижность при глотании, болезненность.</w:t>
      </w:r>
    </w:p>
    <w:p>
      <w:pPr>
        <w:pStyle w:val="BodyText"/>
        <w:spacing w:before="1"/>
        <w:ind w:left="0"/>
      </w:pPr>
    </w:p>
    <w:p>
      <w:pPr>
        <w:pStyle w:val="BodyText"/>
        <w:ind w:right="1160"/>
        <w:jc w:val="both"/>
      </w:pPr>
      <w:r>
        <w:rPr>
          <w:b/>
        </w:rPr>
        <w:t>Перкуссия</w:t>
      </w:r>
      <w:r>
        <w:rPr>
          <w:b/>
          <w:spacing w:val="-3"/>
        </w:rPr>
        <w:t> </w:t>
      </w:r>
      <w:r>
        <w:rPr>
          <w:b/>
        </w:rPr>
        <w:t>и</w:t>
      </w:r>
      <w:r>
        <w:rPr>
          <w:b/>
          <w:spacing w:val="-3"/>
        </w:rPr>
        <w:t> </w:t>
      </w:r>
      <w:r>
        <w:rPr>
          <w:b/>
        </w:rPr>
        <w:t>аускультация.</w:t>
      </w:r>
      <w:r>
        <w:rPr>
          <w:b/>
          <w:spacing w:val="-2"/>
        </w:rPr>
        <w:t> </w:t>
      </w:r>
      <w:r>
        <w:rPr/>
        <w:t>Применяются</w:t>
      </w:r>
      <w:r>
        <w:rPr>
          <w:spacing w:val="-3"/>
        </w:rPr>
        <w:t> </w:t>
      </w:r>
      <w:r>
        <w:rPr/>
        <w:t>для</w:t>
      </w:r>
      <w:r>
        <w:rPr>
          <w:spacing w:val="-7"/>
        </w:rPr>
        <w:t> </w:t>
      </w:r>
      <w:r>
        <w:rPr/>
        <w:t>выявления</w:t>
      </w:r>
      <w:r>
        <w:rPr>
          <w:spacing w:val="-7"/>
        </w:rPr>
        <w:t> </w:t>
      </w:r>
      <w:r>
        <w:rPr/>
        <w:t>признаков</w:t>
      </w:r>
      <w:r>
        <w:rPr>
          <w:spacing w:val="-5"/>
        </w:rPr>
        <w:t> </w:t>
      </w:r>
      <w:r>
        <w:rPr/>
        <w:t>поражения сердечно-сосудистой и дыхательной систем, которые являются вторичными при заболеваниях эндокринной системы.</w:t>
      </w:r>
    </w:p>
    <w:p>
      <w:pPr>
        <w:pStyle w:val="BodyText"/>
        <w:spacing w:after="0"/>
        <w:jc w:val="both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12" w:id="13"/>
      <w:bookmarkEnd w:id="13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7</w:t>
      </w:r>
    </w:p>
    <w:p>
      <w:pPr>
        <w:spacing w:before="182"/>
        <w:ind w:left="566" w:right="279" w:firstLine="0"/>
        <w:jc w:val="left"/>
        <w:rPr>
          <w:b/>
          <w:sz w:val="28"/>
        </w:rPr>
      </w:pPr>
      <w:bookmarkStart w:name="_bookmark13" w:id="14"/>
      <w:bookmarkEnd w:id="14"/>
      <w:r>
        <w:rPr/>
      </w:r>
      <w:r>
        <w:rPr>
          <w:b/>
          <w:sz w:val="28"/>
        </w:rPr>
        <w:t>Заболевания щитовидной железы. Диффузно-токсический зоб, этиология,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пртнципы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лечения.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Гипотиреоз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(микседема), этиология, клиника, принципы лечения.</w:t>
      </w:r>
    </w:p>
    <w:p>
      <w:pPr>
        <w:pStyle w:val="BodyText"/>
        <w:spacing w:before="1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1328775</wp:posOffset>
            </wp:positionH>
            <wp:positionV relativeFrom="paragraph">
              <wp:posOffset>162121</wp:posOffset>
            </wp:positionV>
            <wp:extent cx="5155373" cy="3072383"/>
            <wp:effectExtent l="0" t="0" r="0" b="0"/>
            <wp:wrapTopAndBottom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5373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8"/>
      </w:pPr>
      <w:r>
        <w:rPr>
          <w:b/>
        </w:rPr>
        <w:t>Диффузно – токсический зоб </w:t>
      </w:r>
      <w:r>
        <w:rPr/>
        <w:t>(гипертиреоз, болезнь Базедова) сопровождается гипертрофией,</w:t>
      </w:r>
      <w:r>
        <w:rPr>
          <w:spacing w:val="-8"/>
        </w:rPr>
        <w:t> </w:t>
      </w:r>
      <w:r>
        <w:rPr/>
        <w:t>гиперплазией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гиперфункцией</w:t>
      </w:r>
      <w:r>
        <w:rPr>
          <w:spacing w:val="-4"/>
        </w:rPr>
        <w:t> </w:t>
      </w:r>
      <w:r>
        <w:rPr/>
        <w:t>щитовидной</w:t>
      </w:r>
      <w:r>
        <w:rPr>
          <w:spacing w:val="-9"/>
        </w:rPr>
        <w:t> </w:t>
      </w:r>
      <w:r>
        <w:rPr/>
        <w:t>железы</w:t>
      </w:r>
      <w:r>
        <w:rPr>
          <w:spacing w:val="-8"/>
        </w:rPr>
        <w:t> </w:t>
      </w:r>
      <w:r>
        <w:rPr/>
        <w:t>и</w:t>
      </w:r>
      <w:r>
        <w:rPr>
          <w:spacing w:val="-4"/>
        </w:rPr>
        <w:t> </w:t>
      </w:r>
      <w:r>
        <w:rPr/>
        <w:t>характеризуется поступлением в кровь избыточного количества тиреоидных гормонов- тироксина и трийодтиронина. Развивается чаще у больных в возрасте 20-50 лет.</w:t>
      </w:r>
    </w:p>
    <w:p>
      <w:pPr>
        <w:pStyle w:val="BodyText"/>
        <w:spacing w:before="274"/>
        <w:ind w:right="144"/>
      </w:pPr>
      <w:r>
        <w:rPr>
          <w:b/>
        </w:rPr>
        <w:t>Этиология. </w:t>
      </w:r>
      <w:r>
        <w:rPr/>
        <w:t>Основная роль в возникновении заболевания принадлежит нервно- психическому фактору. Немаловажное значение имеют также острые и хронические инфекционные заболевания, такие как грипп, ангина, краснуха, ревматизм, коклюш и др. Иногда может возникать на фоне нарушения функции других эндокринных желез (гипофиз,</w:t>
      </w:r>
      <w:r>
        <w:rPr>
          <w:spacing w:val="-5"/>
        </w:rPr>
        <w:t> </w:t>
      </w:r>
      <w:r>
        <w:rPr/>
        <w:t>половых</w:t>
      </w:r>
      <w:r>
        <w:rPr>
          <w:spacing w:val="-7"/>
        </w:rPr>
        <w:t> </w:t>
      </w:r>
      <w:r>
        <w:rPr/>
        <w:t>железы</w:t>
      </w:r>
      <w:r>
        <w:rPr>
          <w:spacing w:val="-5"/>
        </w:rPr>
        <w:t> </w:t>
      </w:r>
      <w:r>
        <w:rPr/>
        <w:t>и</w:t>
      </w:r>
      <w:r>
        <w:rPr>
          <w:spacing w:val="-2"/>
        </w:rPr>
        <w:t> </w:t>
      </w:r>
      <w:r>
        <w:rPr/>
        <w:t>др.).</w:t>
      </w:r>
      <w:r>
        <w:rPr>
          <w:spacing w:val="-5"/>
        </w:rPr>
        <w:t> </w:t>
      </w:r>
      <w:r>
        <w:rPr/>
        <w:t>Также</w:t>
      </w:r>
      <w:r>
        <w:rPr>
          <w:spacing w:val="-4"/>
        </w:rPr>
        <w:t> </w:t>
      </w:r>
      <w:r>
        <w:rPr/>
        <w:t>большое</w:t>
      </w:r>
      <w:r>
        <w:rPr>
          <w:spacing w:val="-8"/>
        </w:rPr>
        <w:t> </w:t>
      </w:r>
      <w:r>
        <w:rPr/>
        <w:t>значение</w:t>
      </w:r>
      <w:r>
        <w:rPr>
          <w:spacing w:val="-4"/>
        </w:rPr>
        <w:t> </w:t>
      </w:r>
      <w:r>
        <w:rPr/>
        <w:t>имеет</w:t>
      </w:r>
      <w:r>
        <w:rPr>
          <w:spacing w:val="-3"/>
        </w:rPr>
        <w:t> </w:t>
      </w:r>
      <w:r>
        <w:rPr/>
        <w:t>наследственный</w:t>
      </w:r>
      <w:r>
        <w:rPr>
          <w:spacing w:val="-2"/>
        </w:rPr>
        <w:t> </w:t>
      </w:r>
      <w:r>
        <w:rPr/>
        <w:t>фактор.</w:t>
      </w:r>
    </w:p>
    <w:p>
      <w:pPr>
        <w:pStyle w:val="BodyText"/>
        <w:ind w:left="0"/>
      </w:pPr>
    </w:p>
    <w:p>
      <w:pPr>
        <w:pStyle w:val="BodyText"/>
        <w:ind w:right="144"/>
      </w:pPr>
      <w:r>
        <w:rPr>
          <w:b/>
        </w:rPr>
        <w:t>Клиническое течение. </w:t>
      </w:r>
      <w:r>
        <w:rPr/>
        <w:t>Клиника характеризуется наличием триады симптомов зоба, пучеглазия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тахикардии.</w:t>
      </w:r>
      <w:r>
        <w:rPr>
          <w:spacing w:val="-1"/>
        </w:rPr>
        <w:t> </w:t>
      </w:r>
      <w:r>
        <w:rPr/>
        <w:t>Заболевание</w:t>
      </w:r>
      <w:r>
        <w:rPr>
          <w:spacing w:val="-4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возникать</w:t>
      </w:r>
      <w:r>
        <w:rPr>
          <w:spacing w:val="-7"/>
        </w:rPr>
        <w:t> </w:t>
      </w:r>
      <w:r>
        <w:rPr/>
        <w:t>остро</w:t>
      </w:r>
      <w:r>
        <w:rPr>
          <w:spacing w:val="-3"/>
        </w:rPr>
        <w:t> </w:t>
      </w:r>
      <w:r>
        <w:rPr/>
        <w:t>или</w:t>
      </w:r>
      <w:r>
        <w:rPr>
          <w:spacing w:val="-7"/>
        </w:rPr>
        <w:t> </w:t>
      </w:r>
      <w:r>
        <w:rPr/>
        <w:t>симптомы</w:t>
      </w:r>
      <w:r>
        <w:rPr>
          <w:spacing w:val="-6"/>
        </w:rPr>
        <w:t> </w:t>
      </w:r>
      <w:r>
        <w:rPr/>
        <w:t>нарастают постепенно. Больные предъявляют следующие жалобы сердцебиение, выпячивание глазных яблок, утолщение шеи, повышенная психическая возбудимость, беспричинное беспокойство, нарушение сна, потливость, дрожание рук или всего тела, частый стул, похудание, мышечная слабость.</w:t>
      </w:r>
    </w:p>
    <w:p>
      <w:pPr>
        <w:pStyle w:val="BodyText"/>
        <w:spacing w:before="4"/>
        <w:ind w:left="0"/>
      </w:pPr>
    </w:p>
    <w:p>
      <w:pPr>
        <w:pStyle w:val="BodyText"/>
      </w:pPr>
      <w:r>
        <w:rPr/>
        <w:t>Различают</w:t>
      </w:r>
      <w:r>
        <w:rPr>
          <w:spacing w:val="-3"/>
        </w:rPr>
        <w:t> </w:t>
      </w:r>
      <w:r>
        <w:rPr>
          <w:b/>
        </w:rPr>
        <w:t>5</w:t>
      </w:r>
      <w:r>
        <w:rPr>
          <w:b/>
          <w:spacing w:val="-3"/>
        </w:rPr>
        <w:t> </w:t>
      </w:r>
      <w:r>
        <w:rPr/>
        <w:t>степеней</w:t>
      </w:r>
      <w:r>
        <w:rPr>
          <w:spacing w:val="-7"/>
        </w:rPr>
        <w:t> </w:t>
      </w:r>
      <w:r>
        <w:rPr/>
        <w:t>увеличения</w:t>
      </w:r>
      <w:r>
        <w:rPr>
          <w:spacing w:val="-2"/>
        </w:rPr>
        <w:t> </w:t>
      </w:r>
      <w:r>
        <w:rPr/>
        <w:t>щитовидной</w:t>
      </w:r>
      <w:r>
        <w:rPr>
          <w:spacing w:val="-11"/>
        </w:rPr>
        <w:t> </w:t>
      </w:r>
      <w:r>
        <w:rPr>
          <w:spacing w:val="-2"/>
        </w:rPr>
        <w:t>железы:</w:t>
      </w:r>
    </w:p>
    <w:p>
      <w:pPr>
        <w:pStyle w:val="BodyText"/>
        <w:spacing w:before="4"/>
        <w:ind w:left="0"/>
      </w:pPr>
    </w:p>
    <w:p>
      <w:pPr>
        <w:pStyle w:val="ListParagraph"/>
        <w:numPr>
          <w:ilvl w:val="0"/>
          <w:numId w:val="23"/>
        </w:numPr>
        <w:tabs>
          <w:tab w:pos="811" w:val="left" w:leader="none"/>
        </w:tabs>
        <w:spacing w:line="240" w:lineRule="auto" w:before="1" w:after="0"/>
        <w:ind w:left="811" w:right="0" w:hanging="245"/>
        <w:jc w:val="left"/>
        <w:rPr>
          <w:sz w:val="24"/>
        </w:rPr>
      </w:pPr>
      <w:r>
        <w:rPr>
          <w:sz w:val="24"/>
        </w:rPr>
        <w:t>Железа</w:t>
      </w:r>
      <w:r>
        <w:rPr>
          <w:spacing w:val="-8"/>
          <w:sz w:val="24"/>
        </w:rPr>
        <w:t> </w:t>
      </w:r>
      <w:r>
        <w:rPr>
          <w:sz w:val="24"/>
        </w:rPr>
        <w:t>прощупывается, но</w:t>
      </w:r>
      <w:r>
        <w:rPr>
          <w:spacing w:val="-2"/>
          <w:sz w:val="24"/>
        </w:rPr>
        <w:t> </w:t>
      </w:r>
      <w:r>
        <w:rPr>
          <w:sz w:val="24"/>
        </w:rPr>
        <w:t>не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видна;</w:t>
      </w:r>
    </w:p>
    <w:p>
      <w:pPr>
        <w:pStyle w:val="ListParagraph"/>
        <w:numPr>
          <w:ilvl w:val="0"/>
          <w:numId w:val="23"/>
        </w:numPr>
        <w:tabs>
          <w:tab w:pos="811" w:val="left" w:leader="none"/>
        </w:tabs>
        <w:spacing w:line="240" w:lineRule="auto" w:before="36" w:after="0"/>
        <w:ind w:left="811" w:right="0" w:hanging="245"/>
        <w:jc w:val="left"/>
        <w:rPr>
          <w:sz w:val="24"/>
        </w:rPr>
      </w:pPr>
      <w:r>
        <w:rPr>
          <w:sz w:val="24"/>
        </w:rPr>
        <w:t>Железа</w:t>
      </w:r>
      <w:r>
        <w:rPr>
          <w:spacing w:val="-5"/>
          <w:sz w:val="24"/>
        </w:rPr>
        <w:t> </w:t>
      </w:r>
      <w:r>
        <w:rPr>
          <w:sz w:val="24"/>
        </w:rPr>
        <w:t>хорошо</w:t>
      </w:r>
      <w:r>
        <w:rPr>
          <w:spacing w:val="-3"/>
          <w:sz w:val="24"/>
        </w:rPr>
        <w:t> </w:t>
      </w:r>
      <w:r>
        <w:rPr>
          <w:sz w:val="24"/>
        </w:rPr>
        <w:t>пальпируется,</w:t>
      </w:r>
      <w:r>
        <w:rPr>
          <w:spacing w:val="-2"/>
          <w:sz w:val="24"/>
        </w:rPr>
        <w:t> </w:t>
      </w:r>
      <w:r>
        <w:rPr>
          <w:sz w:val="24"/>
        </w:rPr>
        <w:t>видна</w:t>
      </w:r>
      <w:r>
        <w:rPr>
          <w:spacing w:val="-4"/>
          <w:sz w:val="24"/>
        </w:rPr>
        <w:t> </w:t>
      </w:r>
      <w:r>
        <w:rPr>
          <w:sz w:val="24"/>
        </w:rPr>
        <w:t>при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глотании;</w:t>
      </w:r>
    </w:p>
    <w:p>
      <w:pPr>
        <w:pStyle w:val="ListParagraph"/>
        <w:numPr>
          <w:ilvl w:val="0"/>
          <w:numId w:val="23"/>
        </w:numPr>
        <w:tabs>
          <w:tab w:pos="811" w:val="left" w:leader="none"/>
        </w:tabs>
        <w:spacing w:line="240" w:lineRule="auto" w:before="41" w:after="0"/>
        <w:ind w:left="811" w:right="0" w:hanging="245"/>
        <w:jc w:val="left"/>
        <w:rPr>
          <w:sz w:val="24"/>
        </w:rPr>
      </w:pPr>
      <w:r>
        <w:rPr>
          <w:sz w:val="24"/>
        </w:rPr>
        <w:t>Железа</w:t>
      </w:r>
      <w:r>
        <w:rPr>
          <w:spacing w:val="-6"/>
          <w:sz w:val="24"/>
        </w:rPr>
        <w:t> </w:t>
      </w:r>
      <w:r>
        <w:rPr>
          <w:sz w:val="24"/>
        </w:rPr>
        <w:t>хорошо</w:t>
      </w:r>
      <w:r>
        <w:rPr>
          <w:spacing w:val="-2"/>
          <w:sz w:val="24"/>
        </w:rPr>
        <w:t> </w:t>
      </w:r>
      <w:r>
        <w:rPr>
          <w:sz w:val="24"/>
        </w:rPr>
        <w:t>видна</w:t>
      </w:r>
      <w:r>
        <w:rPr>
          <w:spacing w:val="-3"/>
          <w:sz w:val="24"/>
        </w:rPr>
        <w:t> </w:t>
      </w:r>
      <w:r>
        <w:rPr>
          <w:sz w:val="24"/>
        </w:rPr>
        <w:t>без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глотания;</w:t>
      </w:r>
    </w:p>
    <w:p>
      <w:pPr>
        <w:pStyle w:val="ListParagraph"/>
        <w:numPr>
          <w:ilvl w:val="0"/>
          <w:numId w:val="23"/>
        </w:numPr>
        <w:tabs>
          <w:tab w:pos="811" w:val="left" w:leader="none"/>
        </w:tabs>
        <w:spacing w:line="240" w:lineRule="auto" w:before="40" w:after="0"/>
        <w:ind w:left="811" w:right="0" w:hanging="245"/>
        <w:jc w:val="left"/>
        <w:rPr>
          <w:sz w:val="24"/>
        </w:rPr>
      </w:pPr>
      <w:r>
        <w:rPr>
          <w:sz w:val="24"/>
        </w:rPr>
        <w:t>Значительно</w:t>
      </w:r>
      <w:r>
        <w:rPr>
          <w:spacing w:val="-2"/>
          <w:sz w:val="24"/>
        </w:rPr>
        <w:t> </w:t>
      </w:r>
      <w:r>
        <w:rPr>
          <w:sz w:val="24"/>
        </w:rPr>
        <w:t>увеличенная</w:t>
      </w:r>
      <w:r>
        <w:rPr>
          <w:spacing w:val="-5"/>
          <w:sz w:val="24"/>
        </w:rPr>
        <w:t> </w:t>
      </w:r>
      <w:r>
        <w:rPr>
          <w:sz w:val="24"/>
        </w:rPr>
        <w:t>щитовидная</w:t>
      </w:r>
      <w:r>
        <w:rPr>
          <w:spacing w:val="-6"/>
          <w:sz w:val="24"/>
        </w:rPr>
        <w:t> </w:t>
      </w:r>
      <w:r>
        <w:rPr>
          <w:sz w:val="24"/>
        </w:rPr>
        <w:t>железа,</w:t>
      </w:r>
      <w:r>
        <w:rPr>
          <w:spacing w:val="-3"/>
          <w:sz w:val="24"/>
        </w:rPr>
        <w:t> </w:t>
      </w:r>
      <w:r>
        <w:rPr>
          <w:sz w:val="24"/>
        </w:rPr>
        <w:t>изменяющая</w:t>
      </w:r>
      <w:r>
        <w:rPr>
          <w:spacing w:val="-5"/>
          <w:sz w:val="24"/>
        </w:rPr>
        <w:t> </w:t>
      </w:r>
      <w:r>
        <w:rPr>
          <w:sz w:val="24"/>
        </w:rPr>
        <w:t>форму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шеи;</w:t>
      </w:r>
    </w:p>
    <w:p>
      <w:pPr>
        <w:pStyle w:val="ListParagraph"/>
        <w:numPr>
          <w:ilvl w:val="0"/>
          <w:numId w:val="23"/>
        </w:numPr>
        <w:tabs>
          <w:tab w:pos="811" w:val="left" w:leader="none"/>
        </w:tabs>
        <w:spacing w:line="240" w:lineRule="auto" w:before="37" w:after="0"/>
        <w:ind w:left="811" w:right="0" w:hanging="245"/>
        <w:jc w:val="left"/>
        <w:rPr>
          <w:sz w:val="24"/>
        </w:rPr>
      </w:pPr>
      <w:r>
        <w:rPr>
          <w:sz w:val="24"/>
        </w:rPr>
        <w:t>Железа</w:t>
      </w:r>
      <w:r>
        <w:rPr>
          <w:spacing w:val="-12"/>
          <w:sz w:val="24"/>
        </w:rPr>
        <w:t> </w:t>
      </w:r>
      <w:r>
        <w:rPr>
          <w:sz w:val="24"/>
        </w:rPr>
        <w:t>огромных</w:t>
      </w:r>
      <w:r>
        <w:rPr>
          <w:spacing w:val="-8"/>
          <w:sz w:val="24"/>
        </w:rPr>
        <w:t> </w:t>
      </w:r>
      <w:r>
        <w:rPr>
          <w:sz w:val="24"/>
        </w:rPr>
        <w:t>размеров,</w:t>
      </w:r>
      <w:r>
        <w:rPr>
          <w:spacing w:val="-2"/>
          <w:sz w:val="24"/>
        </w:rPr>
        <w:t> </w:t>
      </w:r>
      <w:r>
        <w:rPr>
          <w:sz w:val="24"/>
        </w:rPr>
        <w:t>деформирующая</w:t>
      </w:r>
      <w:r>
        <w:rPr>
          <w:spacing w:val="-3"/>
          <w:sz w:val="24"/>
        </w:rPr>
        <w:t> </w:t>
      </w:r>
      <w:r>
        <w:rPr>
          <w:spacing w:val="-4"/>
          <w:sz w:val="24"/>
        </w:rPr>
        <w:t>шею.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544"/>
        <w:rPr>
          <w:sz w:val="20"/>
        </w:rPr>
      </w:pPr>
      <w:r>
        <w:rPr>
          <w:sz w:val="20"/>
        </w:rPr>
        <w:drawing>
          <wp:inline distT="0" distB="0" distL="0" distR="0">
            <wp:extent cx="5412127" cy="3270694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127" cy="327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7"/>
      </w:pPr>
      <w:r>
        <w:rPr/>
        <w:t>Различают</w:t>
      </w:r>
      <w:r>
        <w:rPr>
          <w:spacing w:val="-3"/>
        </w:rPr>
        <w:t> </w:t>
      </w:r>
      <w:r>
        <w:rPr>
          <w:b/>
        </w:rPr>
        <w:t>3</w:t>
      </w:r>
      <w:r>
        <w:rPr>
          <w:b/>
          <w:spacing w:val="-3"/>
        </w:rPr>
        <w:t> </w:t>
      </w:r>
      <w:r>
        <w:rPr/>
        <w:t>степени</w:t>
      </w:r>
      <w:r>
        <w:rPr>
          <w:spacing w:val="-7"/>
        </w:rPr>
        <w:t> </w:t>
      </w:r>
      <w:r>
        <w:rPr/>
        <w:t>тяжести</w:t>
      </w:r>
      <w:r>
        <w:rPr>
          <w:spacing w:val="-2"/>
        </w:rPr>
        <w:t> </w:t>
      </w:r>
      <w:r>
        <w:rPr/>
        <w:t>диффузного</w:t>
      </w:r>
      <w:r>
        <w:rPr>
          <w:spacing w:val="-3"/>
        </w:rPr>
        <w:t> </w:t>
      </w:r>
      <w:r>
        <w:rPr/>
        <w:t>или</w:t>
      </w:r>
      <w:r>
        <w:rPr>
          <w:spacing w:val="-10"/>
        </w:rPr>
        <w:t> </w:t>
      </w:r>
      <w:r>
        <w:rPr/>
        <w:t>узлового</w:t>
      </w:r>
      <w:r>
        <w:rPr>
          <w:spacing w:val="-3"/>
        </w:rPr>
        <w:t> </w:t>
      </w:r>
      <w:r>
        <w:rPr/>
        <w:t>токсического</w:t>
      </w:r>
      <w:r>
        <w:rPr>
          <w:spacing w:val="-2"/>
        </w:rPr>
        <w:t> зоба: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4"/>
        </w:numPr>
        <w:tabs>
          <w:tab w:pos="719" w:val="left" w:leader="none"/>
        </w:tabs>
        <w:spacing w:line="240" w:lineRule="auto" w:before="0" w:after="0"/>
        <w:ind w:left="566" w:right="391" w:firstLine="0"/>
        <w:jc w:val="left"/>
        <w:rPr>
          <w:sz w:val="24"/>
        </w:rPr>
      </w:pPr>
      <w:r>
        <w:rPr>
          <w:b/>
          <w:sz w:val="24"/>
        </w:rPr>
        <w:t>– лёгкая форма – </w:t>
      </w:r>
      <w:r>
        <w:rPr>
          <w:sz w:val="24"/>
        </w:rPr>
        <w:t>симптомы нерезко выражены, отмечается небольшое похудание, потливость,</w:t>
      </w:r>
      <w:r>
        <w:rPr>
          <w:spacing w:val="-2"/>
          <w:sz w:val="24"/>
        </w:rPr>
        <w:t> </w:t>
      </w:r>
      <w:r>
        <w:rPr>
          <w:sz w:val="24"/>
        </w:rPr>
        <w:t>лёгкий</w:t>
      </w:r>
      <w:r>
        <w:rPr>
          <w:spacing w:val="-2"/>
          <w:sz w:val="24"/>
        </w:rPr>
        <w:t> </w:t>
      </w:r>
      <w:r>
        <w:rPr>
          <w:sz w:val="24"/>
        </w:rPr>
        <w:t>тремор</w:t>
      </w:r>
      <w:r>
        <w:rPr>
          <w:spacing w:val="-3"/>
          <w:sz w:val="24"/>
        </w:rPr>
        <w:t> </w:t>
      </w:r>
      <w:r>
        <w:rPr>
          <w:sz w:val="24"/>
        </w:rPr>
        <w:t>рук,</w:t>
      </w:r>
      <w:r>
        <w:rPr>
          <w:spacing w:val="-2"/>
          <w:sz w:val="24"/>
        </w:rPr>
        <w:t> </w:t>
      </w:r>
      <w:r>
        <w:rPr>
          <w:sz w:val="24"/>
        </w:rPr>
        <w:t>сердцебиение</w:t>
      </w:r>
      <w:r>
        <w:rPr>
          <w:spacing w:val="-4"/>
          <w:sz w:val="24"/>
        </w:rPr>
        <w:t> </w:t>
      </w:r>
      <w:r>
        <w:rPr>
          <w:sz w:val="24"/>
        </w:rPr>
        <w:t>(до 100</w:t>
      </w:r>
      <w:r>
        <w:rPr>
          <w:spacing w:val="-8"/>
          <w:sz w:val="24"/>
        </w:rPr>
        <w:t> </w:t>
      </w:r>
      <w:r>
        <w:rPr>
          <w:sz w:val="24"/>
        </w:rPr>
        <w:t>ударов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минуту),</w:t>
      </w:r>
      <w:r>
        <w:rPr>
          <w:spacing w:val="-2"/>
          <w:sz w:val="24"/>
        </w:rPr>
        <w:t> </w:t>
      </w:r>
      <w:r>
        <w:rPr>
          <w:sz w:val="24"/>
        </w:rPr>
        <w:t>основной</w:t>
      </w:r>
      <w:r>
        <w:rPr>
          <w:spacing w:val="-12"/>
          <w:sz w:val="24"/>
        </w:rPr>
        <w:t> </w:t>
      </w:r>
      <w:r>
        <w:rPr>
          <w:sz w:val="24"/>
        </w:rPr>
        <w:t>обмен повышен на +30%.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24"/>
        </w:numPr>
        <w:tabs>
          <w:tab w:pos="809" w:val="left" w:leader="none"/>
        </w:tabs>
        <w:spacing w:line="240" w:lineRule="auto" w:before="0" w:after="0"/>
        <w:ind w:left="566" w:right="532" w:firstLine="0"/>
        <w:jc w:val="left"/>
        <w:rPr>
          <w:sz w:val="24"/>
        </w:rPr>
      </w:pPr>
      <w:r>
        <w:rPr>
          <w:b/>
          <w:sz w:val="24"/>
        </w:rPr>
        <w:t>– среднетяжелая форма – </w:t>
      </w:r>
      <w:r>
        <w:rPr>
          <w:sz w:val="24"/>
        </w:rPr>
        <w:t>характеризуется наличием всех симптомов, похуданием, слабостью,</w:t>
      </w:r>
      <w:r>
        <w:rPr>
          <w:spacing w:val="-1"/>
          <w:sz w:val="24"/>
        </w:rPr>
        <w:t> </w:t>
      </w:r>
      <w:r>
        <w:rPr>
          <w:sz w:val="24"/>
        </w:rPr>
        <w:t>потливостью.</w:t>
      </w:r>
      <w:r>
        <w:rPr>
          <w:spacing w:val="-5"/>
          <w:sz w:val="24"/>
        </w:rPr>
        <w:t> </w:t>
      </w:r>
      <w:r>
        <w:rPr>
          <w:sz w:val="24"/>
        </w:rPr>
        <w:t>Тахикардия</w:t>
      </w:r>
      <w:r>
        <w:rPr>
          <w:spacing w:val="-2"/>
          <w:sz w:val="24"/>
        </w:rPr>
        <w:t> </w:t>
      </w:r>
      <w:r>
        <w:rPr>
          <w:sz w:val="24"/>
        </w:rPr>
        <w:t>(от</w:t>
      </w:r>
      <w:r>
        <w:rPr>
          <w:spacing w:val="-2"/>
          <w:sz w:val="24"/>
        </w:rPr>
        <w:t> </w:t>
      </w:r>
      <w:r>
        <w:rPr>
          <w:sz w:val="24"/>
        </w:rPr>
        <w:t>100</w:t>
      </w:r>
      <w:r>
        <w:rPr>
          <w:spacing w:val="-7"/>
          <w:sz w:val="24"/>
        </w:rPr>
        <w:t> </w:t>
      </w:r>
      <w:r>
        <w:rPr>
          <w:sz w:val="24"/>
        </w:rPr>
        <w:t>до</w:t>
      </w:r>
      <w:r>
        <w:rPr>
          <w:spacing w:val="-2"/>
          <w:sz w:val="24"/>
        </w:rPr>
        <w:t> </w:t>
      </w:r>
      <w:r>
        <w:rPr>
          <w:sz w:val="24"/>
        </w:rPr>
        <w:t>120</w:t>
      </w:r>
      <w:r>
        <w:rPr>
          <w:spacing w:val="-2"/>
          <w:sz w:val="24"/>
        </w:rPr>
        <w:t> </w:t>
      </w:r>
      <w:r>
        <w:rPr>
          <w:sz w:val="24"/>
        </w:rPr>
        <w:t>ударов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минуту),</w:t>
      </w:r>
      <w:r>
        <w:rPr>
          <w:spacing w:val="-1"/>
          <w:sz w:val="24"/>
        </w:rPr>
        <w:t> </w:t>
      </w:r>
      <w:r>
        <w:rPr>
          <w:sz w:val="24"/>
        </w:rPr>
        <w:t>основной</w:t>
      </w:r>
      <w:r>
        <w:rPr>
          <w:spacing w:val="-6"/>
          <w:sz w:val="24"/>
        </w:rPr>
        <w:t> </w:t>
      </w:r>
      <w:r>
        <w:rPr>
          <w:sz w:val="24"/>
        </w:rPr>
        <w:t>обмен повышен от +30 до +60%.</w:t>
      </w:r>
    </w:p>
    <w:p>
      <w:pPr>
        <w:pStyle w:val="ListParagraph"/>
        <w:numPr>
          <w:ilvl w:val="0"/>
          <w:numId w:val="24"/>
        </w:numPr>
        <w:tabs>
          <w:tab w:pos="900" w:val="left" w:leader="none"/>
        </w:tabs>
        <w:spacing w:line="240" w:lineRule="auto" w:before="271" w:after="0"/>
        <w:ind w:left="566" w:right="1042" w:firstLine="0"/>
        <w:jc w:val="left"/>
        <w:rPr>
          <w:sz w:val="24"/>
        </w:rPr>
      </w:pPr>
      <w:r>
        <w:rPr>
          <w:b/>
          <w:sz w:val="24"/>
        </w:rPr>
        <w:t>– тяжёлая форма – </w:t>
      </w:r>
      <w:r>
        <w:rPr>
          <w:sz w:val="24"/>
        </w:rPr>
        <w:t>характеризуется ярко выраженными симптомами-резкое похудание,</w:t>
      </w:r>
      <w:r>
        <w:rPr>
          <w:spacing w:val="-3"/>
          <w:sz w:val="24"/>
        </w:rPr>
        <w:t> </w:t>
      </w:r>
      <w:r>
        <w:rPr>
          <w:sz w:val="24"/>
        </w:rPr>
        <w:t>сильный</w:t>
      </w:r>
      <w:r>
        <w:rPr>
          <w:spacing w:val="-8"/>
          <w:sz w:val="24"/>
        </w:rPr>
        <w:t> </w:t>
      </w:r>
      <w:r>
        <w:rPr>
          <w:sz w:val="24"/>
        </w:rPr>
        <w:t>тремор,</w:t>
      </w:r>
      <w:r>
        <w:rPr>
          <w:spacing w:val="-3"/>
          <w:sz w:val="24"/>
        </w:rPr>
        <w:t> </w:t>
      </w:r>
      <w:r>
        <w:rPr>
          <w:sz w:val="24"/>
        </w:rPr>
        <w:t>экзофтальм,</w:t>
      </w:r>
      <w:r>
        <w:rPr>
          <w:spacing w:val="-7"/>
          <w:sz w:val="24"/>
        </w:rPr>
        <w:t> </w:t>
      </w:r>
      <w:r>
        <w:rPr>
          <w:sz w:val="24"/>
        </w:rPr>
        <w:t>тахикардия</w:t>
      </w:r>
      <w:r>
        <w:rPr>
          <w:spacing w:val="-5"/>
          <w:sz w:val="24"/>
        </w:rPr>
        <w:t> </w:t>
      </w:r>
      <w:r>
        <w:rPr>
          <w:sz w:val="24"/>
        </w:rPr>
        <w:t>(выше</w:t>
      </w:r>
      <w:r>
        <w:rPr>
          <w:spacing w:val="-5"/>
          <w:sz w:val="24"/>
        </w:rPr>
        <w:t> </w:t>
      </w:r>
      <w:r>
        <w:rPr>
          <w:sz w:val="24"/>
        </w:rPr>
        <w:t>140</w:t>
      </w:r>
      <w:r>
        <w:rPr>
          <w:spacing w:val="-9"/>
          <w:sz w:val="24"/>
        </w:rPr>
        <w:t> </w:t>
      </w:r>
      <w:r>
        <w:rPr>
          <w:sz w:val="24"/>
        </w:rPr>
        <w:t>ударов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минуту), основной обмен выше + 60%.</w:t>
      </w:r>
    </w:p>
    <w:p>
      <w:pPr>
        <w:pStyle w:val="BodyText"/>
        <w:spacing w:before="3"/>
      </w:pPr>
      <w:r>
        <w:rPr/>
        <w:t>При</w:t>
      </w:r>
      <w:r>
        <w:rPr>
          <w:spacing w:val="-3"/>
        </w:rPr>
        <w:t> </w:t>
      </w:r>
      <w:r>
        <w:rPr/>
        <w:t>тяжёлой</w:t>
      </w:r>
      <w:r>
        <w:rPr>
          <w:spacing w:val="-7"/>
        </w:rPr>
        <w:t> </w:t>
      </w:r>
      <w:r>
        <w:rPr/>
        <w:t>форме</w:t>
      </w:r>
      <w:r>
        <w:rPr>
          <w:spacing w:val="-8"/>
        </w:rPr>
        <w:t> </w:t>
      </w:r>
      <w:r>
        <w:rPr/>
        <w:t>отмечается</w:t>
      </w:r>
      <w:r>
        <w:rPr>
          <w:spacing w:val="-4"/>
        </w:rPr>
        <w:t> </w:t>
      </w:r>
      <w:r>
        <w:rPr/>
        <w:t>поражение</w:t>
      </w:r>
      <w:r>
        <w:rPr>
          <w:spacing w:val="-8"/>
        </w:rPr>
        <w:t> </w:t>
      </w:r>
      <w:r>
        <w:rPr/>
        <w:t>внутренних</w:t>
      </w:r>
      <w:r>
        <w:rPr>
          <w:spacing w:val="-8"/>
        </w:rPr>
        <w:t> </w:t>
      </w:r>
      <w:r>
        <w:rPr/>
        <w:t>органов –</w:t>
      </w:r>
      <w:r>
        <w:rPr>
          <w:spacing w:val="-3"/>
        </w:rPr>
        <w:t> </w:t>
      </w:r>
      <w:r>
        <w:rPr/>
        <w:t>сердечно-сосудистая недостаточность, мерцательная аритмия, энцефалопатия, токсический гепатит, кахектический синдром.</w:t>
      </w:r>
    </w:p>
    <w:p>
      <w:pPr>
        <w:pStyle w:val="BodyText"/>
        <w:spacing w:before="1"/>
        <w:ind w:left="0"/>
      </w:pPr>
    </w:p>
    <w:p>
      <w:pPr>
        <w:pStyle w:val="BodyText"/>
        <w:ind w:right="181"/>
      </w:pPr>
      <w:r>
        <w:rPr/>
        <w:t>Для диффузно токсического зоба характерен ряд глазных симптомов – двусторонние расширение</w:t>
      </w:r>
      <w:r>
        <w:rPr>
          <w:spacing w:val="-2"/>
        </w:rPr>
        <w:t> </w:t>
      </w:r>
      <w:r>
        <w:rPr/>
        <w:t>глазных</w:t>
      </w:r>
      <w:r>
        <w:rPr>
          <w:spacing w:val="-6"/>
        </w:rPr>
        <w:t> </w:t>
      </w:r>
      <w:r>
        <w:rPr/>
        <w:t>щелей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«удивленный взгляд»;</w:t>
      </w:r>
      <w:r>
        <w:rPr>
          <w:spacing w:val="-6"/>
        </w:rPr>
        <w:t> </w:t>
      </w:r>
      <w:r>
        <w:rPr/>
        <w:t>симптом</w:t>
      </w:r>
      <w:r>
        <w:rPr>
          <w:spacing w:val="-4"/>
        </w:rPr>
        <w:t> </w:t>
      </w:r>
      <w:r>
        <w:rPr/>
        <w:t>Грефе –</w:t>
      </w:r>
      <w:r>
        <w:rPr>
          <w:spacing w:val="-6"/>
        </w:rPr>
        <w:t> </w:t>
      </w:r>
      <w:r>
        <w:rPr/>
        <w:t>появления</w:t>
      </w:r>
      <w:r>
        <w:rPr>
          <w:spacing w:val="-6"/>
        </w:rPr>
        <w:t> </w:t>
      </w:r>
      <w:r>
        <w:rPr/>
        <w:t>белой полосы склеры между краем века и краем роговой оболочки при движении глазного яблока</w:t>
      </w:r>
      <w:r>
        <w:rPr>
          <w:spacing w:val="-3"/>
        </w:rPr>
        <w:t> </w:t>
      </w:r>
      <w:r>
        <w:rPr/>
        <w:t>книзу;</w:t>
      </w:r>
      <w:r>
        <w:rPr>
          <w:spacing w:val="-6"/>
        </w:rPr>
        <w:t> </w:t>
      </w:r>
      <w:r>
        <w:rPr/>
        <w:t>симптом</w:t>
      </w:r>
      <w:r>
        <w:rPr>
          <w:spacing w:val="-1"/>
        </w:rPr>
        <w:t> </w:t>
      </w:r>
      <w:r>
        <w:rPr/>
        <w:t>Штельвага –</w:t>
      </w:r>
      <w:r>
        <w:rPr>
          <w:spacing w:val="-6"/>
        </w:rPr>
        <w:t> </w:t>
      </w:r>
      <w:r>
        <w:rPr/>
        <w:t>редкое</w:t>
      </w:r>
      <w:r>
        <w:rPr>
          <w:spacing w:val="-3"/>
        </w:rPr>
        <w:t> </w:t>
      </w:r>
      <w:r>
        <w:rPr/>
        <w:t>моргание;</w:t>
      </w:r>
      <w:r>
        <w:rPr>
          <w:spacing w:val="-6"/>
        </w:rPr>
        <w:t> </w:t>
      </w:r>
      <w:r>
        <w:rPr/>
        <w:t>экзофтальм;</w:t>
      </w:r>
      <w:r>
        <w:rPr>
          <w:spacing w:val="-6"/>
        </w:rPr>
        <w:t> </w:t>
      </w:r>
      <w:r>
        <w:rPr/>
        <w:t>симптом</w:t>
      </w:r>
      <w:r>
        <w:rPr>
          <w:spacing w:val="-1"/>
        </w:rPr>
        <w:t> </w:t>
      </w:r>
      <w:r>
        <w:rPr/>
        <w:t>Мебиуса – нарушение конвергенции. Проявляется отхождением глазного яблока в сторону при фиксации зрением медленно приближающегося предмета.</w:t>
      </w:r>
    </w:p>
    <w:p>
      <w:pPr>
        <w:pStyle w:val="BodyText"/>
        <w:spacing w:before="274"/>
      </w:pPr>
      <w:r>
        <w:rPr/>
        <w:t>При диффузно – токсическом зобе отмечается ряд изменений со стороны внутренних органов. Со стороны сердечно-сосудистой системы отмечается тахикардия, увеличение левого желудочка, появление систолического шума на верхушке, на ЭКГ выявляется синусовая тахикардия. Повышается моторная и секреторная функция желудочно- кишечного</w:t>
      </w:r>
      <w:r>
        <w:rPr>
          <w:spacing w:val="-3"/>
        </w:rPr>
        <w:t> </w:t>
      </w:r>
      <w:r>
        <w:rPr/>
        <w:t>тракта</w:t>
      </w:r>
      <w:r>
        <w:rPr>
          <w:spacing w:val="-4"/>
        </w:rPr>
        <w:t> </w:t>
      </w:r>
      <w:r>
        <w:rPr/>
        <w:t>(рвота,</w:t>
      </w:r>
      <w:r>
        <w:rPr>
          <w:spacing w:val="-1"/>
        </w:rPr>
        <w:t> </w:t>
      </w:r>
      <w:r>
        <w:rPr/>
        <w:t>понос,</w:t>
      </w:r>
      <w:r>
        <w:rPr>
          <w:spacing w:val="-5"/>
        </w:rPr>
        <w:t> </w:t>
      </w:r>
      <w:r>
        <w:rPr/>
        <w:t>боли),</w:t>
      </w:r>
      <w:r>
        <w:rPr>
          <w:spacing w:val="-5"/>
        </w:rPr>
        <w:t> </w:t>
      </w:r>
      <w:r>
        <w:rPr/>
        <w:t>нарушается</w:t>
      </w:r>
      <w:r>
        <w:rPr>
          <w:spacing w:val="-4"/>
        </w:rPr>
        <w:t> </w:t>
      </w:r>
      <w:r>
        <w:rPr/>
        <w:t>функция</w:t>
      </w:r>
      <w:r>
        <w:rPr>
          <w:spacing w:val="-3"/>
        </w:rPr>
        <w:t> </w:t>
      </w:r>
      <w:r>
        <w:rPr/>
        <w:t>печени.</w:t>
      </w:r>
      <w:r>
        <w:rPr>
          <w:spacing w:val="-1"/>
        </w:rPr>
        <w:t> </w:t>
      </w:r>
      <w:r>
        <w:rPr/>
        <w:t>Со стороны</w:t>
      </w:r>
      <w:r>
        <w:rPr>
          <w:spacing w:val="-5"/>
        </w:rPr>
        <w:t> </w:t>
      </w:r>
      <w:r>
        <w:rPr/>
        <w:t>нервной системы отмечается возбудимость, тревожность, тремор конечностей и всего тела, бессонница, плаксивость. При тяжёлой форме диффузно-токсического зоба нарушается деятельность других эндокринных желез. У женщин нарушается менструальный цикл, врлоть до прекращения менструаций, у мужчин отмечается снижение потенции.</w:t>
      </w:r>
    </w:p>
    <w:p>
      <w:pPr>
        <w:pStyle w:val="BodyText"/>
        <w:spacing w:after="0"/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spacing w:before="63"/>
        <w:ind w:right="279"/>
      </w:pPr>
      <w:r>
        <w:rPr/>
        <w:t>Надпочечниковая недостаточность проявляется адинамией, гипотонией, гиперпигментацией.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периферической</w:t>
      </w:r>
      <w:r>
        <w:rPr>
          <w:spacing w:val="-8"/>
        </w:rPr>
        <w:t> </w:t>
      </w:r>
      <w:r>
        <w:rPr/>
        <w:t>крови</w:t>
      </w:r>
      <w:r>
        <w:rPr>
          <w:spacing w:val="-8"/>
        </w:rPr>
        <w:t> </w:t>
      </w:r>
      <w:r>
        <w:rPr/>
        <w:t>гипохромная</w:t>
      </w:r>
      <w:r>
        <w:rPr>
          <w:spacing w:val="-4"/>
        </w:rPr>
        <w:t> </w:t>
      </w:r>
      <w:r>
        <w:rPr/>
        <w:t>анемия,</w:t>
      </w:r>
      <w:r>
        <w:rPr>
          <w:spacing w:val="-7"/>
        </w:rPr>
        <w:t> </w:t>
      </w:r>
      <w:r>
        <w:rPr/>
        <w:t>снижается содержание гемоглобина и холестерина.</w:t>
      </w:r>
    </w:p>
    <w:p>
      <w:pPr>
        <w:pStyle w:val="BodyText"/>
        <w:ind w:left="0"/>
      </w:pPr>
    </w:p>
    <w:p>
      <w:pPr>
        <w:pStyle w:val="BodyText"/>
        <w:ind w:right="144"/>
      </w:pPr>
      <w:r>
        <w:rPr/>
        <w:t>При отсутствии необходимого лечения диффузно-токсический зоб может осложниться тиреотоксическим</w:t>
      </w:r>
      <w:r>
        <w:rPr>
          <w:spacing w:val="-3"/>
        </w:rPr>
        <w:t> </w:t>
      </w:r>
      <w:r>
        <w:rPr/>
        <w:t>кризом,</w:t>
      </w:r>
      <w:r>
        <w:rPr>
          <w:spacing w:val="-2"/>
        </w:rPr>
        <w:t> </w:t>
      </w:r>
      <w:r>
        <w:rPr/>
        <w:t>чаще</w:t>
      </w:r>
      <w:r>
        <w:rPr>
          <w:spacing w:val="-9"/>
        </w:rPr>
        <w:t> </w:t>
      </w:r>
      <w:r>
        <w:rPr/>
        <w:t>возникающим</w:t>
      </w:r>
      <w:r>
        <w:rPr>
          <w:spacing w:val="-6"/>
        </w:rPr>
        <w:t> </w:t>
      </w:r>
      <w:r>
        <w:rPr/>
        <w:t>в</w:t>
      </w:r>
      <w:r>
        <w:rPr>
          <w:spacing w:val="-3"/>
        </w:rPr>
        <w:t> </w:t>
      </w:r>
      <w:r>
        <w:rPr/>
        <w:t>летний</w:t>
      </w:r>
      <w:r>
        <w:rPr>
          <w:spacing w:val="-3"/>
        </w:rPr>
        <w:t> </w:t>
      </w:r>
      <w:r>
        <w:rPr/>
        <w:t>период.</w:t>
      </w:r>
      <w:r>
        <w:rPr>
          <w:spacing w:val="-2"/>
        </w:rPr>
        <w:t> </w:t>
      </w:r>
      <w:r>
        <w:rPr/>
        <w:t>Причиной</w:t>
      </w:r>
      <w:r>
        <w:rPr>
          <w:spacing w:val="-3"/>
        </w:rPr>
        <w:t> </w:t>
      </w:r>
      <w:r>
        <w:rPr/>
        <w:t>криза</w:t>
      </w:r>
      <w:r>
        <w:rPr>
          <w:spacing w:val="-9"/>
        </w:rPr>
        <w:t> </w:t>
      </w:r>
      <w:r>
        <w:rPr/>
        <w:t>является чрезмерно высокий уровень тиреоидных гормонов в крови и относительная недостаточность надпочечников.</w:t>
      </w:r>
    </w:p>
    <w:p>
      <w:pPr>
        <w:pStyle w:val="BodyText"/>
        <w:spacing w:before="3"/>
        <w:ind w:left="0"/>
      </w:pPr>
    </w:p>
    <w:p>
      <w:pPr>
        <w:pStyle w:val="BodyText"/>
      </w:pPr>
      <w:r>
        <w:rPr/>
        <w:t>Криз</w:t>
      </w:r>
      <w:r>
        <w:rPr>
          <w:spacing w:val="-1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возникнуть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течении</w:t>
      </w:r>
      <w:r>
        <w:rPr>
          <w:spacing w:val="-11"/>
        </w:rPr>
        <w:t> </w:t>
      </w:r>
      <w:r>
        <w:rPr/>
        <w:t>одного</w:t>
      </w:r>
      <w:r>
        <w:rPr>
          <w:spacing w:val="-3"/>
        </w:rPr>
        <w:t> </w:t>
      </w:r>
      <w:r>
        <w:rPr/>
        <w:t>часа-</w:t>
      </w:r>
      <w:r>
        <w:rPr>
          <w:spacing w:val="-5"/>
        </w:rPr>
        <w:t> </w:t>
      </w:r>
      <w:r>
        <w:rPr/>
        <w:t>повышается</w:t>
      </w:r>
      <w:r>
        <w:rPr>
          <w:spacing w:val="-3"/>
        </w:rPr>
        <w:t> </w:t>
      </w:r>
      <w:r>
        <w:rPr/>
        <w:t>возбудимость,</w:t>
      </w:r>
      <w:r>
        <w:rPr>
          <w:spacing w:val="-5"/>
        </w:rPr>
        <w:t> </w:t>
      </w:r>
      <w:r>
        <w:rPr/>
        <w:t>высокая температура, тахикардия (выше 200 ударов в минуту), высокое АД, сосудистая недостаточность, потоотделение, рвота, учащенное дыхание, аритмия.</w:t>
      </w:r>
    </w:p>
    <w:p>
      <w:pPr>
        <w:pStyle w:val="BodyText"/>
        <w:spacing w:after="8"/>
        <w:ind w:right="704"/>
        <w:jc w:val="both"/>
      </w:pPr>
      <w:r>
        <w:rPr/>
        <w:t>Криз</w:t>
      </w:r>
      <w:r>
        <w:rPr>
          <w:spacing w:val="-1"/>
        </w:rPr>
        <w:t> </w:t>
      </w:r>
      <w:r>
        <w:rPr/>
        <w:t>возникает</w:t>
      </w:r>
      <w:r>
        <w:rPr>
          <w:spacing w:val="-2"/>
        </w:rPr>
        <w:t> </w:t>
      </w:r>
      <w:r>
        <w:rPr/>
        <w:t>во</w:t>
      </w:r>
      <w:r>
        <w:rPr>
          <w:spacing w:val="-2"/>
        </w:rPr>
        <w:t> </w:t>
      </w:r>
      <w:r>
        <w:rPr/>
        <w:t>время</w:t>
      </w:r>
      <w:r>
        <w:rPr>
          <w:spacing w:val="-6"/>
        </w:rPr>
        <w:t> </w:t>
      </w:r>
      <w:r>
        <w:rPr/>
        <w:t>различных</w:t>
      </w:r>
      <w:r>
        <w:rPr>
          <w:spacing w:val="-6"/>
        </w:rPr>
        <w:t> </w:t>
      </w:r>
      <w:r>
        <w:rPr/>
        <w:t>операций,</w:t>
      </w:r>
      <w:r>
        <w:rPr>
          <w:spacing w:val="-8"/>
        </w:rPr>
        <w:t> </w:t>
      </w:r>
      <w:r>
        <w:rPr/>
        <w:t>при</w:t>
      </w:r>
      <w:r>
        <w:rPr>
          <w:spacing w:val="-5"/>
        </w:rPr>
        <w:t> </w:t>
      </w:r>
      <w:r>
        <w:rPr/>
        <w:t>отсутствии</w:t>
      </w:r>
      <w:r>
        <w:rPr>
          <w:spacing w:val="-1"/>
        </w:rPr>
        <w:t> </w:t>
      </w:r>
      <w:r>
        <w:rPr/>
        <w:t>адекватного</w:t>
      </w:r>
      <w:r>
        <w:rPr>
          <w:spacing w:val="-2"/>
        </w:rPr>
        <w:t> </w:t>
      </w:r>
      <w:r>
        <w:rPr/>
        <w:t>лечения</w:t>
      </w:r>
      <w:r>
        <w:rPr>
          <w:spacing w:val="-6"/>
        </w:rPr>
        <w:t> </w:t>
      </w:r>
      <w:r>
        <w:rPr/>
        <w:t>и требует неотложного комплексного лечения. При тиреотоксическим кризе</w:t>
      </w:r>
      <w:r>
        <w:rPr>
          <w:spacing w:val="-1"/>
        </w:rPr>
        <w:t> </w:t>
      </w:r>
      <w:r>
        <w:rPr/>
        <w:t>возможен летальный исход.</w:t>
      </w:r>
    </w:p>
    <w:p>
      <w:pPr>
        <w:pStyle w:val="BodyText"/>
        <w:ind w:left="722"/>
        <w:rPr>
          <w:sz w:val="20"/>
        </w:rPr>
      </w:pPr>
      <w:r>
        <w:rPr>
          <w:sz w:val="20"/>
        </w:rPr>
        <w:drawing>
          <wp:inline distT="0" distB="0" distL="0" distR="0">
            <wp:extent cx="5613013" cy="3483292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013" cy="348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2" w:lineRule="auto" w:before="163"/>
      </w:pPr>
      <w:r>
        <w:rPr>
          <w:b/>
        </w:rPr>
        <w:t>Принципы</w:t>
      </w:r>
      <w:r>
        <w:rPr>
          <w:b/>
          <w:spacing w:val="-8"/>
        </w:rPr>
        <w:t> </w:t>
      </w:r>
      <w:r>
        <w:rPr>
          <w:b/>
        </w:rPr>
        <w:t>лечения.</w:t>
      </w:r>
      <w:r>
        <w:rPr>
          <w:b/>
          <w:spacing w:val="-4"/>
        </w:rPr>
        <w:t> </w:t>
      </w:r>
      <w:r>
        <w:rPr/>
        <w:t>Больные</w:t>
      </w:r>
      <w:r>
        <w:rPr>
          <w:spacing w:val="-5"/>
        </w:rPr>
        <w:t> </w:t>
      </w:r>
      <w:r>
        <w:rPr/>
        <w:t>должны</w:t>
      </w:r>
      <w:r>
        <w:rPr>
          <w:spacing w:val="-3"/>
        </w:rPr>
        <w:t> </w:t>
      </w:r>
      <w:r>
        <w:rPr/>
        <w:t>получать</w:t>
      </w:r>
      <w:r>
        <w:rPr>
          <w:spacing w:val="-4"/>
        </w:rPr>
        <w:t> </w:t>
      </w:r>
      <w:r>
        <w:rPr/>
        <w:t>богатое</w:t>
      </w:r>
      <w:r>
        <w:rPr>
          <w:spacing w:val="-5"/>
        </w:rPr>
        <w:t> </w:t>
      </w:r>
      <w:r>
        <w:rPr/>
        <w:t>витаминами</w:t>
      </w:r>
      <w:r>
        <w:rPr>
          <w:spacing w:val="-7"/>
        </w:rPr>
        <w:t> </w:t>
      </w:r>
      <w:r>
        <w:rPr/>
        <w:t>и</w:t>
      </w:r>
      <w:r>
        <w:rPr>
          <w:spacing w:val="-3"/>
        </w:rPr>
        <w:t> </w:t>
      </w:r>
      <w:r>
        <w:rPr/>
        <w:t>белками</w:t>
      </w:r>
      <w:r>
        <w:rPr>
          <w:spacing w:val="-3"/>
        </w:rPr>
        <w:t> </w:t>
      </w:r>
      <w:r>
        <w:rPr/>
        <w:t>питание. Назначают витамины группы В и С.</w:t>
      </w:r>
    </w:p>
    <w:p>
      <w:pPr>
        <w:pStyle w:val="BodyText"/>
      </w:pPr>
      <w:r>
        <w:rPr/>
        <w:t>Основным</w:t>
      </w:r>
      <w:r>
        <w:rPr>
          <w:spacing w:val="-6"/>
        </w:rPr>
        <w:t> </w:t>
      </w:r>
      <w:r>
        <w:rPr/>
        <w:t>направлением</w:t>
      </w:r>
      <w:r>
        <w:rPr>
          <w:spacing w:val="-2"/>
        </w:rPr>
        <w:t> </w:t>
      </w:r>
      <w:r>
        <w:rPr/>
        <w:t>лечения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снижение</w:t>
      </w:r>
      <w:r>
        <w:rPr>
          <w:spacing w:val="-4"/>
        </w:rPr>
        <w:t> </w:t>
      </w:r>
      <w:r>
        <w:rPr/>
        <w:t>активности</w:t>
      </w:r>
      <w:r>
        <w:rPr>
          <w:spacing w:val="-6"/>
        </w:rPr>
        <w:t> </w:t>
      </w:r>
      <w:r>
        <w:rPr/>
        <w:t>щитовидной</w:t>
      </w:r>
      <w:r>
        <w:rPr>
          <w:spacing w:val="-6"/>
        </w:rPr>
        <w:t> </w:t>
      </w:r>
      <w:r>
        <w:rPr/>
        <w:t>железы.</w:t>
      </w:r>
      <w:r>
        <w:rPr>
          <w:spacing w:val="-1"/>
        </w:rPr>
        <w:t> </w:t>
      </w:r>
      <w:r>
        <w:rPr/>
        <w:t>С этой целью назначают тиреостатические препараты: мерказолил, тиамазол, тирозол, перхлорат калия, а также радиоактивный иод и по показаниям проводят оперативное </w:t>
      </w:r>
      <w:r>
        <w:rPr>
          <w:spacing w:val="-2"/>
        </w:rPr>
        <w:t>вмешательство.</w:t>
      </w:r>
    </w:p>
    <w:p>
      <w:pPr>
        <w:pStyle w:val="BodyText"/>
        <w:ind w:left="0"/>
      </w:pPr>
    </w:p>
    <w:p>
      <w:pPr>
        <w:pStyle w:val="BodyText"/>
        <w:spacing w:line="237" w:lineRule="auto"/>
      </w:pPr>
      <w:r>
        <w:rPr/>
        <w:t>При</w:t>
      </w:r>
      <w:r>
        <w:rPr>
          <w:spacing w:val="-4"/>
        </w:rPr>
        <w:t> </w:t>
      </w:r>
      <w:r>
        <w:rPr/>
        <w:t>наличии</w:t>
      </w:r>
      <w:r>
        <w:rPr>
          <w:spacing w:val="-8"/>
        </w:rPr>
        <w:t> </w:t>
      </w:r>
      <w:r>
        <w:rPr/>
        <w:t>сердечно-сосудистой</w:t>
      </w:r>
      <w:r>
        <w:rPr>
          <w:spacing w:val="-3"/>
        </w:rPr>
        <w:t> </w:t>
      </w:r>
      <w:r>
        <w:rPr/>
        <w:t>недостаточности</w:t>
      </w:r>
      <w:r>
        <w:rPr>
          <w:spacing w:val="-7"/>
        </w:rPr>
        <w:t> </w:t>
      </w:r>
      <w:r>
        <w:rPr/>
        <w:t>или</w:t>
      </w:r>
      <w:r>
        <w:rPr>
          <w:spacing w:val="-8"/>
        </w:rPr>
        <w:t> </w:t>
      </w:r>
      <w:r>
        <w:rPr/>
        <w:t>признаков</w:t>
      </w:r>
      <w:r>
        <w:rPr>
          <w:spacing w:val="-3"/>
        </w:rPr>
        <w:t> </w:t>
      </w:r>
      <w:r>
        <w:rPr/>
        <w:t>поражения</w:t>
      </w:r>
      <w:r>
        <w:rPr>
          <w:spacing w:val="-9"/>
        </w:rPr>
        <w:t> </w:t>
      </w:r>
      <w:r>
        <w:rPr/>
        <w:t>других органов проводят соответствующее лечение.</w:t>
      </w:r>
    </w:p>
    <w:p>
      <w:pPr>
        <w:pStyle w:val="BodyText"/>
        <w:spacing w:line="237" w:lineRule="auto" w:before="6"/>
      </w:pPr>
      <w:r>
        <w:rPr/>
        <w:t>Лечение</w:t>
      </w:r>
      <w:r>
        <w:rPr>
          <w:spacing w:val="-1"/>
        </w:rPr>
        <w:t> </w:t>
      </w:r>
      <w:r>
        <w:rPr>
          <w:b/>
        </w:rPr>
        <w:t>радиоактивным</w:t>
      </w:r>
      <w:r>
        <w:rPr>
          <w:b/>
          <w:spacing w:val="-2"/>
        </w:rPr>
        <w:t> </w:t>
      </w:r>
      <w:r>
        <w:rPr>
          <w:b/>
        </w:rPr>
        <w:t>иодом</w:t>
      </w:r>
      <w:r>
        <w:rPr>
          <w:b/>
          <w:spacing w:val="-3"/>
        </w:rPr>
        <w:t> </w:t>
      </w:r>
      <w:r>
        <w:rPr/>
        <w:t>применяют</w:t>
      </w:r>
      <w:r>
        <w:rPr>
          <w:spacing w:val="-10"/>
        </w:rPr>
        <w:t> </w:t>
      </w:r>
      <w:r>
        <w:rPr/>
        <w:t>обычно</w:t>
      </w:r>
      <w:r>
        <w:rPr>
          <w:spacing w:val="-1"/>
        </w:rPr>
        <w:t> </w:t>
      </w:r>
      <w:r>
        <w:rPr/>
        <w:t>у</w:t>
      </w:r>
      <w:r>
        <w:rPr>
          <w:spacing w:val="-11"/>
        </w:rPr>
        <w:t> </w:t>
      </w:r>
      <w:r>
        <w:rPr/>
        <w:t>больных</w:t>
      </w:r>
      <w:r>
        <w:rPr>
          <w:spacing w:val="-6"/>
        </w:rPr>
        <w:t> </w:t>
      </w:r>
      <w:r>
        <w:rPr/>
        <w:t>старше</w:t>
      </w:r>
      <w:r>
        <w:rPr>
          <w:spacing w:val="-2"/>
        </w:rPr>
        <w:t> </w:t>
      </w:r>
      <w:r>
        <w:rPr/>
        <w:t>40</w:t>
      </w:r>
      <w:r>
        <w:rPr>
          <w:spacing w:val="-1"/>
        </w:rPr>
        <w:t> </w:t>
      </w:r>
      <w:r>
        <w:rPr/>
        <w:t>лет. Детям</w:t>
      </w:r>
      <w:r>
        <w:rPr>
          <w:spacing w:val="-4"/>
        </w:rPr>
        <w:t> </w:t>
      </w:r>
      <w:r>
        <w:rPr/>
        <w:t>и беременным противопоказано.</w:t>
      </w:r>
    </w:p>
    <w:p>
      <w:pPr>
        <w:pStyle w:val="BodyText"/>
        <w:ind w:left="0"/>
      </w:pPr>
    </w:p>
    <w:p>
      <w:pPr>
        <w:pStyle w:val="BodyText"/>
        <w:spacing w:before="1"/>
      </w:pPr>
      <w:r>
        <w:rPr>
          <w:b/>
        </w:rPr>
        <w:t>Оперативное вмешательство </w:t>
      </w:r>
      <w:r>
        <w:rPr/>
        <w:t>проводят при отсутствии эффекта от консервативного лечения,</w:t>
      </w:r>
      <w:r>
        <w:rPr>
          <w:spacing w:val="-1"/>
        </w:rPr>
        <w:t> </w:t>
      </w:r>
      <w:r>
        <w:rPr/>
        <w:t>при</w:t>
      </w:r>
      <w:r>
        <w:rPr>
          <w:spacing w:val="-2"/>
        </w:rPr>
        <w:t> </w:t>
      </w:r>
      <w:r>
        <w:rPr/>
        <w:t>наличии</w:t>
      </w:r>
      <w:r>
        <w:rPr>
          <w:spacing w:val="-2"/>
        </w:rPr>
        <w:t> </w:t>
      </w:r>
      <w:r>
        <w:rPr/>
        <w:t>узлов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щитовидной</w:t>
      </w:r>
      <w:r>
        <w:rPr>
          <w:spacing w:val="-6"/>
        </w:rPr>
        <w:t> </w:t>
      </w:r>
      <w:r>
        <w:rPr/>
        <w:t>железе,</w:t>
      </w:r>
      <w:r>
        <w:rPr>
          <w:spacing w:val="-1"/>
        </w:rPr>
        <w:t> </w:t>
      </w:r>
      <w:r>
        <w:rPr/>
        <w:t>при</w:t>
      </w:r>
      <w:r>
        <w:rPr>
          <w:spacing w:val="-6"/>
        </w:rPr>
        <w:t> </w:t>
      </w:r>
      <w:r>
        <w:rPr/>
        <w:t>сдавлении</w:t>
      </w:r>
      <w:r>
        <w:rPr>
          <w:spacing w:val="-6"/>
        </w:rPr>
        <w:t> </w:t>
      </w:r>
      <w:r>
        <w:rPr/>
        <w:t>железой</w:t>
      </w:r>
      <w:r>
        <w:rPr>
          <w:spacing w:val="-6"/>
        </w:rPr>
        <w:t> </w:t>
      </w:r>
      <w:r>
        <w:rPr/>
        <w:t>пищевода</w:t>
      </w:r>
      <w:r>
        <w:rPr>
          <w:spacing w:val="-4"/>
        </w:rPr>
        <w:t> </w:t>
      </w:r>
      <w:r>
        <w:rPr/>
        <w:t>и </w:t>
      </w:r>
      <w:r>
        <w:rPr>
          <w:spacing w:val="-2"/>
        </w:rPr>
        <w:t>трахеи.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spacing w:line="242" w:lineRule="auto" w:before="63"/>
        <w:ind w:left="566" w:right="0" w:firstLine="0"/>
        <w:jc w:val="left"/>
        <w:rPr>
          <w:sz w:val="24"/>
        </w:rPr>
      </w:pPr>
      <w:r>
        <w:rPr>
          <w:b/>
          <w:sz w:val="24"/>
        </w:rPr>
        <w:t>Санаторно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курортное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лечение. </w:t>
      </w:r>
      <w:r>
        <w:rPr>
          <w:sz w:val="24"/>
        </w:rPr>
        <w:t>После</w:t>
      </w:r>
      <w:r>
        <w:rPr>
          <w:spacing w:val="-4"/>
          <w:sz w:val="24"/>
        </w:rPr>
        <w:t> </w:t>
      </w:r>
      <w:r>
        <w:rPr>
          <w:sz w:val="24"/>
        </w:rPr>
        <w:t>устранения</w:t>
      </w:r>
      <w:r>
        <w:rPr>
          <w:spacing w:val="-3"/>
          <w:sz w:val="24"/>
        </w:rPr>
        <w:t> </w:t>
      </w:r>
      <w:r>
        <w:rPr>
          <w:sz w:val="24"/>
        </w:rPr>
        <w:t>признаков</w:t>
      </w:r>
      <w:r>
        <w:rPr>
          <w:spacing w:val="-6"/>
          <w:sz w:val="24"/>
        </w:rPr>
        <w:t> </w:t>
      </w:r>
      <w:r>
        <w:rPr>
          <w:sz w:val="24"/>
        </w:rPr>
        <w:t>тиреотоксикоза</w:t>
      </w:r>
      <w:r>
        <w:rPr>
          <w:spacing w:val="-4"/>
          <w:sz w:val="24"/>
        </w:rPr>
        <w:t> </w:t>
      </w:r>
      <w:r>
        <w:rPr>
          <w:sz w:val="24"/>
        </w:rPr>
        <w:t>больные могут продолжить лечение в местных санаториях.</w:t>
      </w:r>
    </w:p>
    <w:p>
      <w:pPr>
        <w:pStyle w:val="BodyText"/>
        <w:ind w:right="144"/>
      </w:pPr>
      <w:r>
        <w:rPr/>
        <w:t>Для лечения </w:t>
      </w:r>
      <w:r>
        <w:rPr>
          <w:b/>
        </w:rPr>
        <w:t>офтальмопатии </w:t>
      </w:r>
      <w:r>
        <w:rPr/>
        <w:t>может быть применена рентгенотерапия. Диэнцефальная зона</w:t>
      </w:r>
      <w:r>
        <w:rPr>
          <w:spacing w:val="-5"/>
        </w:rPr>
        <w:t> </w:t>
      </w:r>
      <w:r>
        <w:rPr/>
        <w:t>подвергается</w:t>
      </w:r>
      <w:r>
        <w:rPr>
          <w:spacing w:val="-8"/>
        </w:rPr>
        <w:t> </w:t>
      </w:r>
      <w:r>
        <w:rPr/>
        <w:t>воздействию</w:t>
      </w:r>
      <w:r>
        <w:rPr>
          <w:spacing w:val="-5"/>
        </w:rPr>
        <w:t> </w:t>
      </w:r>
      <w:r>
        <w:rPr/>
        <w:t>рентгеновских</w:t>
      </w:r>
      <w:r>
        <w:rPr>
          <w:spacing w:val="-8"/>
        </w:rPr>
        <w:t> </w:t>
      </w:r>
      <w:r>
        <w:rPr/>
        <w:t>лучей.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результате</w:t>
      </w:r>
      <w:r>
        <w:rPr>
          <w:spacing w:val="-5"/>
        </w:rPr>
        <w:t> </w:t>
      </w:r>
      <w:r>
        <w:rPr/>
        <w:t>в</w:t>
      </w:r>
      <w:r>
        <w:rPr>
          <w:spacing w:val="-3"/>
        </w:rPr>
        <w:t> </w:t>
      </w:r>
      <w:r>
        <w:rPr/>
        <w:t>крови</w:t>
      </w:r>
      <w:r>
        <w:rPr>
          <w:spacing w:val="-7"/>
        </w:rPr>
        <w:t> </w:t>
      </w:r>
      <w:r>
        <w:rPr/>
        <w:t>уменьшается экзофтальмический фактор и глазные яблоки приходит в нормальное положение.</w:t>
      </w:r>
    </w:p>
    <w:p>
      <w:pPr>
        <w:pStyle w:val="BodyText"/>
        <w:spacing w:before="1"/>
        <w:ind w:left="0"/>
      </w:pPr>
    </w:p>
    <w:p>
      <w:pPr>
        <w:pStyle w:val="Heading1"/>
        <w:ind w:left="1032"/>
      </w:pPr>
      <w:r>
        <w:rPr/>
        <w:t>Гипотиреоз</w:t>
      </w:r>
      <w:r>
        <w:rPr>
          <w:spacing w:val="-14"/>
        </w:rPr>
        <w:t> </w:t>
      </w:r>
      <w:r>
        <w:rPr/>
        <w:t>(микседема),</w:t>
      </w:r>
      <w:r>
        <w:rPr>
          <w:spacing w:val="-11"/>
        </w:rPr>
        <w:t> </w:t>
      </w:r>
      <w:r>
        <w:rPr/>
        <w:t>этиология,</w:t>
      </w:r>
      <w:r>
        <w:rPr>
          <w:spacing w:val="-11"/>
        </w:rPr>
        <w:t> </w:t>
      </w:r>
      <w:r>
        <w:rPr/>
        <w:t>клиника,</w:t>
      </w:r>
      <w:r>
        <w:rPr>
          <w:spacing w:val="-10"/>
        </w:rPr>
        <w:t> </w:t>
      </w:r>
      <w:r>
        <w:rPr/>
        <w:t>принципы</w:t>
      </w:r>
      <w:r>
        <w:rPr>
          <w:spacing w:val="-14"/>
        </w:rPr>
        <w:t> </w:t>
      </w:r>
      <w:r>
        <w:rPr>
          <w:spacing w:val="-2"/>
        </w:rPr>
        <w:t>лечения.</w:t>
      </w:r>
    </w:p>
    <w:p>
      <w:pPr>
        <w:pStyle w:val="BodyText"/>
        <w:spacing w:before="2"/>
        <w:ind w:left="0"/>
        <w:rPr>
          <w:b/>
          <w:sz w:val="10"/>
        </w:rPr>
      </w:pPr>
      <w:r>
        <w:rPr>
          <w:b/>
          <w:sz w:val="1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1150302</wp:posOffset>
            </wp:positionH>
            <wp:positionV relativeFrom="paragraph">
              <wp:posOffset>89565</wp:posOffset>
            </wp:positionV>
            <wp:extent cx="5641419" cy="2992183"/>
            <wp:effectExtent l="0" t="0" r="0" b="0"/>
            <wp:wrapTopAndBottom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419" cy="2992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5"/>
        <w:ind w:right="144"/>
      </w:pPr>
      <w:r>
        <w:rPr/>
        <w:t>Гипотиреоз состояния обусловленное снижением функциональной активности щитовидной</w:t>
      </w:r>
      <w:r>
        <w:rPr>
          <w:spacing w:val="-6"/>
        </w:rPr>
        <w:t> </w:t>
      </w:r>
      <w:r>
        <w:rPr/>
        <w:t>железы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недостатком</w:t>
      </w:r>
      <w:r>
        <w:rPr>
          <w:spacing w:val="-1"/>
        </w:rPr>
        <w:t> </w:t>
      </w:r>
      <w:r>
        <w:rPr/>
        <w:t>ее</w:t>
      </w:r>
      <w:r>
        <w:rPr>
          <w:spacing w:val="-8"/>
        </w:rPr>
        <w:t> </w:t>
      </w:r>
      <w:r>
        <w:rPr/>
        <w:t>гормонов</w:t>
      </w:r>
      <w:r>
        <w:rPr>
          <w:spacing w:val="-1"/>
        </w:rPr>
        <w:t> </w:t>
      </w:r>
      <w:r>
        <w:rPr/>
        <w:t>в</w:t>
      </w:r>
      <w:r>
        <w:rPr>
          <w:spacing w:val="-10"/>
        </w:rPr>
        <w:t> </w:t>
      </w:r>
      <w:r>
        <w:rPr/>
        <w:t>организме. Тяжёлые</w:t>
      </w:r>
      <w:r>
        <w:rPr>
          <w:spacing w:val="-8"/>
        </w:rPr>
        <w:t> </w:t>
      </w:r>
      <w:r>
        <w:rPr/>
        <w:t>формы</w:t>
      </w:r>
      <w:r>
        <w:rPr>
          <w:spacing w:val="-5"/>
        </w:rPr>
        <w:t> </w:t>
      </w:r>
      <w:r>
        <w:rPr/>
        <w:t>гипотиреоза принято обозначать термином </w:t>
      </w:r>
      <w:r>
        <w:rPr>
          <w:b/>
        </w:rPr>
        <w:t>микседема</w:t>
      </w:r>
      <w:r>
        <w:rPr/>
        <w:t>.</w:t>
      </w:r>
    </w:p>
    <w:p>
      <w:pPr>
        <w:pStyle w:val="BodyText"/>
        <w:ind w:left="0"/>
      </w:pPr>
    </w:p>
    <w:p>
      <w:pPr>
        <w:spacing w:line="240" w:lineRule="auto" w:before="0"/>
        <w:ind w:left="566" w:right="0" w:firstLine="0"/>
        <w:jc w:val="left"/>
        <w:rPr>
          <w:sz w:val="24"/>
        </w:rPr>
      </w:pPr>
      <w:r>
        <w:rPr>
          <w:b/>
          <w:sz w:val="24"/>
        </w:rPr>
        <w:t>Этиология. </w:t>
      </w:r>
      <w:r>
        <w:rPr>
          <w:sz w:val="24"/>
        </w:rPr>
        <w:t>Заболевание может возникнуть после перенесенных инфекций и воспалительных процессов в щитовидной железе, а также после операций и сильных психических</w:t>
      </w:r>
      <w:r>
        <w:rPr>
          <w:spacing w:val="-9"/>
          <w:sz w:val="24"/>
        </w:rPr>
        <w:t> </w:t>
      </w:r>
      <w:r>
        <w:rPr>
          <w:sz w:val="24"/>
        </w:rPr>
        <w:t>травм.</w:t>
      </w:r>
      <w:r>
        <w:rPr>
          <w:spacing w:val="-3"/>
          <w:sz w:val="24"/>
        </w:rPr>
        <w:t> </w:t>
      </w:r>
      <w:r>
        <w:rPr>
          <w:sz w:val="24"/>
        </w:rPr>
        <w:t>Различают </w:t>
      </w:r>
      <w:r>
        <w:rPr>
          <w:b/>
          <w:sz w:val="24"/>
        </w:rPr>
        <w:t>первичный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b/>
          <w:sz w:val="24"/>
        </w:rPr>
        <w:t>вторичный</w:t>
      </w:r>
      <w:r>
        <w:rPr>
          <w:sz w:val="24"/>
        </w:rPr>
        <w:t>,</w:t>
      </w:r>
      <w:r>
        <w:rPr>
          <w:spacing w:val="-6"/>
          <w:sz w:val="24"/>
        </w:rPr>
        <w:t> </w:t>
      </w:r>
      <w:r>
        <w:rPr>
          <w:b/>
          <w:sz w:val="24"/>
        </w:rPr>
        <w:t>третичный</w:t>
      </w:r>
      <w:r>
        <w:rPr>
          <w:b/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4"/>
          <w:sz w:val="24"/>
        </w:rPr>
        <w:t> </w:t>
      </w:r>
      <w:r>
        <w:rPr>
          <w:b/>
          <w:sz w:val="24"/>
        </w:rPr>
        <w:t>периферический </w:t>
      </w:r>
      <w:r>
        <w:rPr>
          <w:spacing w:val="-2"/>
          <w:sz w:val="24"/>
        </w:rPr>
        <w:t>гипотиреоз.</w:t>
      </w:r>
    </w:p>
    <w:p>
      <w:pPr>
        <w:pStyle w:val="BodyText"/>
        <w:spacing w:before="274"/>
        <w:ind w:right="181"/>
      </w:pPr>
      <w:r>
        <w:rPr/>
        <w:t>При </w:t>
      </w:r>
      <w:r>
        <w:rPr>
          <w:b/>
        </w:rPr>
        <w:t>первичном </w:t>
      </w:r>
      <w:r>
        <w:rPr/>
        <w:t>гипотиреозе патологический процесс первично возникает в щитовидной железе.</w:t>
      </w:r>
      <w:r>
        <w:rPr>
          <w:spacing w:val="-2"/>
        </w:rPr>
        <w:t> </w:t>
      </w:r>
      <w:r>
        <w:rPr/>
        <w:t>Основное</w:t>
      </w:r>
      <w:r>
        <w:rPr>
          <w:spacing w:val="-5"/>
        </w:rPr>
        <w:t> </w:t>
      </w:r>
      <w:r>
        <w:rPr/>
        <w:t>значение</w:t>
      </w:r>
      <w:r>
        <w:rPr>
          <w:spacing w:val="-5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генетический</w:t>
      </w:r>
      <w:r>
        <w:rPr>
          <w:spacing w:val="-3"/>
        </w:rPr>
        <w:t> </w:t>
      </w:r>
      <w:r>
        <w:rPr/>
        <w:t>фактор,</w:t>
      </w:r>
      <w:r>
        <w:rPr>
          <w:spacing w:val="-6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патологические</w:t>
      </w:r>
      <w:r>
        <w:rPr>
          <w:spacing w:val="-5"/>
        </w:rPr>
        <w:t> </w:t>
      </w:r>
      <w:r>
        <w:rPr/>
        <w:t>процессы в самой железе недостаточное поступление иода, субтотальная тиреоидэктомия, передозировка радиоактивного иода, острый или наличие хронического тиреоидита.</w:t>
      </w:r>
    </w:p>
    <w:p>
      <w:pPr>
        <w:pStyle w:val="BodyText"/>
        <w:spacing w:before="3"/>
        <w:ind w:left="0"/>
      </w:pPr>
    </w:p>
    <w:p>
      <w:pPr>
        <w:pStyle w:val="BodyText"/>
        <w:ind w:right="279"/>
      </w:pPr>
      <w:r>
        <w:rPr>
          <w:b/>
        </w:rPr>
        <w:t>Вторичный </w:t>
      </w:r>
      <w:r>
        <w:rPr/>
        <w:t>гипотиреоз возникает при недостатке или отсутствии тиреотропного гормона,</w:t>
      </w:r>
      <w:r>
        <w:rPr>
          <w:spacing w:val="-6"/>
        </w:rPr>
        <w:t> </w:t>
      </w:r>
      <w:r>
        <w:rPr/>
        <w:t>стимулирующего функцию</w:t>
      </w:r>
      <w:r>
        <w:rPr>
          <w:spacing w:val="-5"/>
        </w:rPr>
        <w:t> </w:t>
      </w:r>
      <w:r>
        <w:rPr/>
        <w:t>щитовидной</w:t>
      </w:r>
      <w:r>
        <w:rPr>
          <w:spacing w:val="-7"/>
        </w:rPr>
        <w:t> </w:t>
      </w:r>
      <w:r>
        <w:rPr/>
        <w:t>железы.</w:t>
      </w:r>
      <w:r>
        <w:rPr>
          <w:spacing w:val="-6"/>
        </w:rPr>
        <w:t> </w:t>
      </w:r>
      <w:r>
        <w:rPr/>
        <w:t>Причина</w:t>
      </w:r>
      <w:r>
        <w:rPr>
          <w:spacing w:val="-9"/>
        </w:rPr>
        <w:t> </w:t>
      </w:r>
      <w:r>
        <w:rPr/>
        <w:t>поражение</w:t>
      </w:r>
      <w:r>
        <w:rPr>
          <w:spacing w:val="-9"/>
        </w:rPr>
        <w:t> </w:t>
      </w:r>
      <w:r>
        <w:rPr/>
        <w:t>гипофиза или гипоталамуса, где этот гормон и образуется.</w:t>
      </w:r>
    </w:p>
    <w:p>
      <w:pPr>
        <w:pStyle w:val="BodyText"/>
        <w:spacing w:before="3"/>
        <w:ind w:left="0"/>
      </w:pPr>
    </w:p>
    <w:p>
      <w:pPr>
        <w:pStyle w:val="BodyText"/>
        <w:spacing w:line="237" w:lineRule="auto"/>
        <w:ind w:right="1057"/>
      </w:pPr>
      <w:r>
        <w:rPr/>
        <w:t>Причиной</w:t>
      </w:r>
      <w:r>
        <w:rPr>
          <w:spacing w:val="-4"/>
        </w:rPr>
        <w:t> </w:t>
      </w:r>
      <w:r>
        <w:rPr>
          <w:b/>
        </w:rPr>
        <w:t>третичного</w:t>
      </w:r>
      <w:r>
        <w:rPr>
          <w:b/>
          <w:spacing w:val="-5"/>
        </w:rPr>
        <w:t> </w:t>
      </w:r>
      <w:r>
        <w:rPr/>
        <w:t>гипотиреоза</w:t>
      </w:r>
      <w:r>
        <w:rPr>
          <w:spacing w:val="-3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недостаток</w:t>
      </w:r>
      <w:r>
        <w:rPr>
          <w:spacing w:val="-4"/>
        </w:rPr>
        <w:t> </w:t>
      </w:r>
      <w:r>
        <w:rPr/>
        <w:t>гормонов</w:t>
      </w:r>
      <w:r>
        <w:rPr>
          <w:spacing w:val="-5"/>
        </w:rPr>
        <w:t> </w:t>
      </w:r>
      <w:r>
        <w:rPr/>
        <w:t>тиреолиберина (тиреотропин-рилизинг фактор).</w:t>
      </w:r>
    </w:p>
    <w:p>
      <w:pPr>
        <w:pStyle w:val="BodyText"/>
        <w:spacing w:before="1"/>
        <w:ind w:left="0"/>
      </w:pPr>
    </w:p>
    <w:p>
      <w:pPr>
        <w:pStyle w:val="BodyText"/>
        <w:rPr>
          <w:position w:val="2"/>
        </w:rPr>
      </w:pPr>
      <w:r>
        <w:rPr>
          <w:b/>
        </w:rPr>
        <w:t>Периферический</w:t>
      </w:r>
      <w:r>
        <w:rPr>
          <w:b/>
          <w:spacing w:val="-4"/>
        </w:rPr>
        <w:t> </w:t>
      </w:r>
      <w:r>
        <w:rPr/>
        <w:t>гипотиреоз</w:t>
      </w:r>
      <w:r>
        <w:rPr>
          <w:spacing w:val="-7"/>
        </w:rPr>
        <w:t> </w:t>
      </w:r>
      <w:r>
        <w:rPr/>
        <w:t>возникает</w:t>
      </w:r>
      <w:r>
        <w:rPr>
          <w:spacing w:val="-4"/>
        </w:rPr>
        <w:t> </w:t>
      </w:r>
      <w:r>
        <w:rPr/>
        <w:t>при</w:t>
      </w:r>
      <w:r>
        <w:rPr>
          <w:spacing w:val="-7"/>
        </w:rPr>
        <w:t> </w:t>
      </w:r>
      <w:r>
        <w:rPr/>
        <w:t>резистентности</w:t>
      </w:r>
      <w:r>
        <w:rPr>
          <w:spacing w:val="-6"/>
        </w:rPr>
        <w:t> </w:t>
      </w:r>
      <w:r>
        <w:rPr/>
        <w:t>периферических</w:t>
      </w:r>
      <w:r>
        <w:rPr>
          <w:spacing w:val="-8"/>
        </w:rPr>
        <w:t> </w:t>
      </w:r>
      <w:r>
        <w:rPr/>
        <w:t>тканей</w:t>
      </w:r>
      <w:r>
        <w:rPr>
          <w:spacing w:val="-3"/>
        </w:rPr>
        <w:t> </w:t>
      </w:r>
      <w:r>
        <w:rPr/>
        <w:t>к </w:t>
      </w:r>
      <w:r>
        <w:rPr>
          <w:position w:val="2"/>
        </w:rPr>
        <w:t>тиреоидным гормонам или вследствии инактивации гормонов Т</w:t>
      </w:r>
      <w:r>
        <w:rPr>
          <w:sz w:val="16"/>
        </w:rPr>
        <w:t>3</w:t>
      </w:r>
      <w:r>
        <w:rPr>
          <w:position w:val="2"/>
        </w:rPr>
        <w:t>, Т</w:t>
      </w:r>
      <w:r>
        <w:rPr>
          <w:sz w:val="16"/>
        </w:rPr>
        <w:t>4</w:t>
      </w:r>
      <w:r>
        <w:rPr>
          <w:spacing w:val="40"/>
          <w:sz w:val="16"/>
        </w:rPr>
        <w:t> </w:t>
      </w:r>
      <w:r>
        <w:rPr>
          <w:position w:val="2"/>
        </w:rPr>
        <w:t>и TТГ.</w:t>
      </w:r>
    </w:p>
    <w:p>
      <w:pPr>
        <w:pStyle w:val="BodyText"/>
        <w:ind w:left="0"/>
      </w:pPr>
    </w:p>
    <w:p>
      <w:pPr>
        <w:spacing w:line="275" w:lineRule="exact" w:before="1"/>
        <w:ind w:left="566" w:right="0" w:firstLine="0"/>
        <w:jc w:val="left"/>
        <w:rPr>
          <w:sz w:val="24"/>
        </w:rPr>
      </w:pPr>
      <w:r>
        <w:rPr>
          <w:b/>
          <w:sz w:val="24"/>
        </w:rPr>
        <w:t>Клиническое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течение.</w:t>
      </w:r>
      <w:r>
        <w:rPr>
          <w:b/>
          <w:spacing w:val="2"/>
          <w:sz w:val="24"/>
        </w:rPr>
        <w:t> </w:t>
      </w:r>
      <w:r>
        <w:rPr>
          <w:sz w:val="24"/>
        </w:rPr>
        <w:t>Заболевание</w:t>
      </w:r>
      <w:r>
        <w:rPr>
          <w:spacing w:val="-9"/>
          <w:sz w:val="24"/>
        </w:rPr>
        <w:t> </w:t>
      </w:r>
      <w:r>
        <w:rPr>
          <w:sz w:val="24"/>
        </w:rPr>
        <w:t>может</w:t>
      </w:r>
      <w:r>
        <w:rPr>
          <w:spacing w:val="-7"/>
          <w:sz w:val="24"/>
        </w:rPr>
        <w:t> </w:t>
      </w:r>
      <w:r>
        <w:rPr>
          <w:sz w:val="24"/>
        </w:rPr>
        <w:t>протекать</w:t>
      </w:r>
      <w:r>
        <w:rPr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лёгкой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b/>
          <w:sz w:val="24"/>
        </w:rPr>
        <w:t>среднетяжелая</w:t>
      </w:r>
      <w:r>
        <w:rPr>
          <w:b/>
          <w:spacing w:val="-2"/>
          <w:sz w:val="24"/>
        </w:rPr>
        <w:t> </w:t>
      </w:r>
      <w:r>
        <w:rPr>
          <w:spacing w:val="-10"/>
          <w:sz w:val="24"/>
        </w:rPr>
        <w:t>и</w:t>
      </w:r>
    </w:p>
    <w:p>
      <w:pPr>
        <w:spacing w:line="275" w:lineRule="exact" w:before="0"/>
        <w:ind w:left="566" w:right="0" w:firstLine="0"/>
        <w:jc w:val="left"/>
        <w:rPr>
          <w:sz w:val="24"/>
        </w:rPr>
      </w:pPr>
      <w:r>
        <w:rPr>
          <w:b/>
          <w:sz w:val="24"/>
        </w:rPr>
        <w:t>тяжёлой</w:t>
      </w:r>
      <w:r>
        <w:rPr>
          <w:b/>
          <w:spacing w:val="-5"/>
          <w:sz w:val="24"/>
        </w:rPr>
        <w:t> </w:t>
      </w:r>
      <w:r>
        <w:rPr>
          <w:sz w:val="24"/>
        </w:rPr>
        <w:t>(микседема)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форме.</w:t>
      </w:r>
    </w:p>
    <w:p>
      <w:pPr>
        <w:spacing w:after="0" w:line="275" w:lineRule="exact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1503"/>
        <w:rPr>
          <w:sz w:val="20"/>
        </w:rPr>
      </w:pPr>
      <w:r>
        <w:rPr>
          <w:sz w:val="20"/>
        </w:rPr>
        <w:drawing>
          <wp:inline distT="0" distB="0" distL="0" distR="0">
            <wp:extent cx="4901817" cy="3017520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817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right="181"/>
        <w:rPr>
          <w:b/>
        </w:rPr>
      </w:pPr>
      <w:r>
        <w:rPr/>
        <w:t>Гипотиреоз развивается постепенно. Основными жалобами являются слабость, апатия, понижение интереса к окружающему, ухудшение памяти, снижение работоспособности, сонливость, вялость, чувство зябкости. Меняется речь, кожа становится грубой и сухой, проявляется отечность лица, конечностей и всего тела. В отличии от отеков другого происхождения, при надавливании на кожу, ямки не останется, поскольку мягкие ткани пропитаны слизью. Отсюда и название болезни микседема (myxa – слизь, odema – отек). Отмечается склонность к запорам и низкое АД. Внешний вид больных очень характерен; отречение лицо и веки, утолщенные губы, широкий отечный нос, язык увеличен и с трудом помещается во рту, кожа сухая, шелушится, волосы выпадают на голове и у наружного</w:t>
      </w:r>
      <w:r>
        <w:rPr>
          <w:spacing w:val="-5"/>
        </w:rPr>
        <w:t> </w:t>
      </w:r>
      <w:r>
        <w:rPr/>
        <w:t>края</w:t>
      </w:r>
      <w:r>
        <w:rPr>
          <w:spacing w:val="-5"/>
        </w:rPr>
        <w:t> </w:t>
      </w:r>
      <w:r>
        <w:rPr/>
        <w:t>бровей.</w:t>
      </w:r>
      <w:r>
        <w:rPr>
          <w:spacing w:val="-8"/>
        </w:rPr>
        <w:t> </w:t>
      </w:r>
      <w:r>
        <w:rPr/>
        <w:t>Живот</w:t>
      </w:r>
      <w:r>
        <w:rPr>
          <w:spacing w:val="-9"/>
        </w:rPr>
        <w:t> </w:t>
      </w:r>
      <w:r>
        <w:rPr/>
        <w:t>вздут,</w:t>
      </w:r>
      <w:r>
        <w:rPr>
          <w:spacing w:val="-3"/>
        </w:rPr>
        <w:t> </w:t>
      </w:r>
      <w:r>
        <w:rPr/>
        <w:t>сердце</w:t>
      </w:r>
      <w:r>
        <w:rPr>
          <w:spacing w:val="-2"/>
        </w:rPr>
        <w:t> </w:t>
      </w:r>
      <w:r>
        <w:rPr/>
        <w:t>увеличено</w:t>
      </w:r>
      <w:r>
        <w:rPr>
          <w:spacing w:val="-5"/>
        </w:rPr>
        <w:t> </w:t>
      </w:r>
      <w:r>
        <w:rPr/>
        <w:t>влево,</w:t>
      </w:r>
      <w:r>
        <w:rPr>
          <w:spacing w:val="-3"/>
        </w:rPr>
        <w:t> </w:t>
      </w:r>
      <w:r>
        <w:rPr/>
        <w:t>сердечный</w:t>
      </w:r>
      <w:r>
        <w:rPr>
          <w:spacing w:val="-4"/>
        </w:rPr>
        <w:t> </w:t>
      </w:r>
      <w:r>
        <w:rPr/>
        <w:t>ритм</w:t>
      </w:r>
      <w:r>
        <w:rPr>
          <w:spacing w:val="-8"/>
        </w:rPr>
        <w:t> </w:t>
      </w:r>
      <w:r>
        <w:rPr/>
        <w:t>урежается. Нарушается функция половых желез, как у мужчин, так и у женщин. Характерна гипохромная анемия, лейкопения, высокий уровень холестерина. Если гипотиреоз возникает в детском возрасте, отмечается отставание в росте и половом созревания, замедление речи и движений. При врожденном гипотиреозе развивается </w:t>
      </w:r>
      <w:r>
        <w:rPr>
          <w:b/>
        </w:rPr>
        <w:t>кретинизм.</w:t>
      </w:r>
    </w:p>
    <w:p>
      <w:pPr>
        <w:pStyle w:val="BodyText"/>
        <w:spacing w:before="7"/>
        <w:ind w:left="0"/>
        <w:rPr>
          <w:b/>
          <w:sz w:val="4"/>
        </w:rPr>
      </w:pPr>
      <w:r>
        <w:rPr>
          <w:b/>
          <w:sz w:val="4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990573</wp:posOffset>
            </wp:positionH>
            <wp:positionV relativeFrom="paragraph">
              <wp:posOffset>49070</wp:posOffset>
            </wp:positionV>
            <wp:extent cx="5658708" cy="3536632"/>
            <wp:effectExtent l="0" t="0" r="0" b="0"/>
            <wp:wrapTopAndBottom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708" cy="3536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/>
          <w:sz w:val="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spacing w:before="62"/>
        <w:ind w:right="279"/>
      </w:pPr>
      <w:r>
        <w:rPr>
          <w:b/>
        </w:rPr>
        <w:t>Принципы лечения. </w:t>
      </w:r>
      <w:r>
        <w:rPr/>
        <w:t>Проводится заместительная терапия, с этой целью назначают гормоны</w:t>
      </w:r>
      <w:r>
        <w:rPr>
          <w:spacing w:val="-5"/>
        </w:rPr>
        <w:t> </w:t>
      </w:r>
      <w:r>
        <w:rPr/>
        <w:t>щитовидной</w:t>
      </w:r>
      <w:r>
        <w:rPr>
          <w:spacing w:val="-6"/>
        </w:rPr>
        <w:t> </w:t>
      </w:r>
      <w:r>
        <w:rPr/>
        <w:t>железы</w:t>
      </w:r>
      <w:r>
        <w:rPr>
          <w:spacing w:val="-5"/>
        </w:rPr>
        <w:t> </w:t>
      </w:r>
      <w:r>
        <w:rPr/>
        <w:t>тиреоидин,</w:t>
      </w:r>
      <w:r>
        <w:rPr>
          <w:spacing w:val="-5"/>
        </w:rPr>
        <w:t> </w:t>
      </w:r>
      <w:r>
        <w:rPr/>
        <w:t>тироксин. В</w:t>
      </w:r>
      <w:r>
        <w:rPr>
          <w:spacing w:val="-9"/>
        </w:rPr>
        <w:t> </w:t>
      </w:r>
      <w:r>
        <w:rPr/>
        <w:t>питании</w:t>
      </w:r>
      <w:r>
        <w:rPr>
          <w:spacing w:val="-1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ограничивают содержание жиров и соли. Назначают также витамины, особенно «группы В», мочегонные, метионин, липокаин.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2"/>
        <w:ind w:left="0"/>
      </w:pPr>
    </w:p>
    <w:p>
      <w:pPr>
        <w:pStyle w:val="Heading1"/>
      </w:pPr>
      <w:bookmarkStart w:name="_bookmark14" w:id="15"/>
      <w:bookmarkEnd w:id="15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8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15" w:id="16"/>
      <w:bookmarkEnd w:id="16"/>
      <w:r>
        <w:rPr/>
      </w:r>
      <w:r>
        <w:rPr>
          <w:b/>
          <w:sz w:val="28"/>
        </w:rPr>
        <w:t>Заболевания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гипофиза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(Акромегалия),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принципы </w:t>
      </w:r>
      <w:r>
        <w:rPr>
          <w:b/>
          <w:spacing w:val="-2"/>
          <w:sz w:val="28"/>
        </w:rPr>
        <w:t>лечения.</w:t>
      </w:r>
    </w:p>
    <w:p>
      <w:pPr>
        <w:pStyle w:val="BodyText"/>
        <w:spacing w:before="3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1108075</wp:posOffset>
            </wp:positionH>
            <wp:positionV relativeFrom="paragraph">
              <wp:posOffset>97735</wp:posOffset>
            </wp:positionV>
            <wp:extent cx="5533525" cy="3348228"/>
            <wp:effectExtent l="0" t="0" r="0" b="0"/>
            <wp:wrapTopAndBottom/>
            <wp:docPr id="91" name="Image 91" descr="Расположение гипофиза в головном мозг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 descr="Расположение гипофиза в головном мозге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525" cy="334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7" w:lineRule="auto" w:before="4"/>
      </w:pPr>
      <w:r>
        <w:rPr>
          <w:b/>
        </w:rPr>
        <w:t>Гипофиз</w:t>
      </w:r>
      <w:r>
        <w:rPr>
          <w:b/>
          <w:spacing w:val="-6"/>
        </w:rPr>
        <w:t> </w:t>
      </w:r>
      <w:r>
        <w:rPr/>
        <w:t>или</w:t>
      </w:r>
      <w:r>
        <w:rPr>
          <w:spacing w:val="-5"/>
        </w:rPr>
        <w:t> </w:t>
      </w:r>
      <w:r>
        <w:rPr>
          <w:b/>
        </w:rPr>
        <w:t>придаток</w:t>
      </w:r>
      <w:r>
        <w:rPr>
          <w:b/>
          <w:spacing w:val="-3"/>
        </w:rPr>
        <w:t> </w:t>
      </w:r>
      <w:r>
        <w:rPr>
          <w:b/>
        </w:rPr>
        <w:t>мозга</w:t>
      </w:r>
      <w:r>
        <w:rPr>
          <w:b/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располагается</w:t>
      </w:r>
      <w:r>
        <w:rPr>
          <w:spacing w:val="-7"/>
        </w:rPr>
        <w:t> </w:t>
      </w:r>
      <w:r>
        <w:rPr/>
        <w:t>внутри</w:t>
      </w:r>
      <w:r>
        <w:rPr>
          <w:spacing w:val="-2"/>
        </w:rPr>
        <w:t> </w:t>
      </w:r>
      <w:r>
        <w:rPr/>
        <w:t>черепа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ямке</w:t>
      </w:r>
      <w:r>
        <w:rPr>
          <w:spacing w:val="-4"/>
        </w:rPr>
        <w:t> </w:t>
      </w:r>
      <w:r>
        <w:rPr/>
        <w:t>турецкого</w:t>
      </w:r>
      <w:r>
        <w:rPr>
          <w:spacing w:val="-3"/>
        </w:rPr>
        <w:t> </w:t>
      </w:r>
      <w:r>
        <w:rPr/>
        <w:t>седла основной кости. Имеет три доли: переднюю, среднюю и заднюю.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/>
        <w:t>В передней доле гипофиза вырабатывается соматотропный гормон или гормон роста. Соматотропин</w:t>
      </w:r>
      <w:r>
        <w:rPr>
          <w:spacing w:val="-4"/>
        </w:rPr>
        <w:t> </w:t>
      </w:r>
      <w:r>
        <w:rPr/>
        <w:t>оказывает</w:t>
      </w:r>
      <w:r>
        <w:rPr>
          <w:spacing w:val="-4"/>
        </w:rPr>
        <w:t> </w:t>
      </w:r>
      <w:r>
        <w:rPr/>
        <w:t>влияние</w:t>
      </w:r>
      <w:r>
        <w:rPr>
          <w:spacing w:val="-6"/>
        </w:rPr>
        <w:t> </w:t>
      </w:r>
      <w:r>
        <w:rPr/>
        <w:t>на</w:t>
      </w:r>
      <w:r>
        <w:rPr>
          <w:spacing w:val="-1"/>
        </w:rPr>
        <w:t> </w:t>
      </w:r>
      <w:r>
        <w:rPr/>
        <w:t>рост</w:t>
      </w:r>
      <w:r>
        <w:rPr>
          <w:spacing w:val="-9"/>
        </w:rPr>
        <w:t> </w:t>
      </w:r>
      <w:r>
        <w:rPr/>
        <w:t>организма</w:t>
      </w:r>
      <w:r>
        <w:rPr>
          <w:spacing w:val="-6"/>
        </w:rPr>
        <w:t> </w:t>
      </w:r>
      <w:r>
        <w:rPr/>
        <w:t>в детском</w:t>
      </w:r>
      <w:r>
        <w:rPr>
          <w:spacing w:val="-3"/>
        </w:rPr>
        <w:t> </w:t>
      </w:r>
      <w:r>
        <w:rPr/>
        <w:t>возрасте. Избыток</w:t>
      </w:r>
      <w:r>
        <w:rPr>
          <w:spacing w:val="-2"/>
        </w:rPr>
        <w:t> </w:t>
      </w:r>
      <w:r>
        <w:rPr/>
        <w:t>гормона приводит к гигантизму (240-250 см), недостаток к карликовости. Во взрослом периоде гипофункция гипофиза</w:t>
      </w:r>
      <w:r>
        <w:rPr>
          <w:spacing w:val="-1"/>
        </w:rPr>
        <w:t> </w:t>
      </w:r>
      <w:r>
        <w:rPr/>
        <w:t>вызывает</w:t>
      </w:r>
      <w:r>
        <w:rPr>
          <w:spacing w:val="-4"/>
        </w:rPr>
        <w:t> </w:t>
      </w:r>
      <w:r>
        <w:rPr/>
        <w:t>глубокие</w:t>
      </w:r>
      <w:r>
        <w:rPr>
          <w:spacing w:val="-1"/>
        </w:rPr>
        <w:t> </w:t>
      </w:r>
      <w:r>
        <w:rPr/>
        <w:t>изменения в</w:t>
      </w:r>
      <w:r>
        <w:rPr>
          <w:spacing w:val="-8"/>
        </w:rPr>
        <w:t> </w:t>
      </w:r>
      <w:r>
        <w:rPr/>
        <w:t>обмене</w:t>
      </w:r>
      <w:r>
        <w:rPr>
          <w:spacing w:val="-1"/>
        </w:rPr>
        <w:t> </w:t>
      </w:r>
      <w:r>
        <w:rPr/>
        <w:t>веществ,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результате</w:t>
      </w:r>
      <w:r>
        <w:rPr>
          <w:spacing w:val="-1"/>
        </w:rPr>
        <w:t> </w:t>
      </w:r>
      <w:r>
        <w:rPr/>
        <w:t>чего возникает ожирение – гипофизарное ожирение или чрезмерное похудание гипофизарная кахексия. Если</w:t>
      </w:r>
      <w:r>
        <w:rPr>
          <w:spacing w:val="-6"/>
        </w:rPr>
        <w:t> </w:t>
      </w:r>
      <w:r>
        <w:rPr/>
        <w:t>гиперфункция</w:t>
      </w:r>
      <w:r>
        <w:rPr>
          <w:spacing w:val="-2"/>
        </w:rPr>
        <w:t> </w:t>
      </w:r>
      <w:r>
        <w:rPr/>
        <w:t>гипофиза</w:t>
      </w:r>
      <w:r>
        <w:rPr>
          <w:spacing w:val="-3"/>
        </w:rPr>
        <w:t> </w:t>
      </w:r>
      <w:r>
        <w:rPr/>
        <w:t>возникает</w:t>
      </w:r>
      <w:r>
        <w:rPr>
          <w:spacing w:val="-2"/>
        </w:rPr>
        <w:t> </w:t>
      </w:r>
      <w:r>
        <w:rPr/>
        <w:t>после</w:t>
      </w:r>
      <w:r>
        <w:rPr>
          <w:spacing w:val="-3"/>
        </w:rPr>
        <w:t> </w:t>
      </w:r>
      <w:r>
        <w:rPr/>
        <w:t>завершения</w:t>
      </w:r>
      <w:r>
        <w:rPr>
          <w:spacing w:val="-2"/>
        </w:rPr>
        <w:t> </w:t>
      </w:r>
      <w:r>
        <w:rPr/>
        <w:t>роста, то</w:t>
      </w:r>
      <w:r>
        <w:rPr>
          <w:spacing w:val="-2"/>
        </w:rPr>
        <w:t> </w:t>
      </w:r>
      <w:r>
        <w:rPr/>
        <w:t>развивается акромегалия. При этом происходит увеличение размера отдельных частей тела; рук, ног, носа, нижней челюсти, органов грудной и брюшной полости.</w:t>
      </w:r>
    </w:p>
    <w:p>
      <w:pPr>
        <w:pStyle w:val="BodyText"/>
        <w:spacing w:before="3"/>
        <w:ind w:left="0"/>
      </w:pPr>
    </w:p>
    <w:p>
      <w:pPr>
        <w:pStyle w:val="BodyText"/>
        <w:ind w:right="144"/>
      </w:pPr>
      <w:r>
        <w:rPr/>
        <w:t>В средний доле гипофиза вырабатывается гормон интермедин, регулирующий пигментацию</w:t>
      </w:r>
      <w:r>
        <w:rPr>
          <w:spacing w:val="-4"/>
        </w:rPr>
        <w:t> </w:t>
      </w:r>
      <w:r>
        <w:rPr/>
        <w:t>кожи. В</w:t>
      </w:r>
      <w:r>
        <w:rPr>
          <w:spacing w:val="-9"/>
        </w:rPr>
        <w:t> </w:t>
      </w:r>
      <w:r>
        <w:rPr/>
        <w:t>передней</w:t>
      </w:r>
      <w:r>
        <w:rPr>
          <w:spacing w:val="-1"/>
        </w:rPr>
        <w:t> </w:t>
      </w:r>
      <w:r>
        <w:rPr/>
        <w:t>доле</w:t>
      </w:r>
      <w:r>
        <w:rPr>
          <w:spacing w:val="-8"/>
        </w:rPr>
        <w:t> </w:t>
      </w:r>
      <w:r>
        <w:rPr/>
        <w:t>гипофиза</w:t>
      </w:r>
      <w:r>
        <w:rPr>
          <w:spacing w:val="-8"/>
        </w:rPr>
        <w:t> </w:t>
      </w:r>
      <w:r>
        <w:rPr/>
        <w:t>вырабатывается</w:t>
      </w:r>
      <w:r>
        <w:rPr>
          <w:spacing w:val="-7"/>
        </w:rPr>
        <w:t> </w:t>
      </w:r>
      <w:r>
        <w:rPr/>
        <w:t>окситоцин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вазопрессин. Вазопрессин или антидиуретический гормон</w:t>
      </w:r>
      <w:r>
        <w:rPr>
          <w:spacing w:val="-4"/>
        </w:rPr>
        <w:t> </w:t>
      </w:r>
      <w:r>
        <w:rPr/>
        <w:t>оказывает двойное влияние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организм: он увеличивает тонус гладкой мускулатуры капилляр и артериол, тем самым повышает артериальное давление, а также оказывает антидиуретическое действие.</w:t>
      </w:r>
    </w:p>
    <w:p>
      <w:pPr>
        <w:pStyle w:val="BodyText"/>
        <w:spacing w:after="0"/>
        <w:sectPr>
          <w:pgSz w:w="11910" w:h="16840"/>
          <w:pgMar w:header="0" w:footer="1179" w:top="900" w:bottom="1360" w:left="1133" w:right="708"/>
        </w:sectPr>
      </w:pPr>
    </w:p>
    <w:p>
      <w:pPr>
        <w:pStyle w:val="BodyText"/>
        <w:spacing w:before="63"/>
        <w:ind w:right="144"/>
      </w:pPr>
      <w:r>
        <w:rPr/>
        <w:t>На</w:t>
      </w:r>
      <w:r>
        <w:rPr>
          <w:spacing w:val="-4"/>
        </w:rPr>
        <w:t> </w:t>
      </w:r>
      <w:r>
        <w:rPr/>
        <w:t>образование</w:t>
      </w:r>
      <w:r>
        <w:rPr>
          <w:spacing w:val="-3"/>
        </w:rPr>
        <w:t> </w:t>
      </w:r>
      <w:r>
        <w:rPr/>
        <w:t>гормонов</w:t>
      </w:r>
      <w:r>
        <w:rPr>
          <w:spacing w:val="-5"/>
        </w:rPr>
        <w:t> </w:t>
      </w:r>
      <w:r>
        <w:rPr/>
        <w:t>передней</w:t>
      </w:r>
      <w:r>
        <w:rPr>
          <w:spacing w:val="-1"/>
        </w:rPr>
        <w:t> </w:t>
      </w:r>
      <w:r>
        <w:rPr/>
        <w:t>долей</w:t>
      </w:r>
      <w:r>
        <w:rPr>
          <w:spacing w:val="-6"/>
        </w:rPr>
        <w:t> </w:t>
      </w:r>
      <w:r>
        <w:rPr/>
        <w:t>гипофиза</w:t>
      </w:r>
      <w:r>
        <w:rPr>
          <w:spacing w:val="-3"/>
        </w:rPr>
        <w:t> </w:t>
      </w:r>
      <w:r>
        <w:rPr/>
        <w:t>оказывает</w:t>
      </w:r>
      <w:r>
        <w:rPr>
          <w:spacing w:val="-6"/>
        </w:rPr>
        <w:t> </w:t>
      </w:r>
      <w:r>
        <w:rPr/>
        <w:t>влияние</w:t>
      </w:r>
      <w:r>
        <w:rPr>
          <w:spacing w:val="-8"/>
        </w:rPr>
        <w:t> </w:t>
      </w:r>
      <w:r>
        <w:rPr/>
        <w:t>вегетативная нервная система: симпатическая иннервация увеличивает образование гормонов, а парасимпатическая уменьшает.</w:t>
      </w:r>
    </w:p>
    <w:p>
      <w:pPr>
        <w:pStyle w:val="BodyText"/>
        <w:ind w:left="0"/>
      </w:pPr>
    </w:p>
    <w:p>
      <w:pPr>
        <w:pStyle w:val="BodyText"/>
        <w:spacing w:before="9"/>
        <w:ind w:left="0"/>
      </w:pPr>
    </w:p>
    <w:p>
      <w:pPr>
        <w:pStyle w:val="Heading1"/>
        <w:ind w:left="419"/>
        <w:jc w:val="center"/>
      </w:pPr>
      <w:r>
        <w:rPr>
          <w:spacing w:val="-2"/>
        </w:rPr>
        <w:t>Акромегалия</w:t>
      </w:r>
    </w:p>
    <w:p>
      <w:pPr>
        <w:pStyle w:val="BodyText"/>
        <w:spacing w:before="11"/>
        <w:ind w:left="0"/>
        <w:rPr>
          <w:b/>
          <w:sz w:val="5"/>
        </w:rPr>
      </w:pPr>
      <w:r>
        <w:rPr>
          <w:b/>
          <w:sz w:val="5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1075926</wp:posOffset>
            </wp:positionH>
            <wp:positionV relativeFrom="paragraph">
              <wp:posOffset>58738</wp:posOffset>
            </wp:positionV>
            <wp:extent cx="5785566" cy="3776472"/>
            <wp:effectExtent l="0" t="0" r="0" b="0"/>
            <wp:wrapTopAndBottom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66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7"/>
      </w:pPr>
      <w:r>
        <w:rPr>
          <w:b/>
        </w:rPr>
        <w:t>Акромегалия</w:t>
      </w:r>
      <w:r>
        <w:rPr>
          <w:b/>
          <w:spacing w:val="-1"/>
        </w:rPr>
        <w:t> </w:t>
      </w:r>
      <w:r>
        <w:rPr/>
        <w:t>возникает</w:t>
      </w:r>
      <w:r>
        <w:rPr>
          <w:spacing w:val="-3"/>
        </w:rPr>
        <w:t> </w:t>
      </w:r>
      <w:r>
        <w:rPr/>
        <w:t>вследствие</w:t>
      </w:r>
      <w:r>
        <w:rPr>
          <w:spacing w:val="-8"/>
        </w:rPr>
        <w:t> </w:t>
      </w:r>
      <w:r>
        <w:rPr/>
        <w:t>избытка</w:t>
      </w:r>
      <w:r>
        <w:rPr>
          <w:spacing w:val="-8"/>
        </w:rPr>
        <w:t> </w:t>
      </w:r>
      <w:r>
        <w:rPr/>
        <w:t>гормона</w:t>
      </w:r>
      <w:r>
        <w:rPr>
          <w:spacing w:val="-4"/>
        </w:rPr>
        <w:t> </w:t>
      </w:r>
      <w:r>
        <w:rPr/>
        <w:t>роста</w:t>
      </w:r>
      <w:r>
        <w:rPr>
          <w:spacing w:val="-4"/>
        </w:rPr>
        <w:t> </w:t>
      </w:r>
      <w:r>
        <w:rPr/>
        <w:t>соматотропина</w:t>
      </w:r>
      <w:r>
        <w:rPr>
          <w:spacing w:val="-8"/>
        </w:rPr>
        <w:t> </w:t>
      </w:r>
      <w:r>
        <w:rPr/>
        <w:t>во</w:t>
      </w:r>
      <w:r>
        <w:rPr>
          <w:spacing w:val="-3"/>
        </w:rPr>
        <w:t> </w:t>
      </w:r>
      <w:r>
        <w:rPr/>
        <w:t>взрослом периоде. Название заболевания образуется из двух греческих слов akro – конечности и megas – большой.</w:t>
      </w:r>
    </w:p>
    <w:p>
      <w:pPr>
        <w:pStyle w:val="BodyText"/>
        <w:ind w:left="0"/>
      </w:pPr>
    </w:p>
    <w:p>
      <w:pPr>
        <w:pStyle w:val="BodyText"/>
      </w:pPr>
      <w:r>
        <w:rPr>
          <w:b/>
        </w:rPr>
        <w:t>Этиология. </w:t>
      </w:r>
      <w:r>
        <w:rPr/>
        <w:t>Акромегалия</w:t>
      </w:r>
      <w:r>
        <w:rPr>
          <w:spacing w:val="-3"/>
        </w:rPr>
        <w:t> </w:t>
      </w:r>
      <w:r>
        <w:rPr/>
        <w:t>возникает</w:t>
      </w:r>
      <w:r>
        <w:rPr>
          <w:spacing w:val="-7"/>
        </w:rPr>
        <w:t> </w:t>
      </w:r>
      <w:r>
        <w:rPr/>
        <w:t>вследствие</w:t>
      </w:r>
      <w:r>
        <w:rPr>
          <w:spacing w:val="-4"/>
        </w:rPr>
        <w:t> </w:t>
      </w:r>
      <w:r>
        <w:rPr/>
        <w:t>эозинофильной</w:t>
      </w:r>
      <w:r>
        <w:rPr>
          <w:spacing w:val="-7"/>
        </w:rPr>
        <w:t> </w:t>
      </w:r>
      <w:r>
        <w:rPr/>
        <w:t>или</w:t>
      </w:r>
      <w:r>
        <w:rPr>
          <w:spacing w:val="-7"/>
        </w:rPr>
        <w:t> </w:t>
      </w:r>
      <w:r>
        <w:rPr/>
        <w:t>смешанной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2"/>
        </w:rPr>
        <w:t> </w:t>
      </w:r>
      <w:r>
        <w:rPr/>
        <w:t>редких случаях хромофобной аденомы гипофиза. Причиной заболевания может быть также повышенная секреция гормона гипоталамуса соматолиберина (соматотропин-рилизинг фактор), который является стимулятором гормона роста. Не исключается роль наследственного фактор в развитии акромегалии.</w:t>
      </w:r>
    </w:p>
    <w:p>
      <w:pPr>
        <w:pStyle w:val="BodyText"/>
        <w:ind w:right="181"/>
      </w:pPr>
      <w:r>
        <w:rPr/>
        <w:t>У взрослых</w:t>
      </w:r>
      <w:r>
        <w:rPr>
          <w:spacing w:val="-2"/>
        </w:rPr>
        <w:t> </w:t>
      </w:r>
      <w:r>
        <w:rPr/>
        <w:t>после закрытия зон роста</w:t>
      </w:r>
      <w:r>
        <w:rPr>
          <w:spacing w:val="-2"/>
        </w:rPr>
        <w:t> </w:t>
      </w:r>
      <w:r>
        <w:rPr/>
        <w:t>в эпифизах</w:t>
      </w:r>
      <w:r>
        <w:rPr>
          <w:spacing w:val="-2"/>
        </w:rPr>
        <w:t> </w:t>
      </w:r>
      <w:r>
        <w:rPr/>
        <w:t>костей избыток</w:t>
      </w:r>
      <w:r>
        <w:rPr>
          <w:spacing w:val="-3"/>
        </w:rPr>
        <w:t> </w:t>
      </w:r>
      <w:r>
        <w:rPr/>
        <w:t>гормона роста приводит к</w:t>
      </w:r>
      <w:r>
        <w:rPr>
          <w:spacing w:val="-3"/>
        </w:rPr>
        <w:t> </w:t>
      </w:r>
      <w:r>
        <w:rPr/>
        <w:t>периостальному</w:t>
      </w:r>
      <w:r>
        <w:rPr>
          <w:spacing w:val="-10"/>
        </w:rPr>
        <w:t> </w:t>
      </w:r>
      <w:r>
        <w:rPr/>
        <w:t>неравномерному</w:t>
      </w:r>
      <w:r>
        <w:rPr>
          <w:spacing w:val="-10"/>
        </w:rPr>
        <w:t> </w:t>
      </w:r>
      <w:r>
        <w:rPr/>
        <w:t>разрастанию</w:t>
      </w:r>
      <w:r>
        <w:rPr>
          <w:spacing w:val="-3"/>
        </w:rPr>
        <w:t> </w:t>
      </w:r>
      <w:r>
        <w:rPr/>
        <w:t>костей</w:t>
      </w:r>
      <w:r>
        <w:rPr>
          <w:spacing w:val="-4"/>
        </w:rPr>
        <w:t> </w:t>
      </w:r>
      <w:r>
        <w:rPr/>
        <w:t>вширь.</w:t>
      </w:r>
      <w:r>
        <w:rPr>
          <w:spacing w:val="-4"/>
        </w:rPr>
        <w:t> </w:t>
      </w:r>
      <w:r>
        <w:rPr/>
        <w:t>Одновременно</w:t>
      </w:r>
      <w:r>
        <w:rPr>
          <w:spacing w:val="-1"/>
        </w:rPr>
        <w:t> </w:t>
      </w:r>
      <w:r>
        <w:rPr/>
        <w:t>начинается патологическое разрастание хрящей, всех мягких тканей (кожи, мышц), а также внутренних органов.</w:t>
      </w:r>
    </w:p>
    <w:p>
      <w:pPr>
        <w:pStyle w:val="BodyText"/>
        <w:spacing w:before="1"/>
        <w:ind w:left="0"/>
      </w:pPr>
    </w:p>
    <w:p>
      <w:pPr>
        <w:pStyle w:val="BodyText"/>
        <w:spacing w:before="1"/>
        <w:ind w:right="169"/>
      </w:pPr>
      <w:r>
        <w:rPr/>
        <w:t>Кости</w:t>
      </w:r>
      <w:r>
        <w:rPr>
          <w:spacing w:val="-6"/>
        </w:rPr>
        <w:t> </w:t>
      </w:r>
      <w:r>
        <w:rPr/>
        <w:t>утолщаются,</w:t>
      </w:r>
      <w:r>
        <w:rPr>
          <w:spacing w:val="-9"/>
        </w:rPr>
        <w:t> </w:t>
      </w:r>
      <w:r>
        <w:rPr/>
        <w:t>склерозируются,</w:t>
      </w:r>
      <w:r>
        <w:rPr>
          <w:spacing w:val="-5"/>
        </w:rPr>
        <w:t> </w:t>
      </w:r>
      <w:r>
        <w:rPr/>
        <w:t>иногда</w:t>
      </w:r>
      <w:r>
        <w:rPr>
          <w:spacing w:val="-7"/>
        </w:rPr>
        <w:t> </w:t>
      </w:r>
      <w:r>
        <w:rPr/>
        <w:t>размягчаются.</w:t>
      </w:r>
      <w:r>
        <w:rPr>
          <w:spacing w:val="-5"/>
        </w:rPr>
        <w:t> </w:t>
      </w:r>
      <w:r>
        <w:rPr/>
        <w:t>Суставные</w:t>
      </w:r>
      <w:r>
        <w:rPr>
          <w:spacing w:val="-7"/>
        </w:rPr>
        <w:t> </w:t>
      </w:r>
      <w:r>
        <w:rPr/>
        <w:t>хрящи</w:t>
      </w:r>
      <w:r>
        <w:rPr>
          <w:spacing w:val="-2"/>
        </w:rPr>
        <w:t> </w:t>
      </w:r>
      <w:r>
        <w:rPr/>
        <w:t>утолщаются, появляются</w:t>
      </w:r>
      <w:r>
        <w:rPr>
          <w:spacing w:val="-2"/>
        </w:rPr>
        <w:t> </w:t>
      </w:r>
      <w:r>
        <w:rPr/>
        <w:t>признаки</w:t>
      </w:r>
      <w:r>
        <w:rPr>
          <w:spacing w:val="-5"/>
        </w:rPr>
        <w:t> </w:t>
      </w:r>
      <w:r>
        <w:rPr/>
        <w:t>остеоартрита. Кожа</w:t>
      </w:r>
      <w:r>
        <w:rPr>
          <w:spacing w:val="-1"/>
        </w:rPr>
        <w:t> </w:t>
      </w:r>
      <w:r>
        <w:rPr/>
        <w:t>утолщается</w:t>
      </w:r>
      <w:r>
        <w:rPr>
          <w:spacing w:val="-2"/>
        </w:rPr>
        <w:t> </w:t>
      </w:r>
      <w:r>
        <w:rPr/>
        <w:t>за</w:t>
      </w:r>
      <w:r>
        <w:rPr>
          <w:spacing w:val="-2"/>
        </w:rPr>
        <w:t> </w:t>
      </w:r>
      <w:r>
        <w:rPr/>
        <w:t>счёт</w:t>
      </w:r>
      <w:r>
        <w:rPr>
          <w:spacing w:val="-1"/>
        </w:rPr>
        <w:t> </w:t>
      </w:r>
      <w:r>
        <w:rPr/>
        <w:t>разрастания</w:t>
      </w:r>
      <w:r>
        <w:rPr>
          <w:spacing w:val="-6"/>
        </w:rPr>
        <w:t> </w:t>
      </w:r>
      <w:r>
        <w:rPr/>
        <w:t>соединительной и других тканей. Мышцы гипертрофируются. Отмечается гиперплазия и гипертрофия внутренних органов-сердца, лёгких, печени, почек, поджелудочной железы, селезёнки и др. Расширяется и удлиняется кишечник. Гиперплазие и гипертрофие подвергаются и другие эндокринные железы.</w:t>
      </w:r>
    </w:p>
    <w:p>
      <w:pPr>
        <w:pStyle w:val="BodyText"/>
        <w:spacing w:before="274"/>
      </w:pPr>
      <w:r>
        <w:rPr>
          <w:b/>
        </w:rPr>
        <w:t>Клиническое</w:t>
      </w:r>
      <w:r>
        <w:rPr>
          <w:b/>
          <w:spacing w:val="-5"/>
        </w:rPr>
        <w:t> </w:t>
      </w:r>
      <w:r>
        <w:rPr>
          <w:b/>
        </w:rPr>
        <w:t>течение. </w:t>
      </w:r>
      <w:r>
        <w:rPr/>
        <w:t>Акромегалия</w:t>
      </w:r>
      <w:r>
        <w:rPr>
          <w:spacing w:val="-5"/>
        </w:rPr>
        <w:t> </w:t>
      </w:r>
      <w:r>
        <w:rPr/>
        <w:t>довольно</w:t>
      </w:r>
      <w:r>
        <w:rPr>
          <w:spacing w:val="-5"/>
        </w:rPr>
        <w:t> </w:t>
      </w:r>
      <w:r>
        <w:rPr/>
        <w:t>редкое</w:t>
      </w:r>
      <w:r>
        <w:rPr>
          <w:spacing w:val="-5"/>
        </w:rPr>
        <w:t> </w:t>
      </w:r>
      <w:r>
        <w:rPr/>
        <w:t>заболевание,</w:t>
      </w:r>
      <w:r>
        <w:rPr>
          <w:spacing w:val="-7"/>
        </w:rPr>
        <w:t> </w:t>
      </w:r>
      <w:r>
        <w:rPr/>
        <w:t>может</w:t>
      </w:r>
      <w:r>
        <w:rPr>
          <w:spacing w:val="-8"/>
        </w:rPr>
        <w:t> </w:t>
      </w:r>
      <w:r>
        <w:rPr/>
        <w:t>встречаться между 20 и 40 годами, иногда и после 40 лет. Больные жалуются на головную боль, мышечную слабость, мужчины на снижение потенции, женщины на нарушение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  <w:ind w:right="144"/>
      </w:pPr>
      <w:r>
        <w:rPr/>
        <w:t>менструального цикла, изменение внешности, огрубение голоса, ослабление зрения и слуха,</w:t>
      </w:r>
      <w:r>
        <w:rPr>
          <w:spacing w:val="-1"/>
        </w:rPr>
        <w:t> </w:t>
      </w:r>
      <w:r>
        <w:rPr/>
        <w:t>головокружение,</w:t>
      </w:r>
      <w:r>
        <w:rPr>
          <w:spacing w:val="-1"/>
        </w:rPr>
        <w:t> </w:t>
      </w:r>
      <w:r>
        <w:rPr/>
        <w:t>боль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онемение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конечностях,</w:t>
      </w:r>
      <w:r>
        <w:rPr>
          <w:spacing w:val="-1"/>
        </w:rPr>
        <w:t> </w:t>
      </w:r>
      <w:r>
        <w:rPr/>
        <w:t>боли</w:t>
      </w:r>
      <w:r>
        <w:rPr>
          <w:spacing w:val="-7"/>
        </w:rPr>
        <w:t> </w:t>
      </w:r>
      <w:r>
        <w:rPr/>
        <w:t>в</w:t>
      </w:r>
      <w:r>
        <w:rPr>
          <w:spacing w:val="-2"/>
        </w:rPr>
        <w:t> </w:t>
      </w:r>
      <w:r>
        <w:rPr/>
        <w:t>суставах</w:t>
      </w:r>
      <w:r>
        <w:rPr>
          <w:spacing w:val="-8"/>
        </w:rPr>
        <w:t> </w:t>
      </w:r>
      <w:r>
        <w:rPr/>
        <w:t>и</w:t>
      </w:r>
      <w:r>
        <w:rPr>
          <w:spacing w:val="-2"/>
        </w:rPr>
        <w:t> </w:t>
      </w:r>
      <w:r>
        <w:rPr/>
        <w:t>позвоночнике, общую потливость и др. Основная причина обращения больных к врачу является нарушение менструального цикла у женщин и снижение потенции у мужчин.</w:t>
      </w:r>
    </w:p>
    <w:p>
      <w:pPr>
        <w:pStyle w:val="BodyText"/>
        <w:spacing w:before="3"/>
        <w:ind w:left="0"/>
      </w:pPr>
    </w:p>
    <w:p>
      <w:pPr>
        <w:pStyle w:val="BodyText"/>
        <w:ind w:right="305"/>
      </w:pPr>
      <w:r>
        <w:rPr/>
        <w:t>При</w:t>
      </w:r>
      <w:r>
        <w:rPr>
          <w:spacing w:val="-5"/>
        </w:rPr>
        <w:t> </w:t>
      </w:r>
      <w:r>
        <w:rPr/>
        <w:t>объективном</w:t>
      </w:r>
      <w:r>
        <w:rPr>
          <w:spacing w:val="-9"/>
        </w:rPr>
        <w:t> </w:t>
      </w:r>
      <w:r>
        <w:rPr/>
        <w:t>обследовании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первую</w:t>
      </w:r>
      <w:r>
        <w:rPr>
          <w:spacing w:val="-3"/>
        </w:rPr>
        <w:t> </w:t>
      </w:r>
      <w:r>
        <w:rPr/>
        <w:t>очередь</w:t>
      </w:r>
      <w:r>
        <w:rPr>
          <w:spacing w:val="-1"/>
        </w:rPr>
        <w:t> </w:t>
      </w:r>
      <w:r>
        <w:rPr/>
        <w:t>обращает</w:t>
      </w:r>
      <w:r>
        <w:rPr>
          <w:spacing w:val="-1"/>
        </w:rPr>
        <w:t> </w:t>
      </w:r>
      <w:r>
        <w:rPr/>
        <w:t>на</w:t>
      </w:r>
      <w:r>
        <w:rPr>
          <w:spacing w:val="-7"/>
        </w:rPr>
        <w:t> </w:t>
      </w:r>
      <w:r>
        <w:rPr/>
        <w:t>себя</w:t>
      </w:r>
      <w:r>
        <w:rPr>
          <w:spacing w:val="-1"/>
        </w:rPr>
        <w:t> </w:t>
      </w:r>
      <w:r>
        <w:rPr/>
        <w:t>внимание</w:t>
      </w:r>
      <w:r>
        <w:rPr>
          <w:spacing w:val="-7"/>
        </w:rPr>
        <w:t> </w:t>
      </w:r>
      <w:r>
        <w:rPr/>
        <w:t>изменения лица- черты грубеют, нижняя челюсть утолщается и удлинняется, выступает вперёд, поэтому верхние и нижние зубы соприкасаются. Появляются щели между зубами. Язык утолщается и не помещается во рту. Губы утолщаются, нижняя губа свисает. Нос увеличивается в объеме, становится мясистым, уши и размеры головы тоже увеличиваются. Надбровные дуги утолщаются и выпячивают. Кости черепа также утолщаются, затылочные и височные узлы выступают вперёд. Объем грудной клетки увеличивается, грудина, ключица и ребра утолщаются, межреберные промежутки расширяются, грудная клетка приобретает форму цилиндра. В шейно- грудном отделе позвоночника определяется кифоз, а в поясничном- лордоз.</w:t>
      </w:r>
    </w:p>
    <w:p>
      <w:pPr>
        <w:pStyle w:val="BodyText"/>
        <w:spacing w:before="1"/>
        <w:ind w:right="144"/>
      </w:pPr>
      <w:r>
        <w:rPr/>
        <w:t>Кисти увеличиваются, пальцы удлиняются и утолщаются. Мягкие ткани и весь скелет увеличиваются. Ноги больных не помещаются в обувь. Голосовые связки утолщаются, голос</w:t>
      </w:r>
      <w:r>
        <w:rPr>
          <w:spacing w:val="-3"/>
        </w:rPr>
        <w:t> </w:t>
      </w:r>
      <w:r>
        <w:rPr/>
        <w:t>грубеет. Кожа</w:t>
      </w:r>
      <w:r>
        <w:rPr>
          <w:spacing w:val="-3"/>
        </w:rPr>
        <w:t> </w:t>
      </w:r>
      <w:r>
        <w:rPr/>
        <w:t>утолщается,</w:t>
      </w:r>
      <w:r>
        <w:rPr>
          <w:spacing w:val="-1"/>
        </w:rPr>
        <w:t> </w:t>
      </w:r>
      <w:r>
        <w:rPr/>
        <w:t>становится</w:t>
      </w:r>
      <w:r>
        <w:rPr>
          <w:spacing w:val="-7"/>
        </w:rPr>
        <w:t> </w:t>
      </w:r>
      <w:r>
        <w:rPr/>
        <w:t>морщинистой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сухой.</w:t>
      </w:r>
      <w:r>
        <w:rPr>
          <w:spacing w:val="-1"/>
        </w:rPr>
        <w:t> </w:t>
      </w:r>
      <w:r>
        <w:rPr/>
        <w:t>Волосы</w:t>
      </w:r>
      <w:r>
        <w:rPr>
          <w:spacing w:val="-2"/>
        </w:rPr>
        <w:t> </w:t>
      </w:r>
      <w:r>
        <w:rPr/>
        <w:t>на</w:t>
      </w:r>
      <w:r>
        <w:rPr>
          <w:spacing w:val="-8"/>
        </w:rPr>
        <w:t> </w:t>
      </w:r>
      <w:r>
        <w:rPr/>
        <w:t>всем</w:t>
      </w:r>
      <w:r>
        <w:rPr>
          <w:spacing w:val="-5"/>
        </w:rPr>
        <w:t> </w:t>
      </w:r>
      <w:r>
        <w:rPr/>
        <w:t>теле увеличиваются и утолщаются. Определяется расширение границ сердца.</w:t>
      </w:r>
    </w:p>
    <w:p>
      <w:pPr>
        <w:pStyle w:val="BodyText"/>
        <w:spacing w:before="274"/>
        <w:ind w:right="144"/>
      </w:pPr>
      <w:r>
        <w:rPr/>
        <w:t>В крови анемия и эозинофилия, иногда лимфоцитоз или моноцитоз. У 25-50 % больных развивается сахарный диабет. У больных акромегалией отмечаются изменения и со стороны нервной системы- это головокружение, головные боли, рвота, бессонница, нарушение</w:t>
      </w:r>
      <w:r>
        <w:rPr>
          <w:spacing w:val="-5"/>
        </w:rPr>
        <w:t> </w:t>
      </w:r>
      <w:r>
        <w:rPr/>
        <w:t>психического</w:t>
      </w:r>
      <w:r>
        <w:rPr>
          <w:spacing w:val="-4"/>
        </w:rPr>
        <w:t> </w:t>
      </w:r>
      <w:r>
        <w:rPr/>
        <w:t>состояния,</w:t>
      </w:r>
      <w:r>
        <w:rPr>
          <w:spacing w:val="-3"/>
        </w:rPr>
        <w:t> </w:t>
      </w:r>
      <w:r>
        <w:rPr/>
        <w:t>апатия</w:t>
      </w:r>
      <w:r>
        <w:rPr>
          <w:spacing w:val="-4"/>
        </w:rPr>
        <w:t> </w:t>
      </w:r>
      <w:r>
        <w:rPr/>
        <w:t>и</w:t>
      </w:r>
      <w:r>
        <w:rPr>
          <w:spacing w:val="-8"/>
        </w:rPr>
        <w:t> </w:t>
      </w:r>
      <w:r>
        <w:rPr/>
        <w:t>др.</w:t>
      </w:r>
      <w:r>
        <w:rPr>
          <w:spacing w:val="-3"/>
        </w:rPr>
        <w:t> </w:t>
      </w:r>
      <w:r>
        <w:rPr/>
        <w:t>Повышается</w:t>
      </w:r>
      <w:r>
        <w:rPr>
          <w:spacing w:val="-9"/>
        </w:rPr>
        <w:t> </w:t>
      </w:r>
      <w:r>
        <w:rPr/>
        <w:t>внутричерепное</w:t>
      </w:r>
      <w:r>
        <w:rPr>
          <w:spacing w:val="-5"/>
        </w:rPr>
        <w:t> </w:t>
      </w:r>
      <w:r>
        <w:rPr/>
        <w:t>давление, отмечается парез Ⅲ, Ⅳ, Ⅶ и Ⅻ пары черепномозговых нервов; иногда возникает паралич глазных мышц и косоглазие. У больных нарушено</w:t>
      </w:r>
    </w:p>
    <w:p>
      <w:pPr>
        <w:pStyle w:val="BodyText"/>
        <w:spacing w:before="1"/>
      </w:pPr>
      <w:r>
        <w:rPr/>
        <w:t>распознавание</w:t>
      </w:r>
      <w:r>
        <w:rPr>
          <w:spacing w:val="-3"/>
        </w:rPr>
        <w:t> </w:t>
      </w:r>
      <w:r>
        <w:rPr/>
        <w:t>запахов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вкуса. Растущая</w:t>
      </w:r>
      <w:r>
        <w:rPr>
          <w:spacing w:val="-2"/>
        </w:rPr>
        <w:t> </w:t>
      </w:r>
      <w:r>
        <w:rPr/>
        <w:t>опухоль</w:t>
      </w:r>
      <w:r>
        <w:rPr>
          <w:spacing w:val="-6"/>
        </w:rPr>
        <w:t> </w:t>
      </w:r>
      <w:r>
        <w:rPr/>
        <w:t>дарить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зрительный</w:t>
      </w:r>
      <w:r>
        <w:rPr>
          <w:spacing w:val="-6"/>
        </w:rPr>
        <w:t> </w:t>
      </w:r>
      <w:r>
        <w:rPr/>
        <w:t>нерв,</w:t>
      </w:r>
      <w:r>
        <w:rPr>
          <w:spacing w:val="-5"/>
        </w:rPr>
        <w:t> </w:t>
      </w:r>
      <w:r>
        <w:rPr/>
        <w:t>приводит</w:t>
      </w:r>
      <w:r>
        <w:rPr>
          <w:spacing w:val="-6"/>
        </w:rPr>
        <w:t> </w:t>
      </w:r>
      <w:r>
        <w:rPr/>
        <w:t>к его атрофии, в результате чего зрение слабеет или полностью утрачивается, больные </w:t>
      </w:r>
      <w:r>
        <w:rPr>
          <w:spacing w:val="-2"/>
        </w:rPr>
        <w:t>слепнут.</w:t>
      </w:r>
    </w:p>
    <w:p>
      <w:pPr>
        <w:pStyle w:val="BodyText"/>
        <w:ind w:left="0"/>
      </w:pPr>
    </w:p>
    <w:p>
      <w:pPr>
        <w:pStyle w:val="BodyText"/>
      </w:pPr>
      <w:r>
        <w:rPr>
          <w:b/>
        </w:rPr>
        <w:t>Диагноз. </w:t>
      </w:r>
      <w:r>
        <w:rPr/>
        <w:t>Диагностика акромегалии ставят на основании характерного внешнего вида больных,</w:t>
      </w:r>
      <w:r>
        <w:rPr>
          <w:spacing w:val="-5"/>
        </w:rPr>
        <w:t> </w:t>
      </w:r>
      <w:r>
        <w:rPr/>
        <w:t>типичных</w:t>
      </w:r>
      <w:r>
        <w:rPr>
          <w:spacing w:val="-7"/>
        </w:rPr>
        <w:t> </w:t>
      </w:r>
      <w:r>
        <w:rPr/>
        <w:t>изменений</w:t>
      </w:r>
      <w:r>
        <w:rPr>
          <w:spacing w:val="-2"/>
        </w:rPr>
        <w:t> </w:t>
      </w:r>
      <w:r>
        <w:rPr/>
        <w:t>скелета,</w:t>
      </w:r>
      <w:r>
        <w:rPr>
          <w:spacing w:val="-5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увеличении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течении</w:t>
      </w:r>
      <w:r>
        <w:rPr>
          <w:spacing w:val="-6"/>
        </w:rPr>
        <w:t> </w:t>
      </w:r>
      <w:r>
        <w:rPr/>
        <w:t>короткого</w:t>
      </w:r>
      <w:r>
        <w:rPr>
          <w:spacing w:val="-2"/>
        </w:rPr>
        <w:t> </w:t>
      </w:r>
      <w:r>
        <w:rPr/>
        <w:t>времени размеров обувь, перчаток, головного убора.</w:t>
      </w:r>
    </w:p>
    <w:p>
      <w:pPr>
        <w:pStyle w:val="BodyText"/>
        <w:spacing w:line="237" w:lineRule="auto" w:before="5"/>
        <w:ind w:right="144"/>
      </w:pPr>
      <w:r>
        <w:rPr/>
        <w:t>На</w:t>
      </w:r>
      <w:r>
        <w:rPr>
          <w:spacing w:val="-5"/>
        </w:rPr>
        <w:t> </w:t>
      </w:r>
      <w:r>
        <w:rPr/>
        <w:t>рентгенограмме</w:t>
      </w:r>
      <w:r>
        <w:rPr>
          <w:spacing w:val="-9"/>
        </w:rPr>
        <w:t> </w:t>
      </w:r>
      <w:r>
        <w:rPr/>
        <w:t>видно увеличение</w:t>
      </w:r>
      <w:r>
        <w:rPr>
          <w:spacing w:val="-5"/>
        </w:rPr>
        <w:t> </w:t>
      </w:r>
      <w:r>
        <w:rPr/>
        <w:t>размеров</w:t>
      </w:r>
      <w:r>
        <w:rPr>
          <w:spacing w:val="-6"/>
        </w:rPr>
        <w:t> </w:t>
      </w:r>
      <w:r>
        <w:rPr/>
        <w:t>турецкого седла,</w:t>
      </w:r>
      <w:r>
        <w:rPr>
          <w:spacing w:val="-2"/>
        </w:rPr>
        <w:t> </w:t>
      </w:r>
      <w:r>
        <w:rPr/>
        <w:t>черепа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утолщение костей черепа.</w:t>
      </w:r>
    </w:p>
    <w:p>
      <w:pPr>
        <w:pStyle w:val="BodyText"/>
        <w:spacing w:before="1"/>
        <w:ind w:left="0"/>
      </w:pPr>
    </w:p>
    <w:p>
      <w:pPr>
        <w:pStyle w:val="BodyText"/>
        <w:spacing w:line="242" w:lineRule="auto" w:before="1"/>
      </w:pPr>
      <w:r>
        <w:rPr>
          <w:b/>
        </w:rPr>
        <w:t>Прогноз.</w:t>
      </w:r>
      <w:r>
        <w:rPr>
          <w:b/>
          <w:spacing w:val="-5"/>
        </w:rPr>
        <w:t> </w:t>
      </w:r>
      <w:r>
        <w:rPr/>
        <w:t>Правильное</w:t>
      </w:r>
      <w:r>
        <w:rPr>
          <w:spacing w:val="-4"/>
        </w:rPr>
        <w:t> </w:t>
      </w:r>
      <w:r>
        <w:rPr/>
        <w:t>лечение</w:t>
      </w:r>
      <w:r>
        <w:rPr>
          <w:spacing w:val="-4"/>
        </w:rPr>
        <w:t> </w:t>
      </w:r>
      <w:r>
        <w:rPr/>
        <w:t>позволяет</w:t>
      </w:r>
      <w:r>
        <w:rPr>
          <w:spacing w:val="-11"/>
        </w:rPr>
        <w:t> </w:t>
      </w:r>
      <w:r>
        <w:rPr/>
        <w:t>остановить</w:t>
      </w:r>
      <w:r>
        <w:rPr>
          <w:spacing w:val="-6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болезни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сохранить работоспособность больного.</w:t>
      </w:r>
    </w:p>
    <w:p>
      <w:pPr>
        <w:pStyle w:val="BodyText"/>
        <w:spacing w:before="273"/>
        <w:ind w:right="144"/>
      </w:pPr>
      <w:r>
        <w:rPr>
          <w:b/>
        </w:rPr>
        <w:t>Принципы лечения. </w:t>
      </w:r>
      <w:r>
        <w:rPr/>
        <w:t>Основными методом консервативного лечения является рентгенотерапия.</w:t>
      </w:r>
      <w:r>
        <w:rPr>
          <w:spacing w:val="-4"/>
        </w:rPr>
        <w:t> </w:t>
      </w:r>
      <w:r>
        <w:rPr/>
        <w:t>При</w:t>
      </w:r>
      <w:r>
        <w:rPr>
          <w:spacing w:val="-9"/>
        </w:rPr>
        <w:t> </w:t>
      </w:r>
      <w:r>
        <w:rPr/>
        <w:t>повышенном</w:t>
      </w:r>
      <w:r>
        <w:rPr>
          <w:spacing w:val="-8"/>
        </w:rPr>
        <w:t> </w:t>
      </w:r>
      <w:r>
        <w:rPr/>
        <w:t>внутричерепном</w:t>
      </w:r>
      <w:r>
        <w:rPr>
          <w:spacing w:val="-5"/>
        </w:rPr>
        <w:t> </w:t>
      </w:r>
      <w:r>
        <w:rPr/>
        <w:t>давление</w:t>
      </w:r>
      <w:r>
        <w:rPr>
          <w:spacing w:val="-15"/>
        </w:rPr>
        <w:t> </w:t>
      </w:r>
      <w:r>
        <w:rPr/>
        <w:t>одновременно</w:t>
      </w:r>
      <w:r>
        <w:rPr>
          <w:spacing w:val="-2"/>
        </w:rPr>
        <w:t> </w:t>
      </w:r>
      <w:r>
        <w:rPr/>
        <w:t>необходимо проводить дегидратационную и гипотензивную терапию. В последнее время в лечении активного периода акромегалии применяют парлодел. Об эффективности лечения свидетельствует восстановление менструального цикла у женщин, прекращение роста конечностей, уменьшение головокружения, уменьшение колличества соматотропина в крови и др. При отсутствии эффекта от консервативного лечения или резком сужении полей зрения опухоль удаляется оперативными путем.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16" w:id="17"/>
      <w:bookmarkEnd w:id="17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10"/>
        </w:rPr>
        <w:t>9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17" w:id="18"/>
      <w:bookmarkEnd w:id="18"/>
      <w:r>
        <w:rPr/>
      </w:r>
      <w:r>
        <w:rPr>
          <w:b/>
          <w:sz w:val="28"/>
        </w:rPr>
        <w:t>Сахарный диабет, этиология, клиника, принципы лечения. Гипогликемическая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гипергликемическая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кома.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Инсулинотерапия.</w:t>
      </w:r>
    </w:p>
    <w:p>
      <w:pPr>
        <w:pStyle w:val="BodyText"/>
        <w:spacing w:before="89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1074102</wp:posOffset>
            </wp:positionH>
            <wp:positionV relativeFrom="paragraph">
              <wp:posOffset>218248</wp:posOffset>
            </wp:positionV>
            <wp:extent cx="5757385" cy="3334797"/>
            <wp:effectExtent l="0" t="0" r="0" b="0"/>
            <wp:wrapTopAndBottom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385" cy="3334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7" w:lineRule="auto" w:before="18"/>
      </w:pPr>
      <w:r>
        <w:rPr/>
        <w:t>Сахарный</w:t>
      </w:r>
      <w:r>
        <w:rPr>
          <w:spacing w:val="-3"/>
        </w:rPr>
        <w:t> </w:t>
      </w:r>
      <w:r>
        <w:rPr/>
        <w:t>диабет</w:t>
      </w:r>
      <w:r>
        <w:rPr>
          <w:spacing w:val="-4"/>
        </w:rPr>
        <w:t> </w:t>
      </w:r>
      <w:r>
        <w:rPr/>
        <w:t>самое</w:t>
      </w:r>
      <w:r>
        <w:rPr>
          <w:spacing w:val="-9"/>
        </w:rPr>
        <w:t> </w:t>
      </w:r>
      <w:r>
        <w:rPr/>
        <w:t>распространенное</w:t>
      </w:r>
      <w:r>
        <w:rPr>
          <w:spacing w:val="-4"/>
        </w:rPr>
        <w:t> </w:t>
      </w:r>
      <w:r>
        <w:rPr/>
        <w:t>заболевание</w:t>
      </w:r>
      <w:r>
        <w:rPr>
          <w:spacing w:val="-4"/>
        </w:rPr>
        <w:t> </w:t>
      </w:r>
      <w:r>
        <w:rPr/>
        <w:t>эндокринной</w:t>
      </w:r>
      <w:r>
        <w:rPr>
          <w:spacing w:val="-3"/>
        </w:rPr>
        <w:t> </w:t>
      </w:r>
      <w:r>
        <w:rPr/>
        <w:t>системы.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истории учения об этом заболевании можно выделить </w:t>
      </w:r>
      <w:r>
        <w:rPr>
          <w:b/>
        </w:rPr>
        <w:t>3 </w:t>
      </w:r>
      <w:r>
        <w:rPr/>
        <w:t>периода:</w:t>
      </w:r>
    </w:p>
    <w:p>
      <w:pPr>
        <w:pStyle w:val="BodyText"/>
        <w:spacing w:before="5"/>
        <w:ind w:left="0"/>
      </w:pPr>
    </w:p>
    <w:p>
      <w:pPr>
        <w:pStyle w:val="ListParagraph"/>
        <w:numPr>
          <w:ilvl w:val="1"/>
          <w:numId w:val="24"/>
        </w:numPr>
        <w:tabs>
          <w:tab w:pos="829" w:val="left" w:leader="none"/>
        </w:tabs>
        <w:spacing w:line="240" w:lineRule="auto" w:before="1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экспериментальный</w:t>
      </w:r>
      <w:r>
        <w:rPr>
          <w:spacing w:val="18"/>
          <w:sz w:val="24"/>
        </w:rPr>
        <w:t> </w:t>
      </w:r>
      <w:r>
        <w:rPr>
          <w:spacing w:val="-2"/>
          <w:sz w:val="24"/>
        </w:rPr>
        <w:t>период;</w:t>
      </w:r>
    </w:p>
    <w:p>
      <w:pPr>
        <w:pStyle w:val="ListParagraph"/>
        <w:numPr>
          <w:ilvl w:val="1"/>
          <w:numId w:val="24"/>
        </w:numPr>
        <w:tabs>
          <w:tab w:pos="829" w:val="left" w:leader="none"/>
        </w:tabs>
        <w:spacing w:line="240" w:lineRule="auto" w:before="40" w:after="0"/>
        <w:ind w:left="829" w:right="0" w:hanging="263"/>
        <w:jc w:val="left"/>
        <w:rPr>
          <w:sz w:val="24"/>
        </w:rPr>
      </w:pPr>
      <w:r>
        <w:rPr>
          <w:sz w:val="24"/>
        </w:rPr>
        <w:t>период</w:t>
      </w:r>
      <w:r>
        <w:rPr>
          <w:spacing w:val="-4"/>
          <w:sz w:val="24"/>
        </w:rPr>
        <w:t> </w:t>
      </w:r>
      <w:r>
        <w:rPr>
          <w:sz w:val="24"/>
        </w:rPr>
        <w:t>до</w:t>
      </w:r>
      <w:r>
        <w:rPr>
          <w:spacing w:val="-1"/>
          <w:sz w:val="24"/>
        </w:rPr>
        <w:t> </w:t>
      </w:r>
      <w:r>
        <w:rPr>
          <w:sz w:val="24"/>
        </w:rPr>
        <w:t>открытия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инсулина;</w:t>
      </w:r>
    </w:p>
    <w:p>
      <w:pPr>
        <w:pStyle w:val="ListParagraph"/>
        <w:numPr>
          <w:ilvl w:val="1"/>
          <w:numId w:val="24"/>
        </w:numPr>
        <w:tabs>
          <w:tab w:pos="829" w:val="left" w:leader="none"/>
        </w:tabs>
        <w:spacing w:line="240" w:lineRule="auto" w:before="37" w:after="0"/>
        <w:ind w:left="829" w:right="0" w:hanging="263"/>
        <w:jc w:val="left"/>
        <w:rPr>
          <w:sz w:val="24"/>
        </w:rPr>
      </w:pPr>
      <w:r>
        <w:rPr>
          <w:sz w:val="24"/>
        </w:rPr>
        <w:t>период после</w:t>
      </w:r>
      <w:r>
        <w:rPr>
          <w:spacing w:val="-8"/>
          <w:sz w:val="24"/>
        </w:rPr>
        <w:t> </w:t>
      </w:r>
      <w:r>
        <w:rPr>
          <w:sz w:val="24"/>
        </w:rPr>
        <w:t>открытия</w:t>
      </w:r>
      <w:r>
        <w:rPr>
          <w:spacing w:val="-2"/>
          <w:sz w:val="24"/>
        </w:rPr>
        <w:t> инсулина.</w:t>
      </w:r>
    </w:p>
    <w:p>
      <w:pPr>
        <w:pStyle w:val="BodyText"/>
        <w:spacing w:before="2"/>
        <w:ind w:left="0"/>
      </w:pPr>
    </w:p>
    <w:p>
      <w:pPr>
        <w:pStyle w:val="BodyText"/>
        <w:spacing w:line="237" w:lineRule="auto"/>
      </w:pPr>
      <w:r>
        <w:rPr/>
        <w:t>Сахарный</w:t>
      </w:r>
      <w:r>
        <w:rPr>
          <w:spacing w:val="-1"/>
        </w:rPr>
        <w:t> </w:t>
      </w:r>
      <w:r>
        <w:rPr/>
        <w:t>диабет –</w:t>
      </w:r>
      <w:r>
        <w:rPr>
          <w:spacing w:val="-2"/>
        </w:rPr>
        <w:t> </w:t>
      </w:r>
      <w:r>
        <w:rPr/>
        <w:t>это состояние</w:t>
      </w:r>
      <w:r>
        <w:rPr>
          <w:spacing w:val="-8"/>
        </w:rPr>
        <w:t> </w:t>
      </w:r>
      <w:r>
        <w:rPr/>
        <w:t>хронической</w:t>
      </w:r>
      <w:r>
        <w:rPr>
          <w:spacing w:val="-6"/>
        </w:rPr>
        <w:t> </w:t>
      </w:r>
      <w:r>
        <w:rPr/>
        <w:t>гипергликемии,</w:t>
      </w:r>
      <w:r>
        <w:rPr>
          <w:spacing w:val="-5"/>
        </w:rPr>
        <w:t> </w:t>
      </w:r>
      <w:r>
        <w:rPr/>
        <w:t>возникшее</w:t>
      </w:r>
      <w:r>
        <w:rPr>
          <w:spacing w:val="-8"/>
        </w:rPr>
        <w:t> </w:t>
      </w:r>
      <w:r>
        <w:rPr/>
        <w:t>вследствии воздействия различных внутренних и внешних факторов.</w:t>
      </w:r>
    </w:p>
    <w:p>
      <w:pPr>
        <w:pStyle w:val="BodyText"/>
        <w:spacing w:before="1"/>
        <w:ind w:left="0"/>
      </w:pPr>
    </w:p>
    <w:p>
      <w:pPr>
        <w:pStyle w:val="BodyText"/>
        <w:ind w:right="144"/>
      </w:pPr>
      <w:r>
        <w:rPr>
          <w:b/>
        </w:rPr>
        <w:t>Этиология. </w:t>
      </w:r>
      <w:r>
        <w:rPr/>
        <w:t>Если оба родителя больны сахарным диабетом (особенно его Ⅱ типом), то риск</w:t>
      </w:r>
      <w:r>
        <w:rPr>
          <w:spacing w:val="-2"/>
        </w:rPr>
        <w:t> </w:t>
      </w:r>
      <w:r>
        <w:rPr/>
        <w:t>возникновения</w:t>
      </w:r>
      <w:r>
        <w:rPr>
          <w:spacing w:val="-5"/>
        </w:rPr>
        <w:t> </w:t>
      </w:r>
      <w:r>
        <w:rPr/>
        <w:t>диабета у</w:t>
      </w:r>
      <w:r>
        <w:rPr>
          <w:spacing w:val="-10"/>
        </w:rPr>
        <w:t> </w:t>
      </w:r>
      <w:r>
        <w:rPr/>
        <w:t>потомства</w:t>
      </w:r>
      <w:r>
        <w:rPr>
          <w:spacing w:val="-6"/>
        </w:rPr>
        <w:t> </w:t>
      </w:r>
      <w:r>
        <w:rPr/>
        <w:t>очень</w:t>
      </w:r>
      <w:r>
        <w:rPr>
          <w:spacing w:val="-4"/>
        </w:rPr>
        <w:t> </w:t>
      </w:r>
      <w:r>
        <w:rPr/>
        <w:t>велик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составляет 100</w:t>
      </w:r>
      <w:r>
        <w:rPr>
          <w:spacing w:val="-5"/>
        </w:rPr>
        <w:t> </w:t>
      </w:r>
      <w:r>
        <w:rPr/>
        <w:t>%, если</w:t>
      </w:r>
      <w:r>
        <w:rPr>
          <w:spacing w:val="-4"/>
        </w:rPr>
        <w:t> </w:t>
      </w:r>
      <w:r>
        <w:rPr/>
        <w:t>болен</w:t>
      </w:r>
      <w:r>
        <w:rPr>
          <w:spacing w:val="-9"/>
        </w:rPr>
        <w:t> </w:t>
      </w:r>
      <w:r>
        <w:rPr/>
        <w:t>один из родителей – 50%, и если болеет сестра, брат или кто-то другой из кровных родственников,</w:t>
      </w:r>
      <w:r>
        <w:rPr>
          <w:spacing w:val="-4"/>
        </w:rPr>
        <w:t> </w:t>
      </w:r>
      <w:r>
        <w:rPr/>
        <w:t>то этот</w:t>
      </w:r>
      <w:r>
        <w:rPr>
          <w:spacing w:val="-5"/>
        </w:rPr>
        <w:t> </w:t>
      </w:r>
      <w:r>
        <w:rPr/>
        <w:t>показатель</w:t>
      </w:r>
      <w:r>
        <w:rPr>
          <w:spacing w:val="-1"/>
        </w:rPr>
        <w:t> </w:t>
      </w:r>
      <w:r>
        <w:rPr/>
        <w:t>равен –</w:t>
      </w:r>
      <w:r>
        <w:rPr>
          <w:spacing w:val="-1"/>
        </w:rPr>
        <w:t> </w:t>
      </w:r>
      <w:r>
        <w:rPr/>
        <w:t>25%. Все</w:t>
      </w:r>
      <w:r>
        <w:rPr>
          <w:spacing w:val="-2"/>
        </w:rPr>
        <w:t> </w:t>
      </w:r>
      <w:r>
        <w:rPr/>
        <w:t>это</w:t>
      </w:r>
      <w:r>
        <w:rPr>
          <w:spacing w:val="-1"/>
        </w:rPr>
        <w:t> </w:t>
      </w:r>
      <w:r>
        <w:rPr/>
        <w:t>подтверждает</w:t>
      </w:r>
      <w:r>
        <w:rPr>
          <w:spacing w:val="-1"/>
        </w:rPr>
        <w:t> </w:t>
      </w:r>
      <w:r>
        <w:rPr/>
        <w:t>большое</w:t>
      </w:r>
      <w:r>
        <w:rPr>
          <w:spacing w:val="-2"/>
        </w:rPr>
        <w:t> </w:t>
      </w:r>
      <w:r>
        <w:rPr/>
        <w:t>значение</w:t>
      </w:r>
      <w:r>
        <w:rPr>
          <w:spacing w:val="-2"/>
        </w:rPr>
        <w:t> </w:t>
      </w:r>
      <w:r>
        <w:rPr/>
        <w:t>в возникновении заболевания наследственного фактора, особенно при сахарном диабете Ⅱ </w:t>
      </w:r>
      <w:r>
        <w:rPr>
          <w:spacing w:val="-2"/>
        </w:rPr>
        <w:t>типа.</w:t>
      </w:r>
    </w:p>
    <w:p>
      <w:pPr>
        <w:pStyle w:val="BodyText"/>
        <w:spacing w:before="3"/>
        <w:ind w:left="0"/>
      </w:pPr>
    </w:p>
    <w:p>
      <w:pPr>
        <w:pStyle w:val="BodyText"/>
        <w:spacing w:before="1"/>
        <w:ind w:right="517"/>
        <w:jc w:val="both"/>
      </w:pPr>
      <w:r>
        <w:rPr/>
        <w:t>Из</w:t>
      </w:r>
      <w:r>
        <w:rPr>
          <w:spacing w:val="-4"/>
        </w:rPr>
        <w:t> </w:t>
      </w:r>
      <w:r>
        <w:rPr/>
        <w:t>других</w:t>
      </w:r>
      <w:r>
        <w:rPr>
          <w:spacing w:val="-8"/>
        </w:rPr>
        <w:t> </w:t>
      </w:r>
      <w:r>
        <w:rPr/>
        <w:t>факторов</w:t>
      </w:r>
      <w:r>
        <w:rPr>
          <w:spacing w:val="-7"/>
        </w:rPr>
        <w:t> </w:t>
      </w:r>
      <w:r>
        <w:rPr/>
        <w:t>риска</w:t>
      </w:r>
      <w:r>
        <w:rPr>
          <w:spacing w:val="-5"/>
        </w:rPr>
        <w:t> </w:t>
      </w:r>
      <w:r>
        <w:rPr/>
        <w:t>можно указать</w:t>
      </w:r>
      <w:r>
        <w:rPr>
          <w:spacing w:val="-3"/>
        </w:rPr>
        <w:t> </w:t>
      </w:r>
      <w:r>
        <w:rPr/>
        <w:t>длительное</w:t>
      </w:r>
      <w:r>
        <w:rPr>
          <w:spacing w:val="-5"/>
        </w:rPr>
        <w:t> </w:t>
      </w:r>
      <w:r>
        <w:rPr/>
        <w:t>нервно-психическое</w:t>
      </w:r>
      <w:r>
        <w:rPr>
          <w:spacing w:val="-5"/>
        </w:rPr>
        <w:t> </w:t>
      </w:r>
      <w:r>
        <w:rPr/>
        <w:t>напряжение, инфекции,</w:t>
      </w:r>
      <w:r>
        <w:rPr>
          <w:spacing w:val="-9"/>
        </w:rPr>
        <w:t> </w:t>
      </w:r>
      <w:r>
        <w:rPr/>
        <w:t>иммунологические</w:t>
      </w:r>
      <w:r>
        <w:rPr>
          <w:spacing w:val="-8"/>
        </w:rPr>
        <w:t> </w:t>
      </w:r>
      <w:r>
        <w:rPr/>
        <w:t>нарушения,</w:t>
      </w:r>
      <w:r>
        <w:rPr>
          <w:spacing w:val="-5"/>
        </w:rPr>
        <w:t> </w:t>
      </w:r>
      <w:r>
        <w:rPr/>
        <w:t>склероз</w:t>
      </w:r>
      <w:r>
        <w:rPr>
          <w:spacing w:val="-10"/>
        </w:rPr>
        <w:t> </w:t>
      </w:r>
      <w:r>
        <w:rPr/>
        <w:t>артерии,</w:t>
      </w:r>
      <w:r>
        <w:rPr>
          <w:spacing w:val="-5"/>
        </w:rPr>
        <w:t> </w:t>
      </w:r>
      <w:r>
        <w:rPr/>
        <w:t>питающей</w:t>
      </w:r>
      <w:r>
        <w:rPr>
          <w:spacing w:val="-6"/>
        </w:rPr>
        <w:t> </w:t>
      </w:r>
      <w:r>
        <w:rPr/>
        <w:t>поджелудочную железу, преобладание в рационе легкоусвояемых углеводов, ожирение.</w:t>
      </w:r>
    </w:p>
    <w:p>
      <w:pPr>
        <w:pStyle w:val="BodyText"/>
      </w:pPr>
      <w:r>
        <w:rPr/>
        <w:t>Инфекционный</w:t>
      </w:r>
      <w:r>
        <w:rPr>
          <w:spacing w:val="-2"/>
        </w:rPr>
        <w:t> </w:t>
      </w:r>
      <w:r>
        <w:rPr/>
        <w:t>фактор</w:t>
      </w:r>
      <w:r>
        <w:rPr>
          <w:spacing w:val="-3"/>
        </w:rPr>
        <w:t> </w:t>
      </w:r>
      <w:r>
        <w:rPr/>
        <w:t>играет</w:t>
      </w:r>
      <w:r>
        <w:rPr>
          <w:spacing w:val="-3"/>
        </w:rPr>
        <w:t> </w:t>
      </w:r>
      <w:r>
        <w:rPr/>
        <w:t>роль</w:t>
      </w:r>
      <w:r>
        <w:rPr>
          <w:spacing w:val="-3"/>
        </w:rPr>
        <w:t> </w:t>
      </w:r>
      <w:r>
        <w:rPr/>
        <w:t>при</w:t>
      </w:r>
      <w:r>
        <w:rPr>
          <w:spacing w:val="-7"/>
        </w:rPr>
        <w:t> </w:t>
      </w:r>
      <w:r>
        <w:rPr/>
        <w:t>возникновении</w:t>
      </w:r>
      <w:r>
        <w:rPr>
          <w:spacing w:val="-7"/>
        </w:rPr>
        <w:t> </w:t>
      </w:r>
      <w:r>
        <w:rPr/>
        <w:t>заболевания в</w:t>
      </w:r>
      <w:r>
        <w:rPr>
          <w:spacing w:val="-6"/>
        </w:rPr>
        <w:t> </w:t>
      </w:r>
      <w:r>
        <w:rPr/>
        <w:t>молодом</w:t>
      </w:r>
      <w:r>
        <w:rPr>
          <w:spacing w:val="-6"/>
        </w:rPr>
        <w:t> </w:t>
      </w:r>
      <w:r>
        <w:rPr/>
        <w:t>возрасте. Вирусы гриппа, краснухи, скарлатины, паротита, Коксаки, энтеровирусы считаются факторами риска возникновения сахарного диабета. При этом обычно развивается Ⅰ тип диабета инсулинзависимый.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42" w:lineRule="auto" w:before="63"/>
      </w:pPr>
      <w:r>
        <w:rPr/>
        <w:t>Из</w:t>
      </w:r>
      <w:r>
        <w:rPr>
          <w:spacing w:val="-2"/>
        </w:rPr>
        <w:t> </w:t>
      </w:r>
      <w:r>
        <w:rPr/>
        <w:t>других</w:t>
      </w:r>
      <w:r>
        <w:rPr>
          <w:spacing w:val="-6"/>
        </w:rPr>
        <w:t> </w:t>
      </w:r>
      <w:r>
        <w:rPr/>
        <w:t>этиологических</w:t>
      </w:r>
      <w:r>
        <w:rPr>
          <w:spacing w:val="-6"/>
        </w:rPr>
        <w:t> </w:t>
      </w:r>
      <w:r>
        <w:rPr/>
        <w:t>факторов</w:t>
      </w:r>
      <w:r>
        <w:rPr>
          <w:spacing w:val="-5"/>
        </w:rPr>
        <w:t> </w:t>
      </w:r>
      <w:r>
        <w:rPr/>
        <w:t>можно</w:t>
      </w:r>
      <w:r>
        <w:rPr>
          <w:spacing w:val="-2"/>
        </w:rPr>
        <w:t> </w:t>
      </w:r>
      <w:r>
        <w:rPr/>
        <w:t>указать</w:t>
      </w:r>
      <w:r>
        <w:rPr>
          <w:spacing w:val="-2"/>
        </w:rPr>
        <w:t> </w:t>
      </w:r>
      <w:r>
        <w:rPr/>
        <w:t>удаление</w:t>
      </w:r>
      <w:r>
        <w:rPr>
          <w:spacing w:val="-3"/>
        </w:rPr>
        <w:t> </w:t>
      </w:r>
      <w:r>
        <w:rPr/>
        <w:t>поджелудочной</w:t>
      </w:r>
      <w:r>
        <w:rPr>
          <w:spacing w:val="-6"/>
        </w:rPr>
        <w:t> </w:t>
      </w:r>
      <w:r>
        <w:rPr/>
        <w:t>железы, ее опухоли и травмы, гиперсекрецию контринсулярных гормонов.</w:t>
      </w:r>
    </w:p>
    <w:p>
      <w:pPr>
        <w:pStyle w:val="BodyText"/>
        <w:spacing w:before="273"/>
        <w:ind w:right="144"/>
      </w:pPr>
      <w:r>
        <w:rPr/>
        <w:t>В патогенезе заболевания играет роль относительная или абсолютная недостаточность инсулина. Инсулин, как известно синтезируется в поджелудочной железе. Причин недостаточности инсулина много. Это уменьшение биосинтеза и секреции инсулина, синтез аномального инсулина, увеличение инактивации нормально синтезированного инсулина, уменьшение чувствительности тканей к инсулина и др. Недостаток инсулин приводит в первую очередь к нарушению углеводного обмена, а затем обмена белков, жиров,</w:t>
      </w:r>
      <w:r>
        <w:rPr>
          <w:spacing w:val="-5"/>
        </w:rPr>
        <w:t> </w:t>
      </w:r>
      <w:r>
        <w:rPr/>
        <w:t>водно</w:t>
      </w:r>
      <w:r>
        <w:rPr>
          <w:spacing w:val="-2"/>
        </w:rPr>
        <w:t> </w:t>
      </w:r>
      <w:r>
        <w:rPr/>
        <w:t>солевого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др.,</w:t>
      </w:r>
      <w:r>
        <w:rPr>
          <w:spacing w:val="-5"/>
        </w:rPr>
        <w:t> </w:t>
      </w:r>
      <w:r>
        <w:rPr/>
        <w:t>что в</w:t>
      </w:r>
      <w:r>
        <w:rPr>
          <w:spacing w:val="-1"/>
        </w:rPr>
        <w:t> </w:t>
      </w:r>
      <w:r>
        <w:rPr/>
        <w:t>итоге</w:t>
      </w:r>
      <w:r>
        <w:rPr>
          <w:spacing w:val="-8"/>
        </w:rPr>
        <w:t> </w:t>
      </w:r>
      <w:r>
        <w:rPr/>
        <w:t>приводит</w:t>
      </w:r>
      <w:r>
        <w:rPr>
          <w:spacing w:val="-2"/>
        </w:rPr>
        <w:t> </w:t>
      </w:r>
      <w:r>
        <w:rPr/>
        <w:t>к</w:t>
      </w:r>
      <w:r>
        <w:rPr>
          <w:spacing w:val="-4"/>
        </w:rPr>
        <w:t> </w:t>
      </w:r>
      <w:r>
        <w:rPr/>
        <w:t>появлению</w:t>
      </w:r>
      <w:r>
        <w:rPr>
          <w:spacing w:val="-4"/>
        </w:rPr>
        <w:t> </w:t>
      </w:r>
      <w:r>
        <w:rPr/>
        <w:t>симптомов, характерных для сахарного диабета.</w:t>
      </w:r>
    </w:p>
    <w:p>
      <w:pPr>
        <w:pStyle w:val="BodyText"/>
        <w:spacing w:before="275"/>
        <w:ind w:right="181"/>
      </w:pPr>
      <w:r>
        <w:rPr/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1165542</wp:posOffset>
            </wp:positionH>
            <wp:positionV relativeFrom="paragraph">
              <wp:posOffset>729969</wp:posOffset>
            </wp:positionV>
            <wp:extent cx="5729290" cy="3417093"/>
            <wp:effectExtent l="0" t="0" r="0" b="0"/>
            <wp:wrapTopAndBottom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290" cy="3417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Макроскопически размеры поджелудочной железы могут быть уменьшены, в островках Лангерганса</w:t>
      </w:r>
      <w:r>
        <w:rPr>
          <w:spacing w:val="-5"/>
        </w:rPr>
        <w:t> </w:t>
      </w:r>
      <w:r>
        <w:rPr/>
        <w:t>наблюдается</w:t>
      </w:r>
      <w:r>
        <w:rPr>
          <w:spacing w:val="-5"/>
        </w:rPr>
        <w:t> </w:t>
      </w:r>
      <w:r>
        <w:rPr/>
        <w:t>лимфоцитарная</w:t>
      </w:r>
      <w:r>
        <w:rPr>
          <w:spacing w:val="-8"/>
        </w:rPr>
        <w:t> </w:t>
      </w:r>
      <w:r>
        <w:rPr/>
        <w:t>инфильтрация,</w:t>
      </w:r>
      <w:r>
        <w:rPr>
          <w:spacing w:val="-6"/>
        </w:rPr>
        <w:t> </w:t>
      </w:r>
      <w:r>
        <w:rPr/>
        <w:t>кровоизлияния,</w:t>
      </w:r>
      <w:r>
        <w:rPr>
          <w:spacing w:val="-2"/>
        </w:rPr>
        <w:t> </w:t>
      </w:r>
      <w:r>
        <w:rPr/>
        <w:t>некроз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иногда и регенерация.</w:t>
      </w:r>
    </w:p>
    <w:p>
      <w:pPr>
        <w:pStyle w:val="BodyText"/>
        <w:ind w:right="144"/>
      </w:pPr>
      <w:r>
        <w:rPr>
          <w:b/>
        </w:rPr>
        <w:t>Клиника. </w:t>
      </w:r>
      <w:r>
        <w:rPr/>
        <w:t>Заболевание развивается постепенно, со временем утяжеляется. Такое течение характерно</w:t>
      </w:r>
      <w:r>
        <w:rPr>
          <w:spacing w:val="-1"/>
        </w:rPr>
        <w:t> </w:t>
      </w:r>
      <w:r>
        <w:rPr/>
        <w:t>для</w:t>
      </w:r>
      <w:r>
        <w:rPr>
          <w:spacing w:val="-4"/>
        </w:rPr>
        <w:t> </w:t>
      </w:r>
      <w:r>
        <w:rPr/>
        <w:t>инсулиннезависимого</w:t>
      </w:r>
      <w:r>
        <w:rPr>
          <w:spacing w:val="-1"/>
        </w:rPr>
        <w:t> </w:t>
      </w:r>
      <w:r>
        <w:rPr/>
        <w:t>типа</w:t>
      </w:r>
      <w:r>
        <w:rPr>
          <w:spacing w:val="-5"/>
        </w:rPr>
        <w:t> </w:t>
      </w:r>
      <w:r>
        <w:rPr/>
        <w:t>диабета </w:t>
      </w:r>
      <w:r>
        <w:rPr>
          <w:b/>
        </w:rPr>
        <w:t>(Ⅱ</w:t>
      </w:r>
      <w:r>
        <w:rPr>
          <w:b/>
          <w:spacing w:val="-5"/>
        </w:rPr>
        <w:t> </w:t>
      </w:r>
      <w:r>
        <w:rPr>
          <w:b/>
        </w:rPr>
        <w:t>тип</w:t>
      </w:r>
      <w:r>
        <w:rPr/>
        <w:t>).</w:t>
      </w:r>
      <w:r>
        <w:rPr>
          <w:spacing w:val="-7"/>
        </w:rPr>
        <w:t> </w:t>
      </w:r>
      <w:r>
        <w:rPr/>
        <w:t>Инсулинзависимый</w:t>
      </w:r>
      <w:r>
        <w:rPr>
          <w:spacing w:val="-3"/>
        </w:rPr>
        <w:t> </w:t>
      </w:r>
      <w:r>
        <w:rPr/>
        <w:t>диабет</w:t>
      </w:r>
      <w:r>
        <w:rPr>
          <w:spacing w:val="-4"/>
        </w:rPr>
        <w:t> </w:t>
      </w:r>
      <w:r>
        <w:rPr/>
        <w:t>(</w:t>
      </w:r>
      <w:r>
        <w:rPr>
          <w:b/>
        </w:rPr>
        <w:t>Ⅰ тип</w:t>
      </w:r>
      <w:r>
        <w:rPr/>
        <w:t>) встречается у молодых лиц и характеризуется острым началом, иногда с возникновения гипергликемической комы. Основными симптомами является жажда (полидипсия) обезвоживание, полиурия, полифагия, похудание, сухость во рту, прогрессирующая слабость. Иногда</w:t>
      </w:r>
      <w:r>
        <w:rPr>
          <w:spacing w:val="-1"/>
        </w:rPr>
        <w:t> </w:t>
      </w:r>
      <w:r>
        <w:rPr/>
        <w:t>же</w:t>
      </w:r>
      <w:r>
        <w:rPr>
          <w:spacing w:val="-6"/>
        </w:rPr>
        <w:t> </w:t>
      </w:r>
      <w:r>
        <w:rPr/>
        <w:t>больные</w:t>
      </w:r>
      <w:r>
        <w:rPr>
          <w:spacing w:val="-1"/>
        </w:rPr>
        <w:t> </w:t>
      </w:r>
      <w:r>
        <w:rPr/>
        <w:t>жалуются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отдельные</w:t>
      </w:r>
      <w:r>
        <w:rPr>
          <w:spacing w:val="-1"/>
        </w:rPr>
        <w:t> </w:t>
      </w:r>
      <w:r>
        <w:rPr/>
        <w:t>симптомы,</w:t>
      </w:r>
      <w:r>
        <w:rPr>
          <w:spacing w:val="-3"/>
        </w:rPr>
        <w:t> </w:t>
      </w:r>
      <w:r>
        <w:rPr/>
        <w:t>такие как безпричинное похудание, зуд, снижение потенции, частое появление фурункулов.</w:t>
      </w:r>
    </w:p>
    <w:p>
      <w:pPr>
        <w:pStyle w:val="BodyText"/>
        <w:spacing w:before="239"/>
      </w:pPr>
      <w:r>
        <w:rPr/>
        <w:t>Основным признаком заболевания является </w:t>
      </w:r>
      <w:r>
        <w:rPr>
          <w:b/>
        </w:rPr>
        <w:t>гипергликемия, </w:t>
      </w:r>
      <w:r>
        <w:rPr/>
        <w:t>которая развивается вследствии</w:t>
      </w:r>
      <w:r>
        <w:rPr>
          <w:spacing w:val="-3"/>
        </w:rPr>
        <w:t> </w:t>
      </w:r>
      <w:r>
        <w:rPr/>
        <w:t>нарушения усваивания</w:t>
      </w:r>
      <w:r>
        <w:rPr>
          <w:spacing w:val="-3"/>
        </w:rPr>
        <w:t> </w:t>
      </w:r>
      <w:r>
        <w:rPr/>
        <w:t>глюкозы</w:t>
      </w:r>
      <w:r>
        <w:rPr>
          <w:spacing w:val="-6"/>
        </w:rPr>
        <w:t> </w:t>
      </w:r>
      <w:r>
        <w:rPr/>
        <w:t>тканями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отсутствии</w:t>
      </w:r>
      <w:r>
        <w:rPr>
          <w:spacing w:val="-3"/>
        </w:rPr>
        <w:t> </w:t>
      </w:r>
      <w:r>
        <w:rPr/>
        <w:t>или</w:t>
      </w:r>
      <w:r>
        <w:rPr>
          <w:spacing w:val="-7"/>
        </w:rPr>
        <w:t> </w:t>
      </w:r>
      <w:r>
        <w:rPr/>
        <w:t>при</w:t>
      </w:r>
      <w:r>
        <w:rPr>
          <w:spacing w:val="-7"/>
        </w:rPr>
        <w:t> </w:t>
      </w:r>
      <w:r>
        <w:rPr/>
        <w:t>недостатке инсулина. Гипергликемия приводит к глюкозурие, а та в свою очередь к полиурие.</w:t>
      </w:r>
    </w:p>
    <w:p>
      <w:pPr>
        <w:pStyle w:val="BodyText"/>
        <w:ind w:right="181"/>
      </w:pPr>
      <w:r>
        <w:rPr/>
        <w:t>Больные употребляют много воды, диурез и частота мочеиспускания увеличиваются. В течении</w:t>
      </w:r>
      <w:r>
        <w:rPr>
          <w:spacing w:val="-1"/>
        </w:rPr>
        <w:t> </w:t>
      </w:r>
      <w:r>
        <w:rPr/>
        <w:t>нескольких</w:t>
      </w:r>
      <w:r>
        <w:rPr>
          <w:spacing w:val="-6"/>
        </w:rPr>
        <w:t> </w:t>
      </w:r>
      <w:r>
        <w:rPr/>
        <w:t>недель</w:t>
      </w:r>
      <w:r>
        <w:rPr>
          <w:spacing w:val="-1"/>
        </w:rPr>
        <w:t> </w:t>
      </w:r>
      <w:r>
        <w:rPr/>
        <w:t>больные</w:t>
      </w:r>
      <w:r>
        <w:rPr>
          <w:spacing w:val="-3"/>
        </w:rPr>
        <w:t> </w:t>
      </w:r>
      <w:r>
        <w:rPr/>
        <w:t>теряют</w:t>
      </w:r>
      <w:r>
        <w:rPr>
          <w:spacing w:val="-2"/>
        </w:rPr>
        <w:t> </w:t>
      </w:r>
      <w:r>
        <w:rPr/>
        <w:t>до</w:t>
      </w:r>
      <w:r>
        <w:rPr>
          <w:spacing w:val="-6"/>
        </w:rPr>
        <w:t> </w:t>
      </w:r>
      <w:r>
        <w:rPr/>
        <w:t>10-20</w:t>
      </w:r>
      <w:r>
        <w:rPr>
          <w:spacing w:val="-2"/>
        </w:rPr>
        <w:t> </w:t>
      </w:r>
      <w:r>
        <w:rPr/>
        <w:t>кг</w:t>
      </w:r>
      <w:r>
        <w:rPr>
          <w:spacing w:val="-5"/>
        </w:rPr>
        <w:t> </w:t>
      </w:r>
      <w:r>
        <w:rPr/>
        <w:t>веса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более,</w:t>
      </w:r>
      <w:r>
        <w:rPr>
          <w:spacing w:val="-5"/>
        </w:rPr>
        <w:t> </w:t>
      </w:r>
      <w:r>
        <w:rPr/>
        <w:t>кожа</w:t>
      </w:r>
      <w:r>
        <w:rPr>
          <w:spacing w:val="-3"/>
        </w:rPr>
        <w:t> </w:t>
      </w:r>
      <w:r>
        <w:rPr/>
        <w:t>больных</w:t>
      </w:r>
      <w:r>
        <w:rPr>
          <w:spacing w:val="-6"/>
        </w:rPr>
        <w:t> </w:t>
      </w:r>
      <w:r>
        <w:rPr/>
        <w:t>сухая, шелушится, морщинистая, тургор ее понижается, видны следы расчеса, при тяжёлой форме течения отмечаются признаки липоидного некробиоза. Вследствии снижения иммунобиологической</w:t>
      </w:r>
      <w:r>
        <w:rPr>
          <w:spacing w:val="-3"/>
        </w:rPr>
        <w:t> </w:t>
      </w:r>
      <w:r>
        <w:rPr/>
        <w:t>активности</w:t>
      </w:r>
      <w:r>
        <w:rPr>
          <w:spacing w:val="-3"/>
        </w:rPr>
        <w:t> </w:t>
      </w:r>
      <w:r>
        <w:rPr/>
        <w:t>организма</w:t>
      </w:r>
      <w:r>
        <w:rPr>
          <w:spacing w:val="-5"/>
        </w:rPr>
        <w:t> </w:t>
      </w:r>
      <w:r>
        <w:rPr/>
        <w:t>возникают гнойничковые</w:t>
      </w:r>
      <w:r>
        <w:rPr>
          <w:spacing w:val="-5"/>
        </w:rPr>
        <w:t> </w:t>
      </w:r>
      <w:r>
        <w:rPr/>
        <w:t>заболевания кожи (фурункул, карбункул), эпидермофития ног и др. Вследствии постоянной глюкозурии у женщин возникает кандидомикоз наружных половых органов. При длительной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  <w:ind w:right="144"/>
      </w:pPr>
      <w:r>
        <w:rPr/>
        <w:t>декомпенсации сахарного диабета развивается остеопороз и атрофия мышц нижних конечностей.</w:t>
      </w:r>
      <w:r>
        <w:rPr>
          <w:spacing w:val="-6"/>
        </w:rPr>
        <w:t> </w:t>
      </w:r>
      <w:r>
        <w:rPr/>
        <w:t>Поражение</w:t>
      </w:r>
      <w:r>
        <w:rPr>
          <w:spacing w:val="-8"/>
        </w:rPr>
        <w:t> </w:t>
      </w:r>
      <w:r>
        <w:rPr/>
        <w:t>сердечно-сосудистой</w:t>
      </w:r>
      <w:r>
        <w:rPr>
          <w:spacing w:val="-7"/>
        </w:rPr>
        <w:t> </w:t>
      </w:r>
      <w:r>
        <w:rPr/>
        <w:t>системы</w:t>
      </w:r>
      <w:r>
        <w:rPr>
          <w:spacing w:val="-2"/>
        </w:rPr>
        <w:t> </w:t>
      </w:r>
      <w:r>
        <w:rPr/>
        <w:t>как</w:t>
      </w:r>
      <w:r>
        <w:rPr>
          <w:spacing w:val="-5"/>
        </w:rPr>
        <w:t> </w:t>
      </w:r>
      <w:r>
        <w:rPr/>
        <w:t>правило</w:t>
      </w:r>
      <w:r>
        <w:rPr>
          <w:spacing w:val="-3"/>
        </w:rPr>
        <w:t> </w:t>
      </w:r>
      <w:r>
        <w:rPr/>
        <w:t>встречается</w:t>
      </w:r>
      <w:r>
        <w:rPr>
          <w:spacing w:val="-4"/>
        </w:rPr>
        <w:t> </w:t>
      </w:r>
      <w:r>
        <w:rPr/>
        <w:t>чаще </w:t>
      </w:r>
      <w:r>
        <w:rPr>
          <w:spacing w:val="-2"/>
        </w:rPr>
        <w:t>всего.</w:t>
      </w:r>
    </w:p>
    <w:p>
      <w:pPr>
        <w:pStyle w:val="BodyText"/>
        <w:ind w:left="0"/>
      </w:pPr>
    </w:p>
    <w:p>
      <w:pPr>
        <w:pStyle w:val="BodyText"/>
        <w:ind w:right="144"/>
      </w:pPr>
      <w:r>
        <w:rPr/>
        <w:t>Со стороны желудочно-кишечного тракта часто встречается синдром диабетической гастроэнтеропатии. Такие больные жалуются на отсутствие аппетита (анорексию), тошноту</w:t>
      </w:r>
      <w:r>
        <w:rPr>
          <w:spacing w:val="-6"/>
        </w:rPr>
        <w:t> </w:t>
      </w:r>
      <w:r>
        <w:rPr/>
        <w:t>и понос. Эти</w:t>
      </w:r>
      <w:r>
        <w:rPr>
          <w:spacing w:val="-1"/>
        </w:rPr>
        <w:t> </w:t>
      </w:r>
      <w:r>
        <w:rPr/>
        <w:t>жалобы свидетельствуют</w:t>
      </w:r>
      <w:r>
        <w:rPr>
          <w:spacing w:val="-1"/>
        </w:rPr>
        <w:t> </w:t>
      </w:r>
      <w:r>
        <w:rPr/>
        <w:t>о нарушении моторной и</w:t>
      </w:r>
      <w:r>
        <w:rPr>
          <w:spacing w:val="-1"/>
        </w:rPr>
        <w:t> </w:t>
      </w:r>
      <w:r>
        <w:rPr/>
        <w:t>секреторной функции желудка и кишечника. Часто присоединяются признаки функционального (секреторного)</w:t>
      </w:r>
      <w:r>
        <w:rPr>
          <w:spacing w:val="-5"/>
        </w:rPr>
        <w:t> </w:t>
      </w:r>
      <w:r>
        <w:rPr/>
        <w:t>нарушения</w:t>
      </w:r>
      <w:r>
        <w:rPr>
          <w:spacing w:val="-2"/>
        </w:rPr>
        <w:t> </w:t>
      </w:r>
      <w:r>
        <w:rPr/>
        <w:t>поджелудочной</w:t>
      </w:r>
      <w:r>
        <w:rPr>
          <w:spacing w:val="-6"/>
        </w:rPr>
        <w:t> </w:t>
      </w:r>
      <w:r>
        <w:rPr/>
        <w:t>железы. У</w:t>
      </w:r>
      <w:r>
        <w:rPr>
          <w:spacing w:val="-8"/>
        </w:rPr>
        <w:t> </w:t>
      </w:r>
      <w:r>
        <w:rPr/>
        <w:t>большинства</w:t>
      </w:r>
      <w:r>
        <w:rPr>
          <w:spacing w:val="-3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понижена кислотность желудка. Очень часто отмечается жировая дистрофия печени (гепатоз).</w:t>
      </w:r>
    </w:p>
    <w:p>
      <w:pPr>
        <w:pStyle w:val="BodyText"/>
        <w:spacing w:before="1"/>
      </w:pPr>
      <w:r>
        <w:rPr/>
        <w:t>При</w:t>
      </w:r>
      <w:r>
        <w:rPr>
          <w:spacing w:val="-6"/>
        </w:rPr>
        <w:t> </w:t>
      </w:r>
      <w:r>
        <w:rPr/>
        <w:t>сахарном</w:t>
      </w:r>
      <w:r>
        <w:rPr>
          <w:spacing w:val="-2"/>
        </w:rPr>
        <w:t> </w:t>
      </w:r>
      <w:r>
        <w:rPr/>
        <w:t>диабете</w:t>
      </w:r>
      <w:r>
        <w:rPr>
          <w:spacing w:val="-4"/>
        </w:rPr>
        <w:t> </w:t>
      </w:r>
      <w:r>
        <w:rPr/>
        <w:t>поражаются</w:t>
      </w:r>
      <w:r>
        <w:rPr>
          <w:spacing w:val="-5"/>
        </w:rPr>
        <w:t> </w:t>
      </w:r>
      <w:r>
        <w:rPr/>
        <w:t>кровеносные</w:t>
      </w:r>
      <w:r>
        <w:rPr>
          <w:spacing w:val="-4"/>
        </w:rPr>
        <w:t> </w:t>
      </w:r>
      <w:r>
        <w:rPr/>
        <w:t>сосуды,</w:t>
      </w:r>
      <w:r>
        <w:rPr>
          <w:spacing w:val="-1"/>
        </w:rPr>
        <w:t> </w:t>
      </w:r>
      <w:r>
        <w:rPr/>
        <w:t>что</w:t>
      </w:r>
      <w:r>
        <w:rPr>
          <w:spacing w:val="-4"/>
        </w:rPr>
        <w:t> </w:t>
      </w:r>
      <w:r>
        <w:rPr/>
        <w:t>проявляется</w:t>
      </w:r>
      <w:r>
        <w:rPr>
          <w:spacing w:val="4"/>
        </w:rPr>
        <w:t> </w:t>
      </w:r>
      <w:r>
        <w:rPr>
          <w:b/>
        </w:rPr>
        <w:t>макро</w:t>
      </w:r>
      <w:r>
        <w:rPr>
          <w:b/>
          <w:spacing w:val="-6"/>
        </w:rPr>
        <w:t> </w:t>
      </w:r>
      <w:r>
        <w:rPr>
          <w:spacing w:val="-10"/>
        </w:rPr>
        <w:t>и</w:t>
      </w:r>
    </w:p>
    <w:p>
      <w:pPr>
        <w:pStyle w:val="Heading2"/>
        <w:spacing w:before="7"/>
      </w:pPr>
      <w:r>
        <w:rPr>
          <w:spacing w:val="-2"/>
        </w:rPr>
        <w:t>микроангиопатией.</w:t>
      </w:r>
    </w:p>
    <w:p>
      <w:pPr>
        <w:pStyle w:val="BodyText"/>
        <w:spacing w:line="237" w:lineRule="auto" w:before="274"/>
      </w:pPr>
      <w:r>
        <w:rPr>
          <w:b/>
        </w:rPr>
        <w:t>К</w:t>
      </w:r>
      <w:r>
        <w:rPr>
          <w:b/>
          <w:spacing w:val="-4"/>
        </w:rPr>
        <w:t> </w:t>
      </w:r>
      <w:r>
        <w:rPr>
          <w:b/>
        </w:rPr>
        <w:t>микроангиопатие</w:t>
      </w:r>
      <w:r>
        <w:rPr>
          <w:b/>
          <w:spacing w:val="-4"/>
        </w:rPr>
        <w:t> </w:t>
      </w:r>
      <w:r>
        <w:rPr>
          <w:b/>
        </w:rPr>
        <w:t>–</w:t>
      </w:r>
      <w:r>
        <w:rPr>
          <w:b/>
          <w:spacing w:val="-7"/>
        </w:rPr>
        <w:t> </w:t>
      </w:r>
      <w:r>
        <w:rPr/>
        <w:t>относится</w:t>
      </w:r>
      <w:r>
        <w:rPr>
          <w:spacing w:val="-3"/>
        </w:rPr>
        <w:t> </w:t>
      </w:r>
      <w:r>
        <w:rPr/>
        <w:t>поражение</w:t>
      </w:r>
      <w:r>
        <w:rPr>
          <w:spacing w:val="-3"/>
        </w:rPr>
        <w:t> </w:t>
      </w:r>
      <w:r>
        <w:rPr/>
        <w:t>сосудов</w:t>
      </w:r>
      <w:r>
        <w:rPr>
          <w:spacing w:val="-5"/>
        </w:rPr>
        <w:t> </w:t>
      </w:r>
      <w:r>
        <w:rPr/>
        <w:t>глазного дна</w:t>
      </w:r>
      <w:r>
        <w:rPr>
          <w:spacing w:val="-8"/>
        </w:rPr>
        <w:t> </w:t>
      </w:r>
      <w:r>
        <w:rPr/>
        <w:t>(ретинопатия),</w:t>
      </w:r>
      <w:r>
        <w:rPr>
          <w:spacing w:val="-5"/>
        </w:rPr>
        <w:t> </w:t>
      </w:r>
      <w:r>
        <w:rPr/>
        <w:t>сосудов почек (нефропатия), мелких сосудов конечностей и кожи.</w:t>
      </w:r>
    </w:p>
    <w:p>
      <w:pPr>
        <w:pStyle w:val="BodyText"/>
        <w:spacing w:before="1"/>
        <w:ind w:left="0"/>
      </w:pPr>
    </w:p>
    <w:p>
      <w:pPr>
        <w:pStyle w:val="BodyText"/>
        <w:spacing w:line="242" w:lineRule="auto"/>
      </w:pPr>
      <w:r>
        <w:rPr>
          <w:b/>
        </w:rPr>
        <w:t>К</w:t>
      </w:r>
      <w:r>
        <w:rPr>
          <w:b/>
          <w:spacing w:val="-4"/>
        </w:rPr>
        <w:t> </w:t>
      </w:r>
      <w:r>
        <w:rPr>
          <w:b/>
        </w:rPr>
        <w:t>макроангиопатие –</w:t>
      </w:r>
      <w:r>
        <w:rPr>
          <w:b/>
          <w:spacing w:val="-12"/>
        </w:rPr>
        <w:t> </w:t>
      </w:r>
      <w:r>
        <w:rPr/>
        <w:t>относится</w:t>
      </w:r>
      <w:r>
        <w:rPr>
          <w:spacing w:val="-3"/>
        </w:rPr>
        <w:t> </w:t>
      </w:r>
      <w:r>
        <w:rPr/>
        <w:t>поражение</w:t>
      </w:r>
      <w:r>
        <w:rPr>
          <w:spacing w:val="-3"/>
        </w:rPr>
        <w:t> </w:t>
      </w:r>
      <w:r>
        <w:rPr/>
        <w:t>коронарных</w:t>
      </w:r>
      <w:r>
        <w:rPr>
          <w:spacing w:val="-7"/>
        </w:rPr>
        <w:t> </w:t>
      </w:r>
      <w:r>
        <w:rPr/>
        <w:t>сосудов</w:t>
      </w:r>
      <w:r>
        <w:rPr>
          <w:spacing w:val="-1"/>
        </w:rPr>
        <w:t> </w:t>
      </w:r>
      <w:r>
        <w:rPr/>
        <w:t>сердца,</w:t>
      </w:r>
      <w:r>
        <w:rPr>
          <w:spacing w:val="-5"/>
        </w:rPr>
        <w:t> </w:t>
      </w:r>
      <w:r>
        <w:rPr/>
        <w:t>аорты,</w:t>
      </w:r>
      <w:r>
        <w:rPr>
          <w:spacing w:val="-5"/>
        </w:rPr>
        <w:t> </w:t>
      </w:r>
      <w:r>
        <w:rPr/>
        <w:t>сосудов головного мозга, крупных сосудов конечностей и других частей.</w:t>
      </w:r>
    </w:p>
    <w:p>
      <w:pPr>
        <w:pStyle w:val="BodyText"/>
        <w:ind w:left="0"/>
      </w:pPr>
    </w:p>
    <w:p>
      <w:pPr>
        <w:pStyle w:val="BodyText"/>
        <w:spacing w:line="237" w:lineRule="auto"/>
      </w:pPr>
      <w:r>
        <w:rPr/>
        <w:t>Поражение</w:t>
      </w:r>
      <w:r>
        <w:rPr>
          <w:spacing w:val="-8"/>
        </w:rPr>
        <w:t> </w:t>
      </w:r>
      <w:r>
        <w:rPr/>
        <w:t>капилляров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артериол</w:t>
      </w:r>
      <w:r>
        <w:rPr>
          <w:spacing w:val="-3"/>
        </w:rPr>
        <w:t> </w:t>
      </w:r>
      <w:r>
        <w:rPr/>
        <w:t>почек</w:t>
      </w:r>
      <w:r>
        <w:rPr>
          <w:spacing w:val="-3"/>
        </w:rPr>
        <w:t> </w:t>
      </w:r>
      <w:r>
        <w:rPr/>
        <w:t>носит</w:t>
      </w:r>
      <w:r>
        <w:rPr>
          <w:spacing w:val="-6"/>
        </w:rPr>
        <w:t> </w:t>
      </w:r>
      <w:r>
        <w:rPr/>
        <w:t>название</w:t>
      </w:r>
      <w:r>
        <w:rPr>
          <w:spacing w:val="-3"/>
        </w:rPr>
        <w:t> </w:t>
      </w:r>
      <w:r>
        <w:rPr/>
        <w:t>диабетической</w:t>
      </w:r>
      <w:r>
        <w:rPr>
          <w:spacing w:val="-2"/>
        </w:rPr>
        <w:t> </w:t>
      </w:r>
      <w:r>
        <w:rPr/>
        <w:t>нефропатии. Различают </w:t>
      </w:r>
      <w:r>
        <w:rPr>
          <w:b/>
        </w:rPr>
        <w:t>3 </w:t>
      </w:r>
      <w:r>
        <w:rPr/>
        <w:t>стадии нефропатии: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25"/>
        </w:numPr>
        <w:tabs>
          <w:tab w:pos="1287" w:val="left" w:leader="none"/>
        </w:tabs>
        <w:spacing w:line="242" w:lineRule="auto" w:before="0" w:after="0"/>
        <w:ind w:left="1287" w:right="215" w:hanging="360"/>
        <w:jc w:val="left"/>
        <w:rPr>
          <w:sz w:val="24"/>
        </w:rPr>
      </w:pPr>
      <w:r>
        <w:rPr>
          <w:sz w:val="24"/>
        </w:rPr>
        <w:t>Пренефротическая-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анализе</w:t>
      </w:r>
      <w:r>
        <w:rPr>
          <w:spacing w:val="-9"/>
          <w:sz w:val="24"/>
        </w:rPr>
        <w:t> </w:t>
      </w:r>
      <w:r>
        <w:rPr>
          <w:sz w:val="24"/>
        </w:rPr>
        <w:t>мочи</w:t>
      </w:r>
      <w:r>
        <w:rPr>
          <w:spacing w:val="-3"/>
          <w:sz w:val="24"/>
        </w:rPr>
        <w:t> </w:t>
      </w:r>
      <w:r>
        <w:rPr>
          <w:sz w:val="24"/>
        </w:rPr>
        <w:t>иногда</w:t>
      </w:r>
      <w:r>
        <w:rPr>
          <w:spacing w:val="-9"/>
          <w:sz w:val="24"/>
        </w:rPr>
        <w:t> </w:t>
      </w:r>
      <w:r>
        <w:rPr>
          <w:sz w:val="24"/>
        </w:rPr>
        <w:t>обнаруживается</w:t>
      </w:r>
      <w:r>
        <w:rPr>
          <w:spacing w:val="-5"/>
          <w:sz w:val="24"/>
        </w:rPr>
        <w:t> </w:t>
      </w:r>
      <w:r>
        <w:rPr>
          <w:sz w:val="24"/>
        </w:rPr>
        <w:t>белок,</w:t>
      </w:r>
      <w:r>
        <w:rPr>
          <w:spacing w:val="-2"/>
          <w:sz w:val="24"/>
        </w:rPr>
        <w:t> </w:t>
      </w:r>
      <w:r>
        <w:rPr>
          <w:sz w:val="24"/>
        </w:rPr>
        <w:t>фильтрационная функция почек усиленна;</w:t>
      </w:r>
    </w:p>
    <w:p>
      <w:pPr>
        <w:pStyle w:val="ListParagraph"/>
        <w:numPr>
          <w:ilvl w:val="0"/>
          <w:numId w:val="25"/>
        </w:numPr>
        <w:tabs>
          <w:tab w:pos="1287" w:val="left" w:leader="none"/>
        </w:tabs>
        <w:spacing w:line="242" w:lineRule="auto" w:before="0" w:after="0"/>
        <w:ind w:left="1287" w:right="889" w:hanging="360"/>
        <w:jc w:val="left"/>
        <w:rPr>
          <w:sz w:val="24"/>
        </w:rPr>
      </w:pPr>
      <w:r>
        <w:rPr>
          <w:sz w:val="24"/>
        </w:rPr>
        <w:t>Нефротическая стадия характеризуется более постоянной протеинурией, микрогематурией,</w:t>
      </w:r>
      <w:r>
        <w:rPr>
          <w:spacing w:val="-2"/>
          <w:sz w:val="24"/>
        </w:rPr>
        <w:t> </w:t>
      </w:r>
      <w:r>
        <w:rPr>
          <w:sz w:val="24"/>
        </w:rPr>
        <w:t>цилиндрурией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низкой</w:t>
      </w:r>
      <w:r>
        <w:rPr>
          <w:spacing w:val="-12"/>
          <w:sz w:val="24"/>
        </w:rPr>
        <w:t> </w:t>
      </w:r>
      <w:r>
        <w:rPr>
          <w:sz w:val="24"/>
        </w:rPr>
        <w:t>относительной</w:t>
      </w:r>
      <w:r>
        <w:rPr>
          <w:spacing w:val="-8"/>
          <w:sz w:val="24"/>
        </w:rPr>
        <w:t> </w:t>
      </w:r>
      <w:r>
        <w:rPr>
          <w:sz w:val="24"/>
        </w:rPr>
        <w:t>плотностью</w:t>
      </w:r>
      <w:r>
        <w:rPr>
          <w:spacing w:val="-10"/>
          <w:sz w:val="24"/>
        </w:rPr>
        <w:t> </w:t>
      </w:r>
      <w:r>
        <w:rPr>
          <w:sz w:val="24"/>
        </w:rPr>
        <w:t>мочи;</w:t>
      </w:r>
    </w:p>
    <w:p>
      <w:pPr>
        <w:pStyle w:val="ListParagraph"/>
        <w:numPr>
          <w:ilvl w:val="0"/>
          <w:numId w:val="25"/>
        </w:numPr>
        <w:tabs>
          <w:tab w:pos="1287" w:val="left" w:leader="none"/>
        </w:tabs>
        <w:spacing w:line="240" w:lineRule="auto" w:before="0" w:after="0"/>
        <w:ind w:left="1287" w:right="506" w:hanging="360"/>
        <w:jc w:val="left"/>
        <w:rPr>
          <w:sz w:val="24"/>
        </w:rPr>
      </w:pPr>
      <w:r>
        <w:rPr>
          <w:sz w:val="24"/>
        </w:rPr>
        <w:t>Нефросклеротическая стадия перечисленные симптомы ещё более выражены, отмечаются</w:t>
      </w:r>
      <w:r>
        <w:rPr>
          <w:spacing w:val="-6"/>
          <w:sz w:val="24"/>
        </w:rPr>
        <w:t> </w:t>
      </w:r>
      <w:r>
        <w:rPr>
          <w:sz w:val="24"/>
        </w:rPr>
        <w:t>длительные</w:t>
      </w:r>
      <w:r>
        <w:rPr>
          <w:spacing w:val="-10"/>
          <w:sz w:val="24"/>
        </w:rPr>
        <w:t> </w:t>
      </w:r>
      <w:r>
        <w:rPr>
          <w:sz w:val="24"/>
        </w:rPr>
        <w:t>отеки,</w:t>
      </w:r>
      <w:r>
        <w:rPr>
          <w:spacing w:val="-3"/>
          <w:sz w:val="24"/>
        </w:rPr>
        <w:t> </w:t>
      </w:r>
      <w:r>
        <w:rPr>
          <w:sz w:val="24"/>
        </w:rPr>
        <w:t>артериальная</w:t>
      </w:r>
      <w:r>
        <w:rPr>
          <w:spacing w:val="-9"/>
          <w:sz w:val="24"/>
        </w:rPr>
        <w:t> </w:t>
      </w:r>
      <w:r>
        <w:rPr>
          <w:sz w:val="24"/>
        </w:rPr>
        <w:t>гипертензия,</w:t>
      </w:r>
      <w:r>
        <w:rPr>
          <w:spacing w:val="-7"/>
          <w:sz w:val="24"/>
        </w:rPr>
        <w:t> </w:t>
      </w:r>
      <w:r>
        <w:rPr>
          <w:sz w:val="24"/>
        </w:rPr>
        <w:t>повышенный</w:t>
      </w:r>
      <w:r>
        <w:rPr>
          <w:spacing w:val="-8"/>
          <w:sz w:val="24"/>
        </w:rPr>
        <w:t> </w:t>
      </w:r>
      <w:r>
        <w:rPr>
          <w:sz w:val="24"/>
        </w:rPr>
        <w:t>уровень остаточного азота и креатинина.</w:t>
      </w:r>
    </w:p>
    <w:p>
      <w:pPr>
        <w:pStyle w:val="BodyText"/>
        <w:spacing w:before="266"/>
        <w:ind w:right="722"/>
      </w:pPr>
      <w:r>
        <w:rPr/>
        <w:t>Поражаются сосуды сетчатой оболочки глаза, что носит название </w:t>
      </w:r>
      <w:r>
        <w:rPr>
          <w:b/>
        </w:rPr>
        <w:t>диабетической ретинопатии</w:t>
      </w:r>
      <w:r>
        <w:rPr/>
        <w:t>.</w:t>
      </w:r>
      <w:r>
        <w:rPr>
          <w:spacing w:val="-5"/>
        </w:rPr>
        <w:t> </w:t>
      </w:r>
      <w:r>
        <w:rPr/>
        <w:t>Вследствии</w:t>
      </w:r>
      <w:r>
        <w:rPr>
          <w:spacing w:val="-2"/>
        </w:rPr>
        <w:t> </w:t>
      </w:r>
      <w:r>
        <w:rPr/>
        <w:t>понижения</w:t>
      </w:r>
      <w:r>
        <w:rPr>
          <w:spacing w:val="-3"/>
        </w:rPr>
        <w:t> </w:t>
      </w:r>
      <w:r>
        <w:rPr/>
        <w:t>иммунной</w:t>
      </w:r>
      <w:r>
        <w:rPr>
          <w:spacing w:val="-6"/>
        </w:rPr>
        <w:t> </w:t>
      </w:r>
      <w:r>
        <w:rPr/>
        <w:t>защиты</w:t>
      </w:r>
      <w:r>
        <w:rPr>
          <w:spacing w:val="-4"/>
        </w:rPr>
        <w:t> </w:t>
      </w:r>
      <w:r>
        <w:rPr/>
        <w:t>у</w:t>
      </w:r>
      <w:r>
        <w:rPr>
          <w:spacing w:val="-12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часто</w:t>
      </w:r>
      <w:r>
        <w:rPr>
          <w:spacing w:val="-3"/>
        </w:rPr>
        <w:t> </w:t>
      </w:r>
      <w:r>
        <w:rPr/>
        <w:t>возникают гнойно- воспалительные заболевания. Поражение нервной системы приводит к</w:t>
      </w:r>
    </w:p>
    <w:p>
      <w:pPr>
        <w:pStyle w:val="Heading2"/>
        <w:spacing w:before="2"/>
        <w:rPr>
          <w:b w:val="0"/>
        </w:rPr>
      </w:pPr>
      <w:r>
        <w:rPr/>
        <w:t>диабетической</w:t>
      </w:r>
      <w:r>
        <w:rPr>
          <w:spacing w:val="-4"/>
        </w:rPr>
        <w:t> </w:t>
      </w:r>
      <w:r>
        <w:rPr>
          <w:spacing w:val="-2"/>
        </w:rPr>
        <w:t>нейропатие</w:t>
      </w:r>
      <w:r>
        <w:rPr>
          <w:b w:val="0"/>
          <w:spacing w:val="-2"/>
        </w:rPr>
        <w:t>.</w:t>
      </w:r>
    </w:p>
    <w:p>
      <w:pPr>
        <w:pStyle w:val="BodyText"/>
        <w:spacing w:before="11"/>
        <w:ind w:left="0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1327962</wp:posOffset>
            </wp:positionH>
            <wp:positionV relativeFrom="paragraph">
              <wp:posOffset>146398</wp:posOffset>
            </wp:positionV>
            <wp:extent cx="5314317" cy="2948178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317" cy="2948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</w:pPr>
      <w:r>
        <w:rPr/>
        <w:t>В</w:t>
      </w:r>
      <w:r>
        <w:rPr>
          <w:spacing w:val="-6"/>
        </w:rPr>
        <w:t> </w:t>
      </w:r>
      <w:r>
        <w:rPr/>
        <w:t>клиническом</w:t>
      </w:r>
      <w:r>
        <w:rPr>
          <w:spacing w:val="-5"/>
        </w:rPr>
        <w:t> </w:t>
      </w:r>
      <w:r>
        <w:rPr/>
        <w:t>течение</w:t>
      </w:r>
      <w:r>
        <w:rPr>
          <w:spacing w:val="-3"/>
        </w:rPr>
        <w:t> </w:t>
      </w:r>
      <w:r>
        <w:rPr/>
        <w:t>сахарного</w:t>
      </w:r>
      <w:r>
        <w:rPr>
          <w:spacing w:val="-2"/>
        </w:rPr>
        <w:t> </w:t>
      </w:r>
      <w:r>
        <w:rPr/>
        <w:t>диабета</w:t>
      </w:r>
      <w:r>
        <w:rPr>
          <w:spacing w:val="-3"/>
        </w:rPr>
        <w:t> </w:t>
      </w:r>
      <w:r>
        <w:rPr/>
        <w:t>выделяют</w:t>
      </w:r>
      <w:r>
        <w:rPr>
          <w:spacing w:val="1"/>
        </w:rPr>
        <w:t> </w:t>
      </w:r>
      <w:r>
        <w:rPr>
          <w:b/>
        </w:rPr>
        <w:t>3</w:t>
      </w:r>
      <w:r>
        <w:rPr>
          <w:b/>
          <w:spacing w:val="-2"/>
        </w:rPr>
        <w:t> </w:t>
      </w:r>
      <w:r>
        <w:rPr/>
        <w:t>степени</w:t>
      </w:r>
      <w:r>
        <w:rPr>
          <w:spacing w:val="-5"/>
        </w:rPr>
        <w:t> </w:t>
      </w:r>
      <w:r>
        <w:rPr>
          <w:spacing w:val="-2"/>
        </w:rPr>
        <w:t>тяжести: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6"/>
        </w:numPr>
        <w:tabs>
          <w:tab w:pos="828" w:val="left" w:leader="none"/>
        </w:tabs>
        <w:spacing w:line="240" w:lineRule="auto" w:before="0" w:after="0"/>
        <w:ind w:left="828" w:right="0" w:hanging="262"/>
        <w:jc w:val="left"/>
        <w:rPr>
          <w:sz w:val="24"/>
        </w:rPr>
      </w:pPr>
      <w:r>
        <w:rPr>
          <w:b/>
          <w:sz w:val="24"/>
        </w:rPr>
        <w:t>Легкая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8"/>
          <w:sz w:val="24"/>
        </w:rPr>
        <w:t> </w:t>
      </w:r>
      <w:r>
        <w:rPr>
          <w:sz w:val="24"/>
        </w:rPr>
        <w:t>нарушения углеводного</w:t>
      </w:r>
      <w:r>
        <w:rPr>
          <w:spacing w:val="-8"/>
          <w:sz w:val="24"/>
        </w:rPr>
        <w:t> </w:t>
      </w:r>
      <w:r>
        <w:rPr>
          <w:sz w:val="24"/>
        </w:rPr>
        <w:t>обмена</w:t>
      </w:r>
      <w:r>
        <w:rPr>
          <w:spacing w:val="-8"/>
          <w:sz w:val="24"/>
        </w:rPr>
        <w:t> </w:t>
      </w:r>
      <w:r>
        <w:rPr>
          <w:sz w:val="24"/>
        </w:rPr>
        <w:t>могут</w:t>
      </w:r>
      <w:r>
        <w:rPr>
          <w:spacing w:val="-4"/>
          <w:sz w:val="24"/>
        </w:rPr>
        <w:t> </w:t>
      </w:r>
      <w:r>
        <w:rPr>
          <w:sz w:val="24"/>
        </w:rPr>
        <w:t>корректироваться</w:t>
      </w:r>
      <w:r>
        <w:rPr>
          <w:spacing w:val="-8"/>
          <w:sz w:val="24"/>
        </w:rPr>
        <w:t> </w:t>
      </w:r>
      <w:r>
        <w:rPr>
          <w:sz w:val="24"/>
        </w:rPr>
        <w:t>только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диетой;</w:t>
      </w:r>
    </w:p>
    <w:p>
      <w:pPr>
        <w:pStyle w:val="ListParagraph"/>
        <w:numPr>
          <w:ilvl w:val="0"/>
          <w:numId w:val="26"/>
        </w:numPr>
        <w:tabs>
          <w:tab w:pos="828" w:val="left" w:leader="none"/>
        </w:tabs>
        <w:spacing w:line="237" w:lineRule="auto" w:before="5" w:after="0"/>
        <w:ind w:left="566" w:right="223" w:firstLine="0"/>
        <w:jc w:val="left"/>
        <w:rPr>
          <w:sz w:val="24"/>
        </w:rPr>
      </w:pPr>
      <w:r>
        <w:rPr>
          <w:b/>
          <w:sz w:val="24"/>
        </w:rPr>
        <w:t>Средней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тяжести –</w:t>
      </w:r>
      <w:r>
        <w:rPr>
          <w:b/>
          <w:spacing w:val="-3"/>
          <w:sz w:val="24"/>
        </w:rPr>
        <w:t> </w:t>
      </w:r>
      <w:r>
        <w:rPr>
          <w:sz w:val="24"/>
        </w:rPr>
        <w:t>для</w:t>
      </w:r>
      <w:r>
        <w:rPr>
          <w:spacing w:val="-3"/>
          <w:sz w:val="24"/>
        </w:rPr>
        <w:t> </w:t>
      </w:r>
      <w:r>
        <w:rPr>
          <w:sz w:val="24"/>
        </w:rPr>
        <w:t>коррекции</w:t>
      </w:r>
      <w:r>
        <w:rPr>
          <w:spacing w:val="-2"/>
          <w:sz w:val="24"/>
        </w:rPr>
        <w:t> </w:t>
      </w:r>
      <w:r>
        <w:rPr>
          <w:sz w:val="24"/>
        </w:rPr>
        <w:t>углеводного</w:t>
      </w:r>
      <w:r>
        <w:rPr>
          <w:spacing w:val="-7"/>
          <w:sz w:val="24"/>
        </w:rPr>
        <w:t> </w:t>
      </w:r>
      <w:r>
        <w:rPr>
          <w:sz w:val="24"/>
        </w:rPr>
        <w:t>обмена</w:t>
      </w:r>
      <w:r>
        <w:rPr>
          <w:spacing w:val="-4"/>
          <w:sz w:val="24"/>
        </w:rPr>
        <w:t> </w:t>
      </w:r>
      <w:r>
        <w:rPr>
          <w:sz w:val="24"/>
        </w:rPr>
        <w:t>требуется</w:t>
      </w:r>
      <w:r>
        <w:rPr>
          <w:spacing w:val="-4"/>
          <w:sz w:val="24"/>
        </w:rPr>
        <w:t> </w:t>
      </w:r>
      <w:r>
        <w:rPr>
          <w:sz w:val="24"/>
        </w:rPr>
        <w:t>применение</w:t>
      </w:r>
      <w:r>
        <w:rPr>
          <w:spacing w:val="-4"/>
          <w:sz w:val="24"/>
        </w:rPr>
        <w:t> </w:t>
      </w:r>
      <w:r>
        <w:rPr>
          <w:sz w:val="24"/>
        </w:rPr>
        <w:t>до</w:t>
      </w:r>
      <w:r>
        <w:rPr>
          <w:spacing w:val="-3"/>
          <w:sz w:val="24"/>
        </w:rPr>
        <w:t> </w:t>
      </w:r>
      <w:r>
        <w:rPr>
          <w:sz w:val="24"/>
        </w:rPr>
        <w:t>60</w:t>
      </w:r>
      <w:r>
        <w:rPr>
          <w:spacing w:val="-7"/>
          <w:sz w:val="24"/>
        </w:rPr>
        <w:t> </w:t>
      </w:r>
      <w:r>
        <w:rPr>
          <w:sz w:val="24"/>
        </w:rPr>
        <w:t>Ед инсулина или пероральных сахаросодержащих таблеток;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26"/>
        </w:numPr>
        <w:tabs>
          <w:tab w:pos="828" w:val="left" w:leader="none"/>
        </w:tabs>
        <w:spacing w:line="242" w:lineRule="auto" w:before="0" w:after="0"/>
        <w:ind w:left="566" w:right="364" w:firstLine="0"/>
        <w:jc w:val="left"/>
        <w:rPr>
          <w:sz w:val="24"/>
        </w:rPr>
      </w:pPr>
      <w:r>
        <w:rPr>
          <w:b/>
          <w:sz w:val="24"/>
        </w:rPr>
        <w:t>Тяжёлая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форма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> </w:t>
      </w:r>
      <w:r>
        <w:rPr>
          <w:sz w:val="24"/>
        </w:rPr>
        <w:t>для</w:t>
      </w:r>
      <w:r>
        <w:rPr>
          <w:spacing w:val="-3"/>
          <w:sz w:val="24"/>
        </w:rPr>
        <w:t> </w:t>
      </w:r>
      <w:r>
        <w:rPr>
          <w:sz w:val="24"/>
        </w:rPr>
        <w:t>коррекции</w:t>
      </w:r>
      <w:r>
        <w:rPr>
          <w:spacing w:val="-6"/>
          <w:sz w:val="24"/>
        </w:rPr>
        <w:t> </w:t>
      </w:r>
      <w:r>
        <w:rPr>
          <w:sz w:val="24"/>
        </w:rPr>
        <w:t>углеводного</w:t>
      </w:r>
      <w:r>
        <w:rPr>
          <w:spacing w:val="-7"/>
          <w:sz w:val="24"/>
        </w:rPr>
        <w:t> </w:t>
      </w:r>
      <w:r>
        <w:rPr>
          <w:sz w:val="24"/>
        </w:rPr>
        <w:t>обмена</w:t>
      </w:r>
      <w:r>
        <w:rPr>
          <w:spacing w:val="-3"/>
          <w:sz w:val="24"/>
        </w:rPr>
        <w:t> </w:t>
      </w:r>
      <w:r>
        <w:rPr>
          <w:sz w:val="24"/>
        </w:rPr>
        <w:t>требуется</w:t>
      </w:r>
      <w:r>
        <w:rPr>
          <w:spacing w:val="-3"/>
          <w:sz w:val="24"/>
        </w:rPr>
        <w:t> </w:t>
      </w:r>
      <w:r>
        <w:rPr>
          <w:sz w:val="24"/>
        </w:rPr>
        <w:t>применение</w:t>
      </w:r>
      <w:r>
        <w:rPr>
          <w:spacing w:val="-3"/>
          <w:sz w:val="24"/>
        </w:rPr>
        <w:t> </w:t>
      </w:r>
      <w:r>
        <w:rPr>
          <w:sz w:val="24"/>
        </w:rPr>
        <w:t>более</w:t>
      </w:r>
      <w:r>
        <w:rPr>
          <w:spacing w:val="-3"/>
          <w:sz w:val="24"/>
        </w:rPr>
        <w:t> </w:t>
      </w:r>
      <w:r>
        <w:rPr>
          <w:sz w:val="24"/>
        </w:rPr>
        <w:t>60 Ед инсулина.</w:t>
      </w:r>
    </w:p>
    <w:p>
      <w:pPr>
        <w:pStyle w:val="BodyText"/>
        <w:spacing w:before="273"/>
      </w:pPr>
      <w:r>
        <w:rPr/>
        <w:t>Осложнения</w:t>
      </w:r>
      <w:r>
        <w:rPr>
          <w:spacing w:val="-5"/>
        </w:rPr>
        <w:t> </w:t>
      </w:r>
      <w:r>
        <w:rPr/>
        <w:t>сахарного</w:t>
      </w:r>
      <w:r>
        <w:rPr>
          <w:spacing w:val="-2"/>
        </w:rPr>
        <w:t> </w:t>
      </w:r>
      <w:r>
        <w:rPr/>
        <w:t>диабета</w:t>
      </w:r>
      <w:r>
        <w:rPr>
          <w:spacing w:val="-4"/>
        </w:rPr>
        <w:t> </w:t>
      </w:r>
      <w:r>
        <w:rPr/>
        <w:t>делятся</w:t>
      </w:r>
      <w:r>
        <w:rPr>
          <w:spacing w:val="-2"/>
        </w:rPr>
        <w:t> </w:t>
      </w:r>
      <w:r>
        <w:rPr/>
        <w:t>на</w:t>
      </w:r>
      <w:r>
        <w:rPr>
          <w:spacing w:val="1"/>
        </w:rPr>
        <w:t> </w:t>
      </w:r>
      <w:r>
        <w:rPr>
          <w:b/>
        </w:rPr>
        <w:t>две</w:t>
      </w:r>
      <w:r>
        <w:rPr>
          <w:b/>
          <w:spacing w:val="-7"/>
        </w:rPr>
        <w:t> </w:t>
      </w:r>
      <w:r>
        <w:rPr>
          <w:spacing w:val="-2"/>
        </w:rPr>
        <w:t>группы: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7"/>
        </w:numPr>
        <w:tabs>
          <w:tab w:pos="828" w:val="left" w:leader="none"/>
        </w:tabs>
        <w:spacing w:line="240" w:lineRule="auto" w:before="0" w:after="0"/>
        <w:ind w:left="566" w:right="1856" w:firstLine="0"/>
        <w:jc w:val="left"/>
        <w:rPr>
          <w:sz w:val="24"/>
        </w:rPr>
      </w:pPr>
      <w:r>
        <w:rPr>
          <w:b/>
          <w:sz w:val="24"/>
        </w:rPr>
        <w:t>Хронические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осложнения –</w:t>
      </w:r>
      <w:r>
        <w:rPr>
          <w:b/>
          <w:spacing w:val="-2"/>
          <w:sz w:val="24"/>
        </w:rPr>
        <w:t> </w:t>
      </w:r>
      <w:r>
        <w:rPr>
          <w:sz w:val="24"/>
        </w:rPr>
        <w:t>к</w:t>
      </w:r>
      <w:r>
        <w:rPr>
          <w:spacing w:val="-9"/>
          <w:sz w:val="24"/>
        </w:rPr>
        <w:t> </w:t>
      </w:r>
      <w:r>
        <w:rPr>
          <w:sz w:val="24"/>
        </w:rPr>
        <w:t>ним</w:t>
      </w:r>
      <w:r>
        <w:rPr>
          <w:spacing w:val="-10"/>
          <w:sz w:val="24"/>
        </w:rPr>
        <w:t> </w:t>
      </w:r>
      <w:r>
        <w:rPr>
          <w:sz w:val="24"/>
        </w:rPr>
        <w:t>относятся</w:t>
      </w:r>
      <w:r>
        <w:rPr>
          <w:spacing w:val="-2"/>
          <w:sz w:val="24"/>
        </w:rPr>
        <w:t> </w:t>
      </w:r>
      <w:r>
        <w:rPr>
          <w:sz w:val="24"/>
        </w:rPr>
        <w:t>указанные</w:t>
      </w:r>
      <w:r>
        <w:rPr>
          <w:spacing w:val="-3"/>
          <w:sz w:val="24"/>
        </w:rPr>
        <w:t> </w:t>
      </w:r>
      <w:r>
        <w:rPr>
          <w:sz w:val="24"/>
        </w:rPr>
        <w:t>выше</w:t>
      </w:r>
      <w:r>
        <w:rPr>
          <w:spacing w:val="-3"/>
          <w:sz w:val="24"/>
        </w:rPr>
        <w:t> </w:t>
      </w:r>
      <w:r>
        <w:rPr>
          <w:sz w:val="24"/>
        </w:rPr>
        <w:t>макро,</w:t>
      </w:r>
      <w:r>
        <w:rPr>
          <w:spacing w:val="-5"/>
          <w:sz w:val="24"/>
        </w:rPr>
        <w:t> </w:t>
      </w:r>
      <w:r>
        <w:rPr>
          <w:sz w:val="24"/>
        </w:rPr>
        <w:t>и микроангиопатия и их осложнения.</w:t>
      </w:r>
    </w:p>
    <w:p>
      <w:pPr>
        <w:pStyle w:val="ListParagraph"/>
        <w:numPr>
          <w:ilvl w:val="0"/>
          <w:numId w:val="27"/>
        </w:numPr>
        <w:tabs>
          <w:tab w:pos="828" w:val="left" w:leader="none"/>
        </w:tabs>
        <w:spacing w:line="240" w:lineRule="auto" w:before="1" w:after="0"/>
        <w:ind w:left="828" w:right="0" w:hanging="262"/>
        <w:jc w:val="left"/>
        <w:rPr>
          <w:sz w:val="24"/>
        </w:rPr>
      </w:pPr>
      <w:r>
        <w:rPr>
          <w:b/>
          <w:sz w:val="24"/>
        </w:rPr>
        <w:t>Острые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осложнения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7"/>
          <w:sz w:val="24"/>
        </w:rPr>
        <w:t> </w:t>
      </w:r>
      <w:r>
        <w:rPr>
          <w:sz w:val="24"/>
        </w:rPr>
        <w:t>относятся</w:t>
      </w:r>
      <w:r>
        <w:rPr>
          <w:spacing w:val="-3"/>
          <w:sz w:val="24"/>
        </w:rPr>
        <w:t> </w:t>
      </w:r>
      <w:r>
        <w:rPr>
          <w:sz w:val="24"/>
        </w:rPr>
        <w:t>диабетические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комы.</w:t>
      </w:r>
    </w:p>
    <w:p>
      <w:pPr>
        <w:pStyle w:val="BodyText"/>
        <w:spacing w:before="2"/>
        <w:ind w:left="0"/>
      </w:pPr>
    </w:p>
    <w:p>
      <w:pPr>
        <w:pStyle w:val="BodyText"/>
        <w:spacing w:line="237" w:lineRule="auto"/>
      </w:pPr>
      <w:r>
        <w:rPr/>
        <w:t>При</w:t>
      </w:r>
      <w:r>
        <w:rPr>
          <w:spacing w:val="-5"/>
        </w:rPr>
        <w:t> </w:t>
      </w:r>
      <w:r>
        <w:rPr/>
        <w:t>сахарном</w:t>
      </w:r>
      <w:r>
        <w:rPr>
          <w:spacing w:val="-4"/>
        </w:rPr>
        <w:t> </w:t>
      </w:r>
      <w:r>
        <w:rPr/>
        <w:t>диабете</w:t>
      </w:r>
      <w:r>
        <w:rPr>
          <w:spacing w:val="-5"/>
        </w:rPr>
        <w:t> </w:t>
      </w:r>
      <w:r>
        <w:rPr/>
        <w:t>чаще</w:t>
      </w:r>
      <w:r>
        <w:rPr>
          <w:spacing w:val="-10"/>
        </w:rPr>
        <w:t> </w:t>
      </w:r>
      <w:r>
        <w:rPr/>
        <w:t>всего</w:t>
      </w:r>
      <w:r>
        <w:rPr>
          <w:spacing w:val="-1"/>
        </w:rPr>
        <w:t> </w:t>
      </w:r>
      <w:r>
        <w:rPr/>
        <w:t>развиваются</w:t>
      </w:r>
      <w:r>
        <w:rPr>
          <w:spacing w:val="-9"/>
        </w:rPr>
        <w:t> </w:t>
      </w:r>
      <w:r>
        <w:rPr/>
        <w:t>гипергликемическая,</w:t>
      </w:r>
      <w:r>
        <w:rPr>
          <w:spacing w:val="-3"/>
        </w:rPr>
        <w:t> </w:t>
      </w:r>
      <w:r>
        <w:rPr/>
        <w:t>кетоацидотическая</w:t>
      </w:r>
      <w:r>
        <w:rPr>
          <w:spacing w:val="-5"/>
        </w:rPr>
        <w:t> </w:t>
      </w:r>
      <w:r>
        <w:rPr/>
        <w:t>и гипогликеческая комы.</w:t>
      </w:r>
    </w:p>
    <w:p>
      <w:pPr>
        <w:pStyle w:val="BodyText"/>
        <w:spacing w:before="2"/>
        <w:ind w:left="0"/>
      </w:pPr>
    </w:p>
    <w:p>
      <w:pPr>
        <w:pStyle w:val="BodyText"/>
        <w:ind w:right="144"/>
      </w:pPr>
      <w:r>
        <w:rPr>
          <w:b/>
        </w:rPr>
        <w:t>Гипергликемическая кома </w:t>
      </w:r>
      <w:r>
        <w:rPr/>
        <w:t>возникает вследствии острой недостаточности инсулина. Кома развивается</w:t>
      </w:r>
      <w:r>
        <w:rPr>
          <w:spacing w:val="-2"/>
        </w:rPr>
        <w:t> </w:t>
      </w:r>
      <w:r>
        <w:rPr/>
        <w:t>постепенно, больные жалуются на сухость во рту, жажду, увеличение мочеиспускания, тошноту. Постепенно нарушается сознание и развивается сопорозное состояние. Если не</w:t>
      </w:r>
      <w:r>
        <w:rPr>
          <w:spacing w:val="-8"/>
        </w:rPr>
        <w:t> </w:t>
      </w:r>
      <w:r>
        <w:rPr/>
        <w:t>оказать помощь, то состояние больных</w:t>
      </w:r>
      <w:r>
        <w:rPr>
          <w:spacing w:val="-2"/>
        </w:rPr>
        <w:t> </w:t>
      </w:r>
      <w:r>
        <w:rPr/>
        <w:t>утяжеляется и они впадают в кому. Изо рта больных отмечается запах ацетона, дыхание шумное и глубокое (Куссмауля), кожные покровы сухие, тургор кожи понижен, глазные яблоки при надавливании</w:t>
      </w:r>
      <w:r>
        <w:rPr>
          <w:spacing w:val="-5"/>
        </w:rPr>
        <w:t> </w:t>
      </w:r>
      <w:r>
        <w:rPr/>
        <w:t>мягкие. Уровень</w:t>
      </w:r>
      <w:r>
        <w:rPr>
          <w:spacing w:val="-5"/>
        </w:rPr>
        <w:t> </w:t>
      </w:r>
      <w:r>
        <w:rPr/>
        <w:t>сахара</w:t>
      </w:r>
      <w:r>
        <w:rPr>
          <w:spacing w:val="-2"/>
        </w:rPr>
        <w:t> </w:t>
      </w:r>
      <w:r>
        <w:rPr/>
        <w:t>в крови</w:t>
      </w:r>
      <w:r>
        <w:rPr>
          <w:spacing w:val="-5"/>
        </w:rPr>
        <w:t> </w:t>
      </w:r>
      <w:r>
        <w:rPr/>
        <w:t>резко</w:t>
      </w:r>
      <w:r>
        <w:rPr>
          <w:spacing w:val="-1"/>
        </w:rPr>
        <w:t> </w:t>
      </w:r>
      <w:r>
        <w:rPr/>
        <w:t>повышен</w:t>
      </w:r>
      <w:r>
        <w:rPr>
          <w:spacing w:val="-5"/>
        </w:rPr>
        <w:t> </w:t>
      </w:r>
      <w:r>
        <w:rPr/>
        <w:t>(25-35</w:t>
      </w:r>
      <w:r>
        <w:rPr>
          <w:spacing w:val="-6"/>
        </w:rPr>
        <w:t> </w:t>
      </w:r>
      <w:r>
        <w:rPr/>
        <w:t>ммоль/л)</w:t>
      </w:r>
      <w:r>
        <w:rPr>
          <w:spacing w:val="-4"/>
        </w:rPr>
        <w:t> </w:t>
      </w:r>
      <w:r>
        <w:rPr/>
        <w:t>и более</w:t>
      </w:r>
      <w:r>
        <w:rPr>
          <w:spacing w:val="-2"/>
        </w:rPr>
        <w:t> </w:t>
      </w:r>
      <w:r>
        <w:rPr/>
        <w:t>(в норме 4,4-6,6 ммоль/л).</w:t>
      </w:r>
    </w:p>
    <w:p>
      <w:pPr>
        <w:pStyle w:val="BodyText"/>
        <w:spacing w:before="3"/>
        <w:ind w:left="0"/>
      </w:pPr>
    </w:p>
    <w:p>
      <w:pPr>
        <w:pStyle w:val="BodyText"/>
      </w:pPr>
      <w:r>
        <w:rPr>
          <w:b/>
        </w:rPr>
        <w:t>Гипогликемическая</w:t>
      </w:r>
      <w:r>
        <w:rPr>
          <w:b/>
          <w:spacing w:val="-5"/>
        </w:rPr>
        <w:t> </w:t>
      </w:r>
      <w:r>
        <w:rPr>
          <w:b/>
        </w:rPr>
        <w:t>кома</w:t>
      </w:r>
      <w:r>
        <w:rPr>
          <w:b/>
          <w:spacing w:val="-5"/>
        </w:rPr>
        <w:t> </w:t>
      </w:r>
      <w:r>
        <w:rPr/>
        <w:t>развивается</w:t>
      </w:r>
      <w:r>
        <w:rPr>
          <w:spacing w:val="-5"/>
        </w:rPr>
        <w:t> </w:t>
      </w:r>
      <w:r>
        <w:rPr/>
        <w:t>при</w:t>
      </w:r>
      <w:r>
        <w:rPr>
          <w:spacing w:val="-3"/>
        </w:rPr>
        <w:t> </w:t>
      </w:r>
      <w:r>
        <w:rPr/>
        <w:t>передозировке</w:t>
      </w:r>
      <w:r>
        <w:rPr>
          <w:spacing w:val="-10"/>
        </w:rPr>
        <w:t> </w:t>
      </w:r>
      <w:r>
        <w:rPr/>
        <w:t>инсулина,</w:t>
      </w:r>
      <w:r>
        <w:rPr>
          <w:spacing w:val="-2"/>
        </w:rPr>
        <w:t> </w:t>
      </w:r>
      <w:r>
        <w:rPr/>
        <w:t>нарушении</w:t>
      </w:r>
      <w:r>
        <w:rPr>
          <w:spacing w:val="-3"/>
        </w:rPr>
        <w:t> </w:t>
      </w:r>
      <w:r>
        <w:rPr/>
        <w:t>диеты</w:t>
      </w:r>
      <w:r>
        <w:rPr>
          <w:spacing w:val="-6"/>
        </w:rPr>
        <w:t> </w:t>
      </w:r>
      <w:r>
        <w:rPr/>
        <w:t>и прочее. В</w:t>
      </w:r>
      <w:r>
        <w:rPr>
          <w:spacing w:val="-3"/>
        </w:rPr>
        <w:t> </w:t>
      </w:r>
      <w:r>
        <w:rPr/>
        <w:t>отличии от гипергликемической комы развивается быстро в течении короткого времени. Больной теряет сознание, кожа влажная, запаха ацетона нет, глазные яблоки твердые, уровень гликемии 2-3 ммоль/л, в моче сахара нет.</w:t>
      </w:r>
    </w:p>
    <w:p>
      <w:pPr>
        <w:pStyle w:val="BodyText"/>
        <w:spacing w:line="242" w:lineRule="auto" w:before="274"/>
      </w:pPr>
      <w:r>
        <w:rPr>
          <w:b/>
        </w:rPr>
        <w:t>Диагностика.</w:t>
      </w:r>
      <w:r>
        <w:rPr>
          <w:b/>
          <w:spacing w:val="-3"/>
        </w:rPr>
        <w:t> </w:t>
      </w:r>
      <w:r>
        <w:rPr/>
        <w:t>При</w:t>
      </w:r>
      <w:r>
        <w:rPr>
          <w:spacing w:val="-7"/>
        </w:rPr>
        <w:t> </w:t>
      </w:r>
      <w:r>
        <w:rPr/>
        <w:t>наличии</w:t>
      </w:r>
      <w:r>
        <w:rPr>
          <w:spacing w:val="-7"/>
        </w:rPr>
        <w:t> </w:t>
      </w:r>
      <w:r>
        <w:rPr/>
        <w:t>соответствующих</w:t>
      </w:r>
      <w:r>
        <w:rPr>
          <w:spacing w:val="-3"/>
        </w:rPr>
        <w:t> </w:t>
      </w:r>
      <w:r>
        <w:rPr/>
        <w:t>характерных</w:t>
      </w:r>
      <w:r>
        <w:rPr>
          <w:spacing w:val="-8"/>
        </w:rPr>
        <w:t> </w:t>
      </w:r>
      <w:r>
        <w:rPr/>
        <w:t>симптомов</w:t>
      </w:r>
      <w:r>
        <w:rPr>
          <w:spacing w:val="-6"/>
        </w:rPr>
        <w:t> </w:t>
      </w:r>
      <w:r>
        <w:rPr/>
        <w:t>диагностика сахарного диабета не представляет трудностей.</w:t>
      </w:r>
    </w:p>
    <w:p>
      <w:pPr>
        <w:spacing w:before="273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-4"/>
          <w:sz w:val="24"/>
        </w:rPr>
        <w:t> </w:t>
      </w:r>
      <w:r>
        <w:rPr>
          <w:sz w:val="24"/>
        </w:rPr>
        <w:t>Лечение</w:t>
      </w:r>
      <w:r>
        <w:rPr>
          <w:spacing w:val="-3"/>
          <w:sz w:val="24"/>
        </w:rPr>
        <w:t> </w:t>
      </w:r>
      <w:r>
        <w:rPr>
          <w:sz w:val="24"/>
        </w:rPr>
        <w:t>сахарного</w:t>
      </w:r>
      <w:r>
        <w:rPr>
          <w:spacing w:val="-3"/>
          <w:sz w:val="24"/>
        </w:rPr>
        <w:t> </w:t>
      </w:r>
      <w:r>
        <w:rPr>
          <w:sz w:val="24"/>
        </w:rPr>
        <w:t>диабета</w:t>
      </w:r>
      <w:r>
        <w:rPr>
          <w:spacing w:val="-4"/>
          <w:sz w:val="24"/>
        </w:rPr>
        <w:t> </w:t>
      </w:r>
      <w:r>
        <w:rPr>
          <w:sz w:val="24"/>
        </w:rPr>
        <w:t>преследует</w:t>
      </w:r>
      <w:r>
        <w:rPr>
          <w:spacing w:val="-3"/>
          <w:sz w:val="24"/>
        </w:rPr>
        <w:t> </w:t>
      </w:r>
      <w:r>
        <w:rPr>
          <w:sz w:val="24"/>
        </w:rPr>
        <w:t>следующие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цели:</w:t>
      </w:r>
    </w:p>
    <w:p>
      <w:pPr>
        <w:pStyle w:val="BodyText"/>
        <w:ind w:left="0"/>
      </w:pPr>
    </w:p>
    <w:p>
      <w:pPr>
        <w:pStyle w:val="BodyText"/>
        <w:spacing w:line="275" w:lineRule="exact"/>
      </w:pPr>
      <w:r>
        <w:rPr>
          <w:b/>
        </w:rPr>
        <w:t>а)</w:t>
      </w:r>
      <w:r>
        <w:rPr>
          <w:b/>
          <w:spacing w:val="-2"/>
        </w:rPr>
        <w:t> </w:t>
      </w:r>
      <w:r>
        <w:rPr/>
        <w:t>нормализация</w:t>
      </w:r>
      <w:r>
        <w:rPr>
          <w:spacing w:val="-9"/>
        </w:rPr>
        <w:t> </w:t>
      </w:r>
      <w:r>
        <w:rPr/>
        <w:t>углеводного</w:t>
      </w:r>
      <w:r>
        <w:rPr>
          <w:spacing w:val="-3"/>
        </w:rPr>
        <w:t> </w:t>
      </w:r>
      <w:r>
        <w:rPr>
          <w:spacing w:val="-2"/>
        </w:rPr>
        <w:t>обмена;</w:t>
      </w:r>
    </w:p>
    <w:p>
      <w:pPr>
        <w:pStyle w:val="BodyText"/>
        <w:spacing w:line="275" w:lineRule="exact"/>
      </w:pPr>
      <w:r>
        <w:rPr>
          <w:b/>
        </w:rPr>
        <w:t>б)</w:t>
      </w:r>
      <w:r>
        <w:rPr>
          <w:b/>
          <w:spacing w:val="-3"/>
        </w:rPr>
        <w:t> </w:t>
      </w:r>
      <w:r>
        <w:rPr/>
        <w:t>восстановление</w:t>
      </w:r>
      <w:r>
        <w:rPr>
          <w:spacing w:val="-3"/>
        </w:rPr>
        <w:t> </w:t>
      </w:r>
      <w:r>
        <w:rPr/>
        <w:t>работоспособности</w:t>
      </w:r>
      <w:r>
        <w:rPr>
          <w:spacing w:val="3"/>
        </w:rPr>
        <w:t> </w:t>
      </w:r>
      <w:r>
        <w:rPr/>
        <w:t>и</w:t>
      </w:r>
      <w:r>
        <w:rPr>
          <w:spacing w:val="-6"/>
        </w:rPr>
        <w:t> </w:t>
      </w:r>
      <w:r>
        <w:rPr/>
        <w:t>веса</w:t>
      </w:r>
      <w:r>
        <w:rPr>
          <w:spacing w:val="-3"/>
        </w:rPr>
        <w:t> </w:t>
      </w:r>
      <w:r>
        <w:rPr>
          <w:spacing w:val="-2"/>
        </w:rPr>
        <w:t>больного;</w:t>
      </w:r>
    </w:p>
    <w:p>
      <w:pPr>
        <w:pStyle w:val="BodyText"/>
        <w:spacing w:before="3"/>
      </w:pPr>
      <w:r>
        <w:rPr>
          <w:b/>
        </w:rPr>
        <w:t>в) </w:t>
      </w:r>
      <w:r>
        <w:rPr/>
        <w:t>профилактика</w:t>
      </w:r>
      <w:r>
        <w:rPr>
          <w:spacing w:val="-6"/>
        </w:rPr>
        <w:t> </w:t>
      </w:r>
      <w:r>
        <w:rPr/>
        <w:t>острых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хронических</w:t>
      </w:r>
      <w:r>
        <w:rPr>
          <w:spacing w:val="-4"/>
        </w:rPr>
        <w:t> </w:t>
      </w:r>
      <w:r>
        <w:rPr>
          <w:spacing w:val="-2"/>
        </w:rPr>
        <w:t>осложнений.</w:t>
      </w:r>
    </w:p>
    <w:p>
      <w:pPr>
        <w:pStyle w:val="BodyText"/>
        <w:ind w:left="0"/>
      </w:pPr>
    </w:p>
    <w:p>
      <w:pPr>
        <w:pStyle w:val="BodyText"/>
        <w:ind w:right="181"/>
      </w:pPr>
      <w:r>
        <w:rPr/>
        <w:t>В питании больных должно быть ограничено количество продуктов с высоким содержанием жиров и углеводов. Диета должна</w:t>
      </w:r>
      <w:r>
        <w:rPr>
          <w:spacing w:val="-1"/>
        </w:rPr>
        <w:t> </w:t>
      </w:r>
      <w:r>
        <w:rPr/>
        <w:t>быть богата витаминами,</w:t>
      </w:r>
      <w:r>
        <w:rPr>
          <w:spacing w:val="-2"/>
        </w:rPr>
        <w:t> </w:t>
      </w:r>
      <w:r>
        <w:rPr/>
        <w:t>особенно А, РР, С по группы В. Больным рекомендован стол № 9. В рационе больных должны присутствовать</w:t>
      </w:r>
      <w:r>
        <w:rPr>
          <w:spacing w:val="-7"/>
        </w:rPr>
        <w:t> </w:t>
      </w:r>
      <w:r>
        <w:rPr/>
        <w:t>нежирное</w:t>
      </w:r>
      <w:r>
        <w:rPr>
          <w:spacing w:val="-10"/>
        </w:rPr>
        <w:t> </w:t>
      </w:r>
      <w:r>
        <w:rPr/>
        <w:t>мясо,</w:t>
      </w:r>
      <w:r>
        <w:rPr>
          <w:spacing w:val="-2"/>
        </w:rPr>
        <w:t> </w:t>
      </w:r>
      <w:r>
        <w:rPr/>
        <w:t>рыба,</w:t>
      </w:r>
      <w:r>
        <w:rPr>
          <w:spacing w:val="-2"/>
        </w:rPr>
        <w:t> </w:t>
      </w:r>
      <w:r>
        <w:rPr/>
        <w:t>творог,</w:t>
      </w:r>
      <w:r>
        <w:rPr>
          <w:spacing w:val="-2"/>
        </w:rPr>
        <w:t> </w:t>
      </w:r>
      <w:r>
        <w:rPr/>
        <w:t>крупы,</w:t>
      </w:r>
      <w:r>
        <w:rPr>
          <w:spacing w:val="-7"/>
        </w:rPr>
        <w:t> </w:t>
      </w:r>
      <w:r>
        <w:rPr/>
        <w:t>овсянка,</w:t>
      </w:r>
      <w:r>
        <w:rPr>
          <w:spacing w:val="-7"/>
        </w:rPr>
        <w:t> </w:t>
      </w:r>
      <w:r>
        <w:rPr/>
        <w:t>кефир,</w:t>
      </w:r>
      <w:r>
        <w:rPr>
          <w:spacing w:val="-2"/>
        </w:rPr>
        <w:t> </w:t>
      </w:r>
      <w:r>
        <w:rPr/>
        <w:t>молочные</w:t>
      </w:r>
      <w:r>
        <w:rPr>
          <w:spacing w:val="-10"/>
        </w:rPr>
        <w:t> </w:t>
      </w:r>
      <w:r>
        <w:rPr/>
        <w:t>продукты, черный хлеб. Поскольку</w:t>
      </w:r>
      <w:r>
        <w:rPr>
          <w:spacing w:val="-7"/>
        </w:rPr>
        <w:t> </w:t>
      </w:r>
      <w:r>
        <w:rPr/>
        <w:t>больные сахарным диабетом склонны к развитию атеросклероза, им рекомендуется ограничить употребление икры, мозга, почек, жиров животного происхождения. Из фруктов исключаются инжир, виноград, дыня и другие сладкие фрукты и ягоды.</w:t>
      </w:r>
    </w:p>
    <w:p>
      <w:pPr>
        <w:pStyle w:val="BodyText"/>
        <w:spacing w:line="242" w:lineRule="auto" w:before="275"/>
      </w:pPr>
      <w:r>
        <w:rPr/>
        <w:t>В лечении инсулиннезависимого типа сахарного диабета применяют сульфаниламиды и бигуаниды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качестве</w:t>
      </w:r>
      <w:r>
        <w:rPr>
          <w:spacing w:val="-6"/>
        </w:rPr>
        <w:t> </w:t>
      </w:r>
      <w:r>
        <w:rPr/>
        <w:t>сахаросодержащих</w:t>
      </w:r>
      <w:r>
        <w:rPr>
          <w:spacing w:val="-10"/>
        </w:rPr>
        <w:t> </w:t>
      </w:r>
      <w:r>
        <w:rPr/>
        <w:t>препаратов.</w:t>
      </w:r>
      <w:r>
        <w:rPr>
          <w:spacing w:val="-4"/>
        </w:rPr>
        <w:t> </w:t>
      </w:r>
      <w:r>
        <w:rPr/>
        <w:t>Сульфаниламиды,</w:t>
      </w:r>
      <w:r>
        <w:rPr>
          <w:spacing w:val="-4"/>
        </w:rPr>
        <w:t> </w:t>
      </w:r>
      <w:r>
        <w:rPr/>
        <w:t>воздействуют</w:t>
      </w:r>
      <w:r>
        <w:rPr>
          <w:spacing w:val="-5"/>
        </w:rPr>
        <w:t> </w:t>
      </w:r>
      <w:r>
        <w:rPr/>
        <w:t>на</w:t>
      </w:r>
    </w:p>
    <w:p>
      <w:pPr>
        <w:pStyle w:val="BodyText"/>
        <w:spacing w:after="0" w:line="242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  <w:ind w:right="144"/>
      </w:pPr>
      <w:r>
        <w:rPr/>
        <w:t>бета-клетки</w:t>
      </w:r>
      <w:r>
        <w:rPr>
          <w:spacing w:val="-3"/>
        </w:rPr>
        <w:t> </w:t>
      </w:r>
      <w:r>
        <w:rPr/>
        <w:t>островков</w:t>
      </w:r>
      <w:r>
        <w:rPr>
          <w:spacing w:val="-6"/>
        </w:rPr>
        <w:t> </w:t>
      </w:r>
      <w:r>
        <w:rPr/>
        <w:t>Лангерганса</w:t>
      </w:r>
      <w:r>
        <w:rPr>
          <w:spacing w:val="-5"/>
        </w:rPr>
        <w:t> </w:t>
      </w:r>
      <w:r>
        <w:rPr/>
        <w:t>и</w:t>
      </w:r>
      <w:r>
        <w:rPr>
          <w:spacing w:val="-7"/>
        </w:rPr>
        <w:t> </w:t>
      </w:r>
      <w:r>
        <w:rPr/>
        <w:t>стимулируют</w:t>
      </w:r>
      <w:r>
        <w:rPr>
          <w:spacing w:val="-4"/>
        </w:rPr>
        <w:t> </w:t>
      </w:r>
      <w:r>
        <w:rPr/>
        <w:t>секрецию</w:t>
      </w:r>
      <w:r>
        <w:rPr>
          <w:spacing w:val="-5"/>
        </w:rPr>
        <w:t> </w:t>
      </w:r>
      <w:r>
        <w:rPr/>
        <w:t>инсулина.</w:t>
      </w:r>
      <w:r>
        <w:rPr>
          <w:spacing w:val="-2"/>
        </w:rPr>
        <w:t> </w:t>
      </w:r>
      <w:r>
        <w:rPr/>
        <w:t>Кроме</w:t>
      </w:r>
      <w:r>
        <w:rPr>
          <w:spacing w:val="-5"/>
        </w:rPr>
        <w:t> </w:t>
      </w:r>
      <w:r>
        <w:rPr/>
        <w:t>этого,</w:t>
      </w:r>
      <w:r>
        <w:rPr>
          <w:spacing w:val="-6"/>
        </w:rPr>
        <w:t> </w:t>
      </w:r>
      <w:r>
        <w:rPr/>
        <w:t>под воздействием сульфаниламидов снижается активность инсулиназы (инсулин расщепляющий фермент).</w:t>
      </w:r>
    </w:p>
    <w:p>
      <w:pPr>
        <w:pStyle w:val="BodyText"/>
        <w:spacing w:before="3"/>
        <w:ind w:right="144"/>
      </w:pPr>
      <w:r>
        <w:rPr/>
        <w:t>Показания к</w:t>
      </w:r>
      <w:r>
        <w:rPr>
          <w:spacing w:val="-2"/>
        </w:rPr>
        <w:t> </w:t>
      </w:r>
      <w:r>
        <w:rPr/>
        <w:t>назначению сульфаниламидов следующие: д диабет Ⅱ типа, средне тяжёлой диабет у лиц старше 40 лет, диабет, возникший вследствии других эндокринных заболеваний</w:t>
      </w:r>
      <w:r>
        <w:rPr>
          <w:spacing w:val="-7"/>
        </w:rPr>
        <w:t> </w:t>
      </w:r>
      <w:r>
        <w:rPr/>
        <w:t>(симптоматический</w:t>
      </w:r>
      <w:r>
        <w:rPr>
          <w:spacing w:val="-2"/>
        </w:rPr>
        <w:t> </w:t>
      </w:r>
      <w:r>
        <w:rPr/>
        <w:t>или</w:t>
      </w:r>
      <w:r>
        <w:rPr>
          <w:spacing w:val="-7"/>
        </w:rPr>
        <w:t> </w:t>
      </w:r>
      <w:r>
        <w:rPr/>
        <w:t>вторичный),</w:t>
      </w:r>
      <w:r>
        <w:rPr>
          <w:spacing w:val="-6"/>
        </w:rPr>
        <w:t> </w:t>
      </w:r>
      <w:r>
        <w:rPr/>
        <w:t>состояние</w:t>
      </w:r>
      <w:r>
        <w:rPr>
          <w:spacing w:val="-4"/>
        </w:rPr>
        <w:t> </w:t>
      </w:r>
      <w:r>
        <w:rPr/>
        <w:t>резистентности</w:t>
      </w:r>
      <w:r>
        <w:rPr>
          <w:spacing w:val="-6"/>
        </w:rPr>
        <w:t> </w:t>
      </w:r>
      <w:r>
        <w:rPr/>
        <w:t>к</w:t>
      </w:r>
      <w:r>
        <w:rPr>
          <w:spacing w:val="-5"/>
        </w:rPr>
        <w:t> </w:t>
      </w:r>
      <w:r>
        <w:rPr/>
        <w:t>инсулину</w:t>
      </w:r>
      <w:r>
        <w:rPr>
          <w:spacing w:val="-12"/>
        </w:rPr>
        <w:t> </w:t>
      </w:r>
      <w:r>
        <w:rPr/>
        <w:t>а также наличие аллергии на инсулин. Противопоказанием к назначению этих препаратов являются диабетическая кома, прекома, беременность, роды и период лактации, заболевания крови, почечная недостаточность, заболевания почек, оперативные вмешательства, гангрена и др.</w:t>
      </w:r>
    </w:p>
    <w:p>
      <w:pPr>
        <w:pStyle w:val="BodyText"/>
        <w:ind w:right="144"/>
      </w:pPr>
      <w:r>
        <w:rPr/>
        <w:t>Под</w:t>
      </w:r>
      <w:r>
        <w:rPr>
          <w:spacing w:val="-5"/>
        </w:rPr>
        <w:t> </w:t>
      </w:r>
      <w:r>
        <w:rPr/>
        <w:t>действием</w:t>
      </w:r>
      <w:r>
        <w:rPr>
          <w:spacing w:val="-6"/>
        </w:rPr>
        <w:t> </w:t>
      </w:r>
      <w:r>
        <w:rPr/>
        <w:t>бигуанидов</w:t>
      </w:r>
      <w:r>
        <w:rPr>
          <w:spacing w:val="-2"/>
        </w:rPr>
        <w:t> </w:t>
      </w:r>
      <w:r>
        <w:rPr/>
        <w:t>повышается</w:t>
      </w:r>
      <w:r>
        <w:rPr>
          <w:spacing w:val="-4"/>
        </w:rPr>
        <w:t> </w:t>
      </w:r>
      <w:r>
        <w:rPr/>
        <w:t>проницаемость</w:t>
      </w:r>
      <w:r>
        <w:rPr>
          <w:spacing w:val="-6"/>
        </w:rPr>
        <w:t> </w:t>
      </w:r>
      <w:r>
        <w:rPr/>
        <w:t>мембран</w:t>
      </w:r>
      <w:r>
        <w:rPr>
          <w:spacing w:val="-2"/>
        </w:rPr>
        <w:t> </w:t>
      </w:r>
      <w:r>
        <w:rPr/>
        <w:t>клеток</w:t>
      </w:r>
      <w:r>
        <w:rPr>
          <w:spacing w:val="-5"/>
        </w:rPr>
        <w:t> </w:t>
      </w:r>
      <w:r>
        <w:rPr/>
        <w:t>для</w:t>
      </w:r>
      <w:r>
        <w:rPr>
          <w:spacing w:val="-7"/>
        </w:rPr>
        <w:t> </w:t>
      </w:r>
      <w:r>
        <w:rPr/>
        <w:t>глюкозы,</w:t>
      </w:r>
      <w:r>
        <w:rPr>
          <w:spacing w:val="-6"/>
        </w:rPr>
        <w:t> </w:t>
      </w:r>
      <w:r>
        <w:rPr/>
        <w:t>тем самым усиливается усвоение глюкозы периферическими тканями. Бигуаниды назначают при инсулиннезависимом сахарном диабете больным с ожирением. В остальных случаях показания и противопоказания к назначению бигуанидов такие же, как и у </w:t>
      </w:r>
      <w:r>
        <w:rPr>
          <w:spacing w:val="-2"/>
        </w:rPr>
        <w:t>сульфаниламидов.</w:t>
      </w:r>
    </w:p>
    <w:p>
      <w:pPr>
        <w:pStyle w:val="BodyText"/>
        <w:spacing w:before="3"/>
        <w:ind w:left="0"/>
      </w:pPr>
    </w:p>
    <w:p>
      <w:pPr>
        <w:pStyle w:val="Heading2"/>
        <w:ind w:left="427"/>
        <w:jc w:val="center"/>
      </w:pPr>
      <w:r>
        <w:rPr>
          <w:spacing w:val="-2"/>
        </w:rPr>
        <w:t>Инсулинотерапия</w:t>
      </w:r>
    </w:p>
    <w:p>
      <w:pPr>
        <w:pStyle w:val="BodyText"/>
        <w:spacing w:before="9"/>
        <w:ind w:left="0"/>
        <w:rPr>
          <w:b/>
          <w:sz w:val="9"/>
        </w:rPr>
      </w:pPr>
      <w:r>
        <w:rPr>
          <w:b/>
          <w:sz w:val="9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1600755</wp:posOffset>
            </wp:positionH>
            <wp:positionV relativeFrom="paragraph">
              <wp:posOffset>87065</wp:posOffset>
            </wp:positionV>
            <wp:extent cx="4757775" cy="2826067"/>
            <wp:effectExtent l="0" t="0" r="0" b="0"/>
            <wp:wrapTopAndBottom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775" cy="282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2"/>
        <w:ind w:left="0"/>
        <w:rPr>
          <w:b/>
        </w:rPr>
      </w:pPr>
    </w:p>
    <w:p>
      <w:pPr>
        <w:pStyle w:val="BodyText"/>
        <w:ind w:right="185"/>
      </w:pPr>
      <w:r>
        <w:rPr/>
        <w:t>Инсулинотерапия для больных сахарным диабетом является жизненно необходимой для больных Ⅰ типом, т.е. Инсулинзависимым сахарным диабетом, при котором отмечается абсолютная недостаточность инсулина. До открытия инсулина и применения его в лечении</w:t>
      </w:r>
      <w:r>
        <w:rPr>
          <w:spacing w:val="-5"/>
        </w:rPr>
        <w:t> </w:t>
      </w:r>
      <w:r>
        <w:rPr/>
        <w:t>сахарного</w:t>
      </w:r>
      <w:r>
        <w:rPr>
          <w:spacing w:val="-2"/>
        </w:rPr>
        <w:t> </w:t>
      </w:r>
      <w:r>
        <w:rPr/>
        <w:t>диабета,</w:t>
      </w:r>
      <w:r>
        <w:rPr>
          <w:spacing w:val="-4"/>
        </w:rPr>
        <w:t> </w:t>
      </w:r>
      <w:r>
        <w:rPr/>
        <w:t>большинство</w:t>
      </w:r>
      <w:r>
        <w:rPr>
          <w:spacing w:val="-2"/>
        </w:rPr>
        <w:t> </w:t>
      </w:r>
      <w:r>
        <w:rPr/>
        <w:t>больных</w:t>
      </w:r>
      <w:r>
        <w:rPr>
          <w:spacing w:val="-10"/>
        </w:rPr>
        <w:t> </w:t>
      </w:r>
      <w:r>
        <w:rPr/>
        <w:t>погибало</w:t>
      </w:r>
      <w:r>
        <w:rPr>
          <w:spacing w:val="-6"/>
        </w:rPr>
        <w:t> </w:t>
      </w:r>
      <w:r>
        <w:rPr/>
        <w:t>от</w:t>
      </w:r>
      <w:r>
        <w:rPr>
          <w:spacing w:val="-9"/>
        </w:rPr>
        <w:t> </w:t>
      </w:r>
      <w:r>
        <w:rPr/>
        <w:t>гипергликемической</w:t>
      </w:r>
      <w:r>
        <w:rPr>
          <w:spacing w:val="-5"/>
        </w:rPr>
        <w:t> </w:t>
      </w:r>
      <w:r>
        <w:rPr/>
        <w:t>комы через 3-5 лет после постановки диагноза сахарного диабета. После применения инсулина количество смертей от комы резко сократилось, а продолжительность жизни больных увеличилась на 18-20 лет. Показания к инсулинотерапии следующие: инсулинзависимый сахарный диабет (тип Ⅰ), тяжёлые формы сахарного диабета, диабет в детском и юношеском возрасте, чрезмерное похудание, тяжёлый физический труд, беременность, хирургические болезни, заболевания почек и печени, гангрена конечностей, заболевания </w:t>
      </w:r>
      <w:r>
        <w:rPr>
          <w:spacing w:val="-2"/>
        </w:rPr>
        <w:t>крови.</w:t>
      </w:r>
    </w:p>
    <w:p>
      <w:pPr>
        <w:pStyle w:val="BodyText"/>
        <w:spacing w:before="1"/>
        <w:ind w:left="0"/>
      </w:pPr>
    </w:p>
    <w:p>
      <w:pPr>
        <w:pStyle w:val="BodyText"/>
        <w:spacing w:line="242" w:lineRule="auto" w:before="1"/>
      </w:pPr>
      <w:r>
        <w:rPr/>
        <w:t>Прежде</w:t>
      </w:r>
      <w:r>
        <w:rPr>
          <w:spacing w:val="-4"/>
        </w:rPr>
        <w:t> </w:t>
      </w:r>
      <w:r>
        <w:rPr/>
        <w:t>чем</w:t>
      </w:r>
      <w:r>
        <w:rPr>
          <w:spacing w:val="-2"/>
        </w:rPr>
        <w:t> </w:t>
      </w:r>
      <w:r>
        <w:rPr/>
        <w:t>назначать</w:t>
      </w:r>
      <w:r>
        <w:rPr>
          <w:spacing w:val="-6"/>
        </w:rPr>
        <w:t> </w:t>
      </w:r>
      <w:r>
        <w:rPr/>
        <w:t>инсулин,</w:t>
      </w:r>
      <w:r>
        <w:rPr>
          <w:spacing w:val="-1"/>
        </w:rPr>
        <w:t> </w:t>
      </w:r>
      <w:r>
        <w:rPr/>
        <w:t>необходимо</w:t>
      </w:r>
      <w:r>
        <w:rPr>
          <w:spacing w:val="-3"/>
        </w:rPr>
        <w:t> </w:t>
      </w:r>
      <w:r>
        <w:rPr/>
        <w:t>проверить</w:t>
      </w:r>
      <w:r>
        <w:rPr>
          <w:spacing w:val="-6"/>
        </w:rPr>
        <w:t> </w:t>
      </w:r>
      <w:r>
        <w:rPr/>
        <w:t>наличие</w:t>
      </w:r>
      <w:r>
        <w:rPr>
          <w:spacing w:val="-4"/>
        </w:rPr>
        <w:t> </w:t>
      </w:r>
      <w:r>
        <w:rPr/>
        <w:t>аллергии</w:t>
      </w:r>
      <w:r>
        <w:rPr>
          <w:spacing w:val="-2"/>
        </w:rPr>
        <w:t> </w:t>
      </w:r>
      <w:r>
        <w:rPr/>
        <w:t>к</w:t>
      </w:r>
      <w:r>
        <w:rPr>
          <w:spacing w:val="-10"/>
        </w:rPr>
        <w:t> </w:t>
      </w:r>
      <w:r>
        <w:rPr/>
        <w:t>нему.</w:t>
      </w:r>
      <w:r>
        <w:rPr>
          <w:spacing w:val="-1"/>
        </w:rPr>
        <w:t> </w:t>
      </w:r>
      <w:r>
        <w:rPr/>
        <w:t>С</w:t>
      </w:r>
      <w:r>
        <w:rPr>
          <w:spacing w:val="-5"/>
        </w:rPr>
        <w:t> </w:t>
      </w:r>
      <w:r>
        <w:rPr/>
        <w:t>этой целью на переднюю поверхность предплечья внутрикожно ввводят 0,5-1 Ед инсулина.</w:t>
      </w:r>
    </w:p>
    <w:p>
      <w:pPr>
        <w:pStyle w:val="BodyText"/>
      </w:pPr>
      <w:r>
        <w:rPr/>
        <w:t>Если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течении</w:t>
      </w:r>
      <w:r>
        <w:rPr>
          <w:spacing w:val="-7"/>
        </w:rPr>
        <w:t> </w:t>
      </w:r>
      <w:r>
        <w:rPr/>
        <w:t>часа</w:t>
      </w:r>
      <w:r>
        <w:rPr>
          <w:spacing w:val="-4"/>
        </w:rPr>
        <w:t> </w:t>
      </w:r>
      <w:r>
        <w:rPr/>
        <w:t>в</w:t>
      </w:r>
      <w:r>
        <w:rPr>
          <w:spacing w:val="-10"/>
        </w:rPr>
        <w:t> </w:t>
      </w:r>
      <w:r>
        <w:rPr/>
        <w:t>области</w:t>
      </w:r>
      <w:r>
        <w:rPr>
          <w:spacing w:val="-2"/>
        </w:rPr>
        <w:t> </w:t>
      </w:r>
      <w:r>
        <w:rPr/>
        <w:t>инъекции</w:t>
      </w:r>
      <w:r>
        <w:rPr>
          <w:spacing w:val="-7"/>
        </w:rPr>
        <w:t> </w:t>
      </w:r>
      <w:r>
        <w:rPr/>
        <w:t>отсутствуют</w:t>
      </w:r>
      <w:r>
        <w:rPr>
          <w:spacing w:val="-3"/>
        </w:rPr>
        <w:t> </w:t>
      </w:r>
      <w:r>
        <w:rPr/>
        <w:t>покраснение,</w:t>
      </w:r>
      <w:r>
        <w:rPr>
          <w:spacing w:val="-6"/>
        </w:rPr>
        <w:t> </w:t>
      </w:r>
      <w:r>
        <w:rPr/>
        <w:t>припухлость,</w:t>
      </w:r>
      <w:r>
        <w:rPr>
          <w:spacing w:val="-1"/>
        </w:rPr>
        <w:t> </w:t>
      </w:r>
      <w:r>
        <w:rPr/>
        <w:t>зуд,</w:t>
      </w:r>
      <w:r>
        <w:rPr>
          <w:spacing w:val="-1"/>
        </w:rPr>
        <w:t> </w:t>
      </w:r>
      <w:r>
        <w:rPr/>
        <w:t>то больному</w:t>
      </w:r>
      <w:r>
        <w:rPr>
          <w:spacing w:val="-3"/>
        </w:rPr>
        <w:t> </w:t>
      </w:r>
      <w:r>
        <w:rPr/>
        <w:t>может ввести необходимую дозу</w:t>
      </w:r>
      <w:r>
        <w:rPr>
          <w:spacing w:val="-3"/>
        </w:rPr>
        <w:t> </w:t>
      </w:r>
      <w:r>
        <w:rPr/>
        <w:t>инсулина. В последнее время суточная доза инсулина рассчитывается не по глюкозурие и уровню гипергликемии, а по массе тела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42" w:lineRule="auto" w:before="63"/>
      </w:pPr>
      <w:r>
        <w:rPr/>
        <w:t>больного.</w:t>
      </w:r>
      <w:r>
        <w:rPr>
          <w:spacing w:val="-5"/>
        </w:rPr>
        <w:t> </w:t>
      </w:r>
      <w:r>
        <w:rPr/>
        <w:t>На</w:t>
      </w:r>
      <w:r>
        <w:rPr>
          <w:spacing w:val="-4"/>
        </w:rPr>
        <w:t> </w:t>
      </w:r>
      <w:r>
        <w:rPr/>
        <w:t>каждый</w:t>
      </w:r>
      <w:r>
        <w:rPr>
          <w:spacing w:val="-1"/>
        </w:rPr>
        <w:t> </w:t>
      </w:r>
      <w:r>
        <w:rPr/>
        <w:t>кг</w:t>
      </w:r>
      <w:r>
        <w:rPr>
          <w:spacing w:val="-5"/>
        </w:rPr>
        <w:t> </w:t>
      </w:r>
      <w:r>
        <w:rPr/>
        <w:t>массы</w:t>
      </w:r>
      <w:r>
        <w:rPr>
          <w:spacing w:val="-1"/>
        </w:rPr>
        <w:t> </w:t>
      </w:r>
      <w:r>
        <w:rPr/>
        <w:t>тела</w:t>
      </w:r>
      <w:r>
        <w:rPr>
          <w:spacing w:val="-3"/>
        </w:rPr>
        <w:t> </w:t>
      </w:r>
      <w:r>
        <w:rPr/>
        <w:t>больного берется</w:t>
      </w:r>
      <w:r>
        <w:rPr>
          <w:spacing w:val="-3"/>
        </w:rPr>
        <w:t> </w:t>
      </w:r>
      <w:r>
        <w:rPr/>
        <w:t>0,1-</w:t>
      </w:r>
      <w:r>
        <w:rPr>
          <w:spacing w:val="-1"/>
        </w:rPr>
        <w:t> </w:t>
      </w:r>
      <w:r>
        <w:rPr/>
        <w:t>1</w:t>
      </w:r>
      <w:r>
        <w:rPr>
          <w:spacing w:val="-7"/>
        </w:rPr>
        <w:t> </w:t>
      </w:r>
      <w:r>
        <w:rPr/>
        <w:t>Ед</w:t>
      </w:r>
      <w:r>
        <w:rPr>
          <w:spacing w:val="-9"/>
        </w:rPr>
        <w:t> </w:t>
      </w:r>
      <w:r>
        <w:rPr/>
        <w:t>инсулина.</w:t>
      </w:r>
      <w:r>
        <w:rPr>
          <w:spacing w:val="-1"/>
        </w:rPr>
        <w:t> </w:t>
      </w:r>
      <w:r>
        <w:rPr/>
        <w:t>Препараты инсулина бывают короткого, среднего и длительного действия.</w:t>
      </w:r>
    </w:p>
    <w:p>
      <w:pPr>
        <w:pStyle w:val="BodyText"/>
        <w:spacing w:before="273"/>
        <w:ind w:right="227"/>
      </w:pPr>
      <w:r>
        <w:rPr/>
        <w:t>Диабетическую кетоацидотическу кому лечат двумя методами – режимом больших и малых доз. С момента диагностики комы больному</w:t>
      </w:r>
      <w:r>
        <w:rPr>
          <w:spacing w:val="-1"/>
        </w:rPr>
        <w:t> </w:t>
      </w:r>
      <w:r>
        <w:rPr/>
        <w:t>в/в и в/м вводят по 50 Ед инсулина. Затем каждый час в/м 5-10 Ед простого инсулина. После восстановления сознания инсулин</w:t>
      </w:r>
      <w:r>
        <w:rPr>
          <w:spacing w:val="-1"/>
        </w:rPr>
        <w:t> </w:t>
      </w:r>
      <w:r>
        <w:rPr/>
        <w:t>назначают</w:t>
      </w:r>
      <w:r>
        <w:rPr>
          <w:spacing w:val="-2"/>
        </w:rPr>
        <w:t> </w:t>
      </w:r>
      <w:r>
        <w:rPr/>
        <w:t>каждые</w:t>
      </w:r>
      <w:r>
        <w:rPr>
          <w:spacing w:val="-3"/>
        </w:rPr>
        <w:t> </w:t>
      </w:r>
      <w:r>
        <w:rPr/>
        <w:t>6</w:t>
      </w:r>
      <w:r>
        <w:rPr>
          <w:spacing w:val="-2"/>
        </w:rPr>
        <w:t> </w:t>
      </w:r>
      <w:r>
        <w:rPr/>
        <w:t>часов</w:t>
      </w:r>
      <w:r>
        <w:rPr>
          <w:spacing w:val="-5"/>
        </w:rPr>
        <w:t> </w:t>
      </w:r>
      <w:r>
        <w:rPr/>
        <w:t>(в</w:t>
      </w:r>
      <w:r>
        <w:rPr>
          <w:spacing w:val="-1"/>
        </w:rPr>
        <w:t> </w:t>
      </w:r>
      <w:r>
        <w:rPr/>
        <w:t>зависимости</w:t>
      </w:r>
      <w:r>
        <w:rPr>
          <w:spacing w:val="-5"/>
        </w:rPr>
        <w:t> </w:t>
      </w:r>
      <w:r>
        <w:rPr/>
        <w:t>от</w:t>
      </w:r>
      <w:r>
        <w:rPr>
          <w:spacing w:val="-2"/>
        </w:rPr>
        <w:t> </w:t>
      </w:r>
      <w:r>
        <w:rPr/>
        <w:t>уровня</w:t>
      </w:r>
      <w:r>
        <w:rPr>
          <w:spacing w:val="-7"/>
        </w:rPr>
        <w:t> </w:t>
      </w:r>
      <w:r>
        <w:rPr/>
        <w:t>гликемии). В</w:t>
      </w:r>
      <w:r>
        <w:rPr>
          <w:spacing w:val="-4"/>
        </w:rPr>
        <w:t> </w:t>
      </w:r>
      <w:r>
        <w:rPr/>
        <w:t>режиме</w:t>
      </w:r>
      <w:r>
        <w:rPr>
          <w:spacing w:val="-8"/>
        </w:rPr>
        <w:t> </w:t>
      </w:r>
      <w:r>
        <w:rPr/>
        <w:t>малых доз инсулин вводят следующим образом: простой инсулин разводят в физиологическом растворе и вводят в/в капельно по 10 Ед в течении каждого часа. Предварительно рекомендуется ввести 10 Ед простого инсулина в/в струйно.</w:t>
      </w:r>
    </w:p>
    <w:p>
      <w:pPr>
        <w:pStyle w:val="BodyText"/>
        <w:spacing w:before="1"/>
        <w:ind w:left="0"/>
      </w:pPr>
    </w:p>
    <w:p>
      <w:pPr>
        <w:pStyle w:val="BodyText"/>
        <w:ind w:right="245"/>
      </w:pPr>
      <w:r>
        <w:rPr/>
        <w:t>Для</w:t>
      </w:r>
      <w:r>
        <w:rPr>
          <w:spacing w:val="-4"/>
        </w:rPr>
        <w:t> </w:t>
      </w:r>
      <w:r>
        <w:rPr/>
        <w:t>выведения</w:t>
      </w:r>
      <w:r>
        <w:rPr>
          <w:spacing w:val="-3"/>
        </w:rPr>
        <w:t> </w:t>
      </w:r>
      <w:r>
        <w:rPr/>
        <w:t>больных</w:t>
      </w:r>
      <w:r>
        <w:rPr>
          <w:spacing w:val="-8"/>
        </w:rPr>
        <w:t> </w:t>
      </w:r>
      <w:r>
        <w:rPr/>
        <w:t>из</w:t>
      </w:r>
      <w:r>
        <w:rPr>
          <w:spacing w:val="-7"/>
        </w:rPr>
        <w:t> </w:t>
      </w:r>
      <w:r>
        <w:rPr/>
        <w:t>гипергликемической</w:t>
      </w:r>
      <w:r>
        <w:rPr>
          <w:spacing w:val="-2"/>
        </w:rPr>
        <w:t> </w:t>
      </w:r>
      <w:r>
        <w:rPr/>
        <w:t>комы</w:t>
      </w:r>
      <w:r>
        <w:rPr>
          <w:spacing w:val="-6"/>
        </w:rPr>
        <w:t> </w:t>
      </w:r>
      <w:r>
        <w:rPr/>
        <w:t>больным</w:t>
      </w:r>
      <w:r>
        <w:rPr>
          <w:spacing w:val="-2"/>
        </w:rPr>
        <w:t> </w:t>
      </w:r>
      <w:r>
        <w:rPr/>
        <w:t>переливают</w:t>
      </w:r>
      <w:r>
        <w:rPr>
          <w:spacing w:val="-3"/>
        </w:rPr>
        <w:t> </w:t>
      </w:r>
      <w:r>
        <w:rPr/>
        <w:t>значительное количество жидкости (физ. раствор и др.), 4-6 л в сутки. Лицам старше 60 лет, а также с сердечно-сосудистой недостаточностью переливать более 2-3 л жидкости не рекомендуется. Для устранения недостатка калия назначают препараты (калия панангин, хлорид калия). Для улучшения работы сердца могут применяться сердечные гликозиды (строфантин, корглюкон).</w:t>
      </w:r>
    </w:p>
    <w:p>
      <w:pPr>
        <w:pStyle w:val="BodyText"/>
        <w:spacing w:before="275"/>
        <w:ind w:right="144"/>
      </w:pPr>
      <w:r>
        <w:rPr/>
        <w:t>Для выведения из гипогликемической комы обычно бывает достаточно ввести 20-40 мл 40%</w:t>
      </w:r>
      <w:r>
        <w:rPr>
          <w:spacing w:val="-1"/>
        </w:rPr>
        <w:t> </w:t>
      </w:r>
      <w:r>
        <w:rPr/>
        <w:t>глюкозы</w:t>
      </w:r>
      <w:r>
        <w:rPr>
          <w:spacing w:val="-5"/>
        </w:rPr>
        <w:t> </w:t>
      </w:r>
      <w:r>
        <w:rPr/>
        <w:t>в/в</w:t>
      </w:r>
      <w:r>
        <w:rPr>
          <w:spacing w:val="-5"/>
        </w:rPr>
        <w:t> </w:t>
      </w:r>
      <w:r>
        <w:rPr/>
        <w:t>или</w:t>
      </w:r>
      <w:r>
        <w:rPr>
          <w:spacing w:val="-6"/>
        </w:rPr>
        <w:t> </w:t>
      </w:r>
      <w:r>
        <w:rPr/>
        <w:t>же</w:t>
      </w:r>
      <w:r>
        <w:rPr>
          <w:spacing w:val="-3"/>
        </w:rPr>
        <w:t> </w:t>
      </w:r>
      <w:r>
        <w:rPr/>
        <w:t>5%</w:t>
      </w:r>
      <w:r>
        <w:rPr>
          <w:spacing w:val="-1"/>
        </w:rPr>
        <w:t> </w:t>
      </w:r>
      <w:r>
        <w:rPr/>
        <w:t>раствор</w:t>
      </w:r>
      <w:r>
        <w:rPr>
          <w:spacing w:val="-7"/>
        </w:rPr>
        <w:t> </w:t>
      </w:r>
      <w:r>
        <w:rPr/>
        <w:t>глюкозы</w:t>
      </w:r>
      <w:r>
        <w:rPr>
          <w:spacing w:val="-5"/>
        </w:rPr>
        <w:t> </w:t>
      </w:r>
      <w:r>
        <w:rPr/>
        <w:t>вводят</w:t>
      </w:r>
      <w:r>
        <w:rPr>
          <w:spacing w:val="-6"/>
        </w:rPr>
        <w:t> </w:t>
      </w:r>
      <w:r>
        <w:rPr/>
        <w:t>в/в</w:t>
      </w:r>
      <w:r>
        <w:rPr>
          <w:spacing w:val="-1"/>
        </w:rPr>
        <w:t> </w:t>
      </w:r>
      <w:r>
        <w:rPr/>
        <w:t>капельно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/>
        <w:t>выведения</w:t>
      </w:r>
      <w:r>
        <w:rPr>
          <w:spacing w:val="-2"/>
        </w:rPr>
        <w:t> </w:t>
      </w:r>
      <w:r>
        <w:rPr/>
        <w:t>больного из комы и нормализации уровня сахара в крови. Также вводят 1мл 1% адреналина.</w:t>
      </w:r>
    </w:p>
    <w:p>
      <w:pPr>
        <w:pStyle w:val="BodyText"/>
        <w:spacing w:line="237" w:lineRule="auto" w:before="4"/>
      </w:pPr>
      <w:r>
        <w:rPr/>
        <w:t>Больным</w:t>
      </w:r>
      <w:r>
        <w:rPr>
          <w:spacing w:val="-2"/>
        </w:rPr>
        <w:t> </w:t>
      </w:r>
      <w:r>
        <w:rPr/>
        <w:t>сахарным</w:t>
      </w:r>
      <w:r>
        <w:rPr>
          <w:spacing w:val="-2"/>
        </w:rPr>
        <w:t> </w:t>
      </w:r>
      <w:r>
        <w:rPr/>
        <w:t>диабетом</w:t>
      </w:r>
      <w:r>
        <w:rPr>
          <w:spacing w:val="-1"/>
        </w:rPr>
        <w:t> </w:t>
      </w:r>
      <w:r>
        <w:rPr/>
        <w:t>рекомендуется</w:t>
      </w:r>
      <w:r>
        <w:rPr>
          <w:spacing w:val="-4"/>
        </w:rPr>
        <w:t> </w:t>
      </w:r>
      <w:r>
        <w:rPr/>
        <w:t>раз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год</w:t>
      </w:r>
      <w:r>
        <w:rPr>
          <w:spacing w:val="-5"/>
        </w:rPr>
        <w:t> </w:t>
      </w:r>
      <w:r>
        <w:rPr/>
        <w:t>санаторно-курортное</w:t>
      </w:r>
      <w:r>
        <w:rPr>
          <w:spacing w:val="-4"/>
        </w:rPr>
        <w:t> </w:t>
      </w:r>
      <w:r>
        <w:rPr/>
        <w:t>лечение</w:t>
      </w:r>
      <w:r>
        <w:rPr>
          <w:spacing w:val="-9"/>
        </w:rPr>
        <w:t> </w:t>
      </w:r>
      <w:r>
        <w:rPr/>
        <w:t>и употребление щелочных минеральных вод.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2"/>
        <w:ind w:left="0"/>
      </w:pPr>
    </w:p>
    <w:p>
      <w:pPr>
        <w:pStyle w:val="Heading1"/>
        <w:spacing w:before="1"/>
      </w:pPr>
      <w:bookmarkStart w:name="_bookmark18" w:id="19"/>
      <w:bookmarkEnd w:id="19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10</w:t>
      </w:r>
    </w:p>
    <w:p>
      <w:pPr>
        <w:spacing w:before="182"/>
        <w:ind w:left="912" w:right="0" w:firstLine="0"/>
        <w:jc w:val="left"/>
        <w:rPr>
          <w:b/>
          <w:sz w:val="28"/>
        </w:rPr>
      </w:pPr>
      <w:bookmarkStart w:name="_bookmark19" w:id="20"/>
      <w:bookmarkEnd w:id="20"/>
      <w:r>
        <w:rPr/>
      </w:r>
      <w:r>
        <w:rPr>
          <w:b/>
          <w:sz w:val="28"/>
        </w:rPr>
        <w:t>Ожирение,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принципы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лечения,</w:t>
      </w:r>
      <w:r>
        <w:rPr>
          <w:b/>
          <w:spacing w:val="-10"/>
          <w:sz w:val="28"/>
        </w:rPr>
        <w:t> </w:t>
      </w:r>
      <w:r>
        <w:rPr>
          <w:b/>
          <w:spacing w:val="-2"/>
          <w:sz w:val="28"/>
        </w:rPr>
        <w:t>профилактика.</w:t>
      </w:r>
    </w:p>
    <w:p>
      <w:pPr>
        <w:pStyle w:val="BodyText"/>
        <w:spacing w:before="68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2092364</wp:posOffset>
            </wp:positionH>
            <wp:positionV relativeFrom="paragraph">
              <wp:posOffset>204878</wp:posOffset>
            </wp:positionV>
            <wp:extent cx="3844733" cy="3174396"/>
            <wp:effectExtent l="0" t="0" r="0" b="0"/>
            <wp:wrapTopAndBottom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733" cy="3174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2" w:lineRule="auto" w:before="54"/>
      </w:pPr>
      <w:r>
        <w:rPr/>
        <w:t>Ожирение характеризуется чрезмерным накопленним жира в подкожном слое, в тканях и органах.</w:t>
      </w:r>
      <w:r>
        <w:rPr>
          <w:spacing w:val="-2"/>
        </w:rPr>
        <w:t> </w:t>
      </w:r>
      <w:r>
        <w:rPr/>
        <w:t>За</w:t>
      </w:r>
      <w:r>
        <w:rPr>
          <w:spacing w:val="-5"/>
        </w:rPr>
        <w:t> </w:t>
      </w:r>
      <w:r>
        <w:rPr/>
        <w:t>счёт</w:t>
      </w:r>
      <w:r>
        <w:rPr>
          <w:spacing w:val="-4"/>
        </w:rPr>
        <w:t> </w:t>
      </w:r>
      <w:r>
        <w:rPr/>
        <w:t>жировых</w:t>
      </w:r>
      <w:r>
        <w:rPr>
          <w:spacing w:val="-13"/>
        </w:rPr>
        <w:t> </w:t>
      </w:r>
      <w:r>
        <w:rPr/>
        <w:t>отложений</w:t>
      </w:r>
      <w:r>
        <w:rPr>
          <w:spacing w:val="-7"/>
        </w:rPr>
        <w:t> </w:t>
      </w:r>
      <w:r>
        <w:rPr/>
        <w:t>масса</w:t>
      </w:r>
      <w:r>
        <w:rPr>
          <w:spacing w:val="-5"/>
        </w:rPr>
        <w:t> </w:t>
      </w:r>
      <w:r>
        <w:rPr/>
        <w:t>тела увеличивается</w:t>
      </w:r>
      <w:r>
        <w:rPr>
          <w:spacing w:val="-5"/>
        </w:rPr>
        <w:t> </w:t>
      </w:r>
      <w:r>
        <w:rPr/>
        <w:t>по сравнению</w:t>
      </w:r>
      <w:r>
        <w:rPr>
          <w:spacing w:val="-6"/>
        </w:rPr>
        <w:t> </w:t>
      </w:r>
      <w:r>
        <w:rPr/>
        <w:t>со средними</w:t>
      </w:r>
    </w:p>
    <w:p>
      <w:pPr>
        <w:pStyle w:val="BodyText"/>
        <w:spacing w:after="0" w:line="242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</w:pPr>
      <w:r>
        <w:rPr/>
        <w:t>показателями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20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более</w:t>
      </w:r>
      <w:r>
        <w:rPr>
          <w:spacing w:val="-7"/>
        </w:rPr>
        <w:t> </w:t>
      </w:r>
      <w:r>
        <w:rPr/>
        <w:t>процентов.</w:t>
      </w:r>
      <w:r>
        <w:rPr>
          <w:spacing w:val="-5"/>
        </w:rPr>
        <w:t> </w:t>
      </w:r>
      <w:r>
        <w:rPr/>
        <w:t>Ожирение</w:t>
      </w:r>
      <w:r>
        <w:rPr>
          <w:spacing w:val="-3"/>
        </w:rPr>
        <w:t> </w:t>
      </w:r>
      <w:r>
        <w:rPr/>
        <w:t>повышает</w:t>
      </w:r>
      <w:r>
        <w:rPr>
          <w:spacing w:val="-2"/>
        </w:rPr>
        <w:t> </w:t>
      </w:r>
      <w:r>
        <w:rPr/>
        <w:t>риск</w:t>
      </w:r>
      <w:r>
        <w:rPr>
          <w:spacing w:val="-4"/>
        </w:rPr>
        <w:t> </w:t>
      </w:r>
      <w:r>
        <w:rPr/>
        <w:t>развития</w:t>
      </w:r>
      <w:r>
        <w:rPr>
          <w:spacing w:val="-2"/>
        </w:rPr>
        <w:t> </w:t>
      </w:r>
      <w:r>
        <w:rPr/>
        <w:t>атеросклероза, ишемической болезни сердца, инфаркта миокарда, гипертонической болезни, инсульта, сахарного диабета, заболеваний почек и печени.</w:t>
      </w:r>
    </w:p>
    <w:p>
      <w:pPr>
        <w:pStyle w:val="BodyText"/>
        <w:ind w:left="0"/>
      </w:pPr>
    </w:p>
    <w:p>
      <w:pPr>
        <w:pStyle w:val="BodyText"/>
      </w:pPr>
      <w:r>
        <w:rPr>
          <w:b/>
        </w:rPr>
        <w:t>Этиология. </w:t>
      </w:r>
      <w:r>
        <w:rPr/>
        <w:t>Ожирение обычно возникает в результате дисбаланса между расходуемой организмом</w:t>
      </w:r>
      <w:r>
        <w:rPr>
          <w:spacing w:val="-1"/>
        </w:rPr>
        <w:t> </w:t>
      </w:r>
      <w:r>
        <w:rPr/>
        <w:t>энергией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энергией</w:t>
      </w:r>
      <w:r>
        <w:rPr>
          <w:spacing w:val="-6"/>
        </w:rPr>
        <w:t> </w:t>
      </w:r>
      <w:r>
        <w:rPr/>
        <w:t>поступающей</w:t>
      </w:r>
      <w:r>
        <w:rPr>
          <w:spacing w:val="-1"/>
        </w:rPr>
        <w:t> </w:t>
      </w:r>
      <w:r>
        <w:rPr/>
        <w:t>с</w:t>
      </w:r>
      <w:r>
        <w:rPr>
          <w:spacing w:val="-3"/>
        </w:rPr>
        <w:t> </w:t>
      </w:r>
      <w:r>
        <w:rPr/>
        <w:t>пищей.</w:t>
      </w:r>
      <w:r>
        <w:rPr>
          <w:spacing w:val="-1"/>
        </w:rPr>
        <w:t> </w:t>
      </w:r>
      <w:r>
        <w:rPr/>
        <w:t>Лишние</w:t>
      </w:r>
      <w:r>
        <w:rPr>
          <w:spacing w:val="-3"/>
        </w:rPr>
        <w:t> </w:t>
      </w:r>
      <w:r>
        <w:rPr/>
        <w:t>калории</w:t>
      </w:r>
      <w:r>
        <w:rPr>
          <w:spacing w:val="-6"/>
        </w:rPr>
        <w:t> </w:t>
      </w:r>
      <w:r>
        <w:rPr/>
        <w:t>превращаются</w:t>
      </w:r>
      <w:r>
        <w:rPr>
          <w:spacing w:val="-7"/>
        </w:rPr>
        <w:t> </w:t>
      </w:r>
      <w:r>
        <w:rPr/>
        <w:t>в жир, который накапливается в виде депо в подкожно жировом слое, сальнике, в стенке живота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во внутренних</w:t>
      </w:r>
      <w:r>
        <w:rPr>
          <w:spacing w:val="-4"/>
        </w:rPr>
        <w:t> </w:t>
      </w:r>
      <w:r>
        <w:rPr/>
        <w:t>органах. Увеличение запасов</w:t>
      </w:r>
      <w:r>
        <w:rPr>
          <w:spacing w:val="-2"/>
        </w:rPr>
        <w:t> </w:t>
      </w:r>
      <w:r>
        <w:rPr/>
        <w:t>жира</w:t>
      </w:r>
      <w:r>
        <w:rPr>
          <w:spacing w:val="-5"/>
        </w:rPr>
        <w:t> </w:t>
      </w:r>
      <w:r>
        <w:rPr/>
        <w:t>приводит</w:t>
      </w:r>
      <w:r>
        <w:rPr>
          <w:spacing w:val="-3"/>
        </w:rPr>
        <w:t> </w:t>
      </w:r>
      <w:r>
        <w:rPr/>
        <w:t>к</w:t>
      </w:r>
      <w:r>
        <w:rPr>
          <w:spacing w:val="-1"/>
        </w:rPr>
        <w:t> </w:t>
      </w:r>
      <w:r>
        <w:rPr/>
        <w:t>увеличению</w:t>
      </w:r>
      <w:r>
        <w:rPr>
          <w:spacing w:val="-1"/>
        </w:rPr>
        <w:t> </w:t>
      </w:r>
      <w:r>
        <w:rPr/>
        <w:t>массы тела и нарушению жизнедеятельности многих систем организма.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/>
        <w:t>Факторы риска</w:t>
      </w:r>
      <w:r>
        <w:rPr>
          <w:spacing w:val="-1"/>
        </w:rPr>
        <w:t> </w:t>
      </w:r>
      <w:r>
        <w:rPr/>
        <w:t>развития</w:t>
      </w:r>
      <w:r>
        <w:rPr>
          <w:spacing w:val="-10"/>
        </w:rPr>
        <w:t> </w:t>
      </w:r>
      <w:r>
        <w:rPr/>
        <w:t>ожирения </w:t>
      </w:r>
      <w:r>
        <w:rPr>
          <w:spacing w:val="-2"/>
        </w:rPr>
        <w:t>следующие: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40" w:lineRule="auto" w:before="1" w:after="0"/>
        <w:ind w:left="1286" w:right="0" w:hanging="359"/>
        <w:jc w:val="both"/>
        <w:rPr>
          <w:sz w:val="24"/>
        </w:rPr>
      </w:pPr>
      <w:r>
        <w:rPr>
          <w:sz w:val="24"/>
        </w:rPr>
        <w:t>малоподвижный</w:t>
      </w:r>
      <w:r>
        <w:rPr>
          <w:spacing w:val="-9"/>
          <w:sz w:val="24"/>
        </w:rPr>
        <w:t> </w:t>
      </w:r>
      <w:r>
        <w:rPr>
          <w:sz w:val="24"/>
        </w:rPr>
        <w:t>образ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жизни;</w:t>
      </w: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240" w:lineRule="auto" w:before="2" w:after="0"/>
        <w:ind w:left="1287" w:right="1016" w:hanging="360"/>
        <w:jc w:val="both"/>
        <w:rPr>
          <w:sz w:val="24"/>
        </w:rPr>
      </w:pPr>
      <w:r>
        <w:rPr>
          <w:sz w:val="24"/>
        </w:rPr>
        <w:t>наследственные</w:t>
      </w:r>
      <w:r>
        <w:rPr>
          <w:spacing w:val="-8"/>
          <w:sz w:val="24"/>
        </w:rPr>
        <w:t> </w:t>
      </w:r>
      <w:r>
        <w:rPr>
          <w:sz w:val="24"/>
        </w:rPr>
        <w:t>нарушения</w:t>
      </w:r>
      <w:r>
        <w:rPr>
          <w:spacing w:val="-7"/>
          <w:sz w:val="24"/>
        </w:rPr>
        <w:t> </w:t>
      </w:r>
      <w:r>
        <w:rPr>
          <w:sz w:val="24"/>
        </w:rPr>
        <w:t>активности</w:t>
      </w:r>
      <w:r>
        <w:rPr>
          <w:spacing w:val="-6"/>
          <w:sz w:val="24"/>
        </w:rPr>
        <w:t> </w:t>
      </w:r>
      <w:r>
        <w:rPr>
          <w:sz w:val="24"/>
        </w:rPr>
        <w:t>ферментов</w:t>
      </w:r>
      <w:r>
        <w:rPr>
          <w:spacing w:val="-5"/>
          <w:sz w:val="24"/>
        </w:rPr>
        <w:t> </w:t>
      </w:r>
      <w:r>
        <w:rPr>
          <w:sz w:val="24"/>
        </w:rPr>
        <w:t>(повышение</w:t>
      </w:r>
      <w:r>
        <w:rPr>
          <w:spacing w:val="-12"/>
          <w:sz w:val="24"/>
        </w:rPr>
        <w:t> </w:t>
      </w:r>
      <w:r>
        <w:rPr>
          <w:sz w:val="24"/>
        </w:rPr>
        <w:t>активности ферментов, участвующих</w:t>
      </w:r>
      <w:r>
        <w:rPr>
          <w:spacing w:val="-3"/>
          <w:sz w:val="24"/>
        </w:rPr>
        <w:t> </w:t>
      </w:r>
      <w:r>
        <w:rPr>
          <w:sz w:val="24"/>
        </w:rPr>
        <w:t>в липогенезе, понижение активности ферментов, расщепляющих жиры (липолиз);</w:t>
      </w: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242" w:lineRule="auto" w:before="0" w:after="0"/>
        <w:ind w:left="1287" w:right="890" w:hanging="360"/>
        <w:jc w:val="both"/>
        <w:rPr>
          <w:sz w:val="24"/>
        </w:rPr>
      </w:pPr>
      <w:r>
        <w:rPr>
          <w:sz w:val="24"/>
        </w:rPr>
        <w:t>нерегулярный режим питания (чрезмерное употребление углеводов, жиров, кондитерских</w:t>
      </w:r>
      <w:r>
        <w:rPr>
          <w:spacing w:val="-7"/>
          <w:sz w:val="24"/>
        </w:rPr>
        <w:t> </w:t>
      </w:r>
      <w:r>
        <w:rPr>
          <w:sz w:val="24"/>
        </w:rPr>
        <w:t>изделий, соли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алкоголя,</w:t>
      </w:r>
      <w:r>
        <w:rPr>
          <w:spacing w:val="-4"/>
          <w:sz w:val="24"/>
        </w:rPr>
        <w:t> </w:t>
      </w:r>
      <w:r>
        <w:rPr>
          <w:sz w:val="24"/>
        </w:rPr>
        <w:t>переедание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вечернее</w:t>
      </w:r>
      <w:r>
        <w:rPr>
          <w:spacing w:val="-3"/>
          <w:sz w:val="24"/>
        </w:rPr>
        <w:t> </w:t>
      </w:r>
      <w:r>
        <w:rPr>
          <w:sz w:val="24"/>
        </w:rPr>
        <w:t>время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т.д.);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1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некоторые</w:t>
      </w:r>
      <w:r>
        <w:rPr>
          <w:spacing w:val="-11"/>
          <w:sz w:val="24"/>
        </w:rPr>
        <w:t> </w:t>
      </w:r>
      <w:r>
        <w:rPr>
          <w:sz w:val="24"/>
        </w:rPr>
        <w:t>эндокринные</w:t>
      </w:r>
      <w:r>
        <w:rPr>
          <w:spacing w:val="-4"/>
          <w:sz w:val="24"/>
        </w:rPr>
        <w:t> </w:t>
      </w:r>
      <w:r>
        <w:rPr>
          <w:sz w:val="24"/>
        </w:rPr>
        <w:t>патологии</w:t>
      </w:r>
      <w:r>
        <w:rPr>
          <w:spacing w:val="-7"/>
          <w:sz w:val="24"/>
        </w:rPr>
        <w:t> </w:t>
      </w:r>
      <w:r>
        <w:rPr>
          <w:sz w:val="24"/>
        </w:rPr>
        <w:t>(гипотиреоз,</w:t>
      </w:r>
      <w:r>
        <w:rPr>
          <w:spacing w:val="-1"/>
          <w:sz w:val="24"/>
        </w:rPr>
        <w:t> </w:t>
      </w:r>
      <w:r>
        <w:rPr>
          <w:sz w:val="24"/>
        </w:rPr>
        <w:t>болезнь</w:t>
      </w:r>
      <w:r>
        <w:rPr>
          <w:spacing w:val="-6"/>
          <w:sz w:val="24"/>
        </w:rPr>
        <w:t> </w:t>
      </w:r>
      <w:r>
        <w:rPr>
          <w:sz w:val="24"/>
        </w:rPr>
        <w:t>Иценко-</w:t>
      </w:r>
      <w:r>
        <w:rPr>
          <w:spacing w:val="-2"/>
          <w:sz w:val="24"/>
        </w:rPr>
        <w:t>Кушинга);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психогенное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переедание;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физиологические</w:t>
      </w:r>
      <w:r>
        <w:rPr>
          <w:spacing w:val="-9"/>
          <w:sz w:val="24"/>
        </w:rPr>
        <w:t> </w:t>
      </w:r>
      <w:r>
        <w:rPr>
          <w:sz w:val="24"/>
        </w:rPr>
        <w:t>состояния</w:t>
      </w:r>
      <w:r>
        <w:rPr>
          <w:spacing w:val="-10"/>
          <w:sz w:val="24"/>
        </w:rPr>
        <w:t> </w:t>
      </w:r>
      <w:r>
        <w:rPr>
          <w:sz w:val="24"/>
        </w:rPr>
        <w:t>(беременность,</w:t>
      </w:r>
      <w:r>
        <w:rPr>
          <w:spacing w:val="-4"/>
          <w:sz w:val="24"/>
        </w:rPr>
        <w:t> </w:t>
      </w:r>
      <w:r>
        <w:rPr>
          <w:sz w:val="24"/>
        </w:rPr>
        <w:t>лактация,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климакс);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40" w:lineRule="auto" w:before="2" w:after="0"/>
        <w:ind w:left="1286" w:right="0" w:hanging="359"/>
        <w:jc w:val="left"/>
        <w:rPr>
          <w:sz w:val="24"/>
        </w:rPr>
      </w:pPr>
      <w:r>
        <w:rPr>
          <w:sz w:val="24"/>
        </w:rPr>
        <w:t>стресс,</w:t>
      </w:r>
      <w:r>
        <w:rPr>
          <w:spacing w:val="-3"/>
          <w:sz w:val="24"/>
        </w:rPr>
        <w:t> </w:t>
      </w:r>
      <w:r>
        <w:rPr>
          <w:sz w:val="24"/>
        </w:rPr>
        <w:t>бессонница,</w:t>
      </w:r>
      <w:r>
        <w:rPr>
          <w:spacing w:val="-1"/>
          <w:sz w:val="24"/>
        </w:rPr>
        <w:t> </w:t>
      </w:r>
      <w:r>
        <w:rPr>
          <w:sz w:val="24"/>
        </w:rPr>
        <w:t>прием</w:t>
      </w:r>
      <w:r>
        <w:rPr>
          <w:spacing w:val="-5"/>
          <w:sz w:val="24"/>
        </w:rPr>
        <w:t> </w:t>
      </w:r>
      <w:r>
        <w:rPr>
          <w:sz w:val="24"/>
        </w:rPr>
        <w:t>гормональных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психотропных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препаратов.</w:t>
      </w:r>
    </w:p>
    <w:p>
      <w:pPr>
        <w:pStyle w:val="BodyText"/>
        <w:ind w:left="0"/>
      </w:pPr>
    </w:p>
    <w:p>
      <w:pPr>
        <w:pStyle w:val="BodyText"/>
        <w:spacing w:before="1"/>
        <w:ind w:right="279"/>
      </w:pPr>
      <w:r>
        <w:rPr/>
        <w:t>Ожирение</w:t>
      </w:r>
      <w:r>
        <w:rPr>
          <w:spacing w:val="-8"/>
        </w:rPr>
        <w:t> </w:t>
      </w:r>
      <w:r>
        <w:rPr/>
        <w:t>определяется</w:t>
      </w:r>
      <w:r>
        <w:rPr>
          <w:spacing w:val="-4"/>
        </w:rPr>
        <w:t> </w:t>
      </w:r>
      <w:r>
        <w:rPr/>
        <w:t>по</w:t>
      </w:r>
      <w:r>
        <w:rPr>
          <w:spacing w:val="-3"/>
        </w:rPr>
        <w:t> </w:t>
      </w:r>
      <w:r>
        <w:rPr/>
        <w:t>индексу</w:t>
      </w:r>
      <w:r>
        <w:rPr>
          <w:spacing w:val="-12"/>
        </w:rPr>
        <w:t> </w:t>
      </w:r>
      <w:r>
        <w:rPr/>
        <w:t>массы</w:t>
      </w:r>
      <w:r>
        <w:rPr>
          <w:spacing w:val="-2"/>
        </w:rPr>
        <w:t> </w:t>
      </w:r>
      <w:r>
        <w:rPr/>
        <w:t>тела,</w:t>
      </w:r>
      <w:r>
        <w:rPr>
          <w:spacing w:val="-1"/>
        </w:rPr>
        <w:t> </w:t>
      </w:r>
      <w:r>
        <w:rPr/>
        <w:t>который</w:t>
      </w:r>
      <w:r>
        <w:rPr>
          <w:spacing w:val="-6"/>
        </w:rPr>
        <w:t> </w:t>
      </w:r>
      <w:r>
        <w:rPr/>
        <w:t>определяется</w:t>
      </w:r>
      <w:r>
        <w:rPr>
          <w:spacing w:val="-4"/>
        </w:rPr>
        <w:t> </w:t>
      </w:r>
      <w:r>
        <w:rPr/>
        <w:t>по</w:t>
      </w:r>
      <w:r>
        <w:rPr>
          <w:spacing w:val="-3"/>
        </w:rPr>
        <w:t> </w:t>
      </w:r>
      <w:r>
        <w:rPr/>
        <w:t>следующей формуле: ИМТ=вес (кг)/рост (м) в квадрате. Степень ожирения определяется на основании разницы фактического веса и идеального (нормально) веса выраженное в процентах. Различают </w:t>
      </w:r>
      <w:r>
        <w:rPr>
          <w:b/>
        </w:rPr>
        <w:t>4 </w:t>
      </w:r>
      <w:r>
        <w:rPr/>
        <w:t>степени ожирения: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40" w:lineRule="auto" w:before="274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I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степень ожирения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7"/>
          <w:sz w:val="24"/>
        </w:rPr>
        <w:t> </w:t>
      </w:r>
      <w:r>
        <w:rPr>
          <w:sz w:val="24"/>
        </w:rPr>
        <w:t>фактический вес</w:t>
      </w:r>
      <w:r>
        <w:rPr>
          <w:spacing w:val="-3"/>
          <w:sz w:val="24"/>
        </w:rPr>
        <w:t> </w:t>
      </w:r>
      <w:r>
        <w:rPr>
          <w:sz w:val="24"/>
        </w:rPr>
        <w:t>превышает</w:t>
      </w:r>
      <w:r>
        <w:rPr>
          <w:spacing w:val="-2"/>
          <w:sz w:val="24"/>
        </w:rPr>
        <w:t> </w:t>
      </w:r>
      <w:r>
        <w:rPr>
          <w:sz w:val="24"/>
        </w:rPr>
        <w:t>идеальный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10-</w:t>
      </w:r>
      <w:r>
        <w:rPr>
          <w:spacing w:val="-4"/>
          <w:sz w:val="24"/>
        </w:rPr>
        <w:t>20%;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2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II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степень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ожирения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20-</w:t>
      </w:r>
      <w:r>
        <w:rPr>
          <w:spacing w:val="-4"/>
          <w:sz w:val="24"/>
        </w:rPr>
        <w:t>30%;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III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степень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ожирения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spacing w:val="-4"/>
          <w:sz w:val="24"/>
        </w:rPr>
        <w:t>50%;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40" w:lineRule="auto" w:before="2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IV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степень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ожирения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6"/>
          <w:sz w:val="24"/>
        </w:rPr>
        <w:t> </w:t>
      </w:r>
      <w:r>
        <w:rPr>
          <w:sz w:val="24"/>
        </w:rPr>
        <w:t>более</w:t>
      </w:r>
      <w:r>
        <w:rPr>
          <w:spacing w:val="-1"/>
          <w:sz w:val="24"/>
        </w:rPr>
        <w:t> </w:t>
      </w:r>
      <w:r>
        <w:rPr>
          <w:sz w:val="24"/>
        </w:rPr>
        <w:t>50%</w:t>
      </w:r>
      <w:r>
        <w:rPr>
          <w:spacing w:val="-3"/>
          <w:sz w:val="24"/>
        </w:rPr>
        <w:t> </w:t>
      </w:r>
      <w:r>
        <w:rPr>
          <w:sz w:val="24"/>
        </w:rPr>
        <w:t>(100%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более).</w:t>
      </w:r>
    </w:p>
    <w:p>
      <w:pPr>
        <w:pStyle w:val="BodyText"/>
        <w:spacing w:before="3"/>
        <w:ind w:left="0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1090930</wp:posOffset>
            </wp:positionH>
            <wp:positionV relativeFrom="paragraph">
              <wp:posOffset>90698</wp:posOffset>
            </wp:positionV>
            <wp:extent cx="5406755" cy="2929223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755" cy="292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7" w:lineRule="auto" w:before="113"/>
        <w:ind w:right="181"/>
      </w:pPr>
      <w:r>
        <w:rPr/>
        <w:t>В</w:t>
      </w:r>
      <w:r>
        <w:rPr>
          <w:spacing w:val="-4"/>
        </w:rPr>
        <w:t> </w:t>
      </w:r>
      <w:r>
        <w:rPr/>
        <w:t>зависимости</w:t>
      </w:r>
      <w:r>
        <w:rPr>
          <w:spacing w:val="-10"/>
        </w:rPr>
        <w:t> </w:t>
      </w:r>
      <w:r>
        <w:rPr/>
        <w:t>от</w:t>
      </w:r>
      <w:r>
        <w:rPr>
          <w:spacing w:val="-11"/>
        </w:rPr>
        <w:t> </w:t>
      </w:r>
      <w:r>
        <w:rPr/>
        <w:t>областей</w:t>
      </w:r>
      <w:r>
        <w:rPr>
          <w:spacing w:val="-2"/>
        </w:rPr>
        <w:t> </w:t>
      </w:r>
      <w:r>
        <w:rPr/>
        <w:t>наибольшего накопления</w:t>
      </w:r>
      <w:r>
        <w:rPr>
          <w:spacing w:val="-2"/>
        </w:rPr>
        <w:t> </w:t>
      </w:r>
      <w:r>
        <w:rPr/>
        <w:t>жировой</w:t>
      </w:r>
      <w:r>
        <w:rPr>
          <w:spacing w:val="-6"/>
        </w:rPr>
        <w:t> </w:t>
      </w:r>
      <w:r>
        <w:rPr/>
        <w:t>ткани,</w:t>
      </w:r>
      <w:r>
        <w:rPr>
          <w:spacing w:val="-5"/>
        </w:rPr>
        <w:t> </w:t>
      </w:r>
      <w:r>
        <w:rPr/>
        <w:t>различают следующие виды ожирения:</w:t>
      </w:r>
    </w:p>
    <w:p>
      <w:pPr>
        <w:pStyle w:val="BodyText"/>
        <w:spacing w:after="0" w:line="237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237" w:lineRule="auto" w:before="64" w:after="0"/>
        <w:ind w:left="1287" w:right="910" w:hanging="360"/>
        <w:jc w:val="left"/>
        <w:rPr>
          <w:sz w:val="24"/>
        </w:rPr>
      </w:pPr>
      <w:r>
        <w:rPr>
          <w:b/>
          <w:sz w:val="24"/>
        </w:rPr>
        <w:t>абдоминальное</w:t>
      </w:r>
      <w:r>
        <w:rPr>
          <w:b/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7"/>
          <w:sz w:val="24"/>
        </w:rPr>
        <w:t> </w:t>
      </w:r>
      <w:r>
        <w:rPr>
          <w:sz w:val="24"/>
        </w:rPr>
        <w:t>лишняя</w:t>
      </w:r>
      <w:r>
        <w:rPr>
          <w:spacing w:val="-7"/>
          <w:sz w:val="24"/>
        </w:rPr>
        <w:t> </w:t>
      </w:r>
      <w:r>
        <w:rPr>
          <w:sz w:val="24"/>
        </w:rPr>
        <w:t>жировая</w:t>
      </w:r>
      <w:r>
        <w:rPr>
          <w:spacing w:val="-7"/>
          <w:sz w:val="24"/>
        </w:rPr>
        <w:t> </w:t>
      </w:r>
      <w:r>
        <w:rPr>
          <w:sz w:val="24"/>
        </w:rPr>
        <w:t>ткань</w:t>
      </w:r>
      <w:r>
        <w:rPr>
          <w:spacing w:val="-3"/>
          <w:sz w:val="24"/>
        </w:rPr>
        <w:t> </w:t>
      </w:r>
      <w:r>
        <w:rPr>
          <w:sz w:val="24"/>
        </w:rPr>
        <w:t>накапливается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верхней</w:t>
      </w:r>
      <w:r>
        <w:rPr>
          <w:spacing w:val="-2"/>
          <w:sz w:val="24"/>
        </w:rPr>
        <w:t> </w:t>
      </w:r>
      <w:r>
        <w:rPr>
          <w:sz w:val="24"/>
        </w:rPr>
        <w:t>половине туловища и в области живота;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3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бедренно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ягодичное</w:t>
      </w:r>
      <w:r>
        <w:rPr>
          <w:b/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z w:val="24"/>
        </w:rPr>
        <w:t>жир</w:t>
      </w:r>
      <w:r>
        <w:rPr>
          <w:spacing w:val="-1"/>
          <w:sz w:val="24"/>
        </w:rPr>
        <w:t> </w:t>
      </w:r>
      <w:r>
        <w:rPr>
          <w:sz w:val="24"/>
        </w:rPr>
        <w:t>накапливается</w:t>
      </w:r>
      <w:r>
        <w:rPr>
          <w:spacing w:val="-1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основном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области</w:t>
      </w:r>
      <w:r>
        <w:rPr>
          <w:spacing w:val="-3"/>
          <w:sz w:val="24"/>
        </w:rPr>
        <w:t> </w:t>
      </w:r>
      <w:r>
        <w:rPr>
          <w:sz w:val="24"/>
        </w:rPr>
        <w:t>бедер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ягодиц;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b/>
          <w:sz w:val="24"/>
        </w:rPr>
        <w:t>смешанное</w:t>
      </w:r>
      <w:r>
        <w:rPr>
          <w:b/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жир</w:t>
      </w:r>
      <w:r>
        <w:rPr>
          <w:spacing w:val="-10"/>
          <w:sz w:val="24"/>
        </w:rPr>
        <w:t> </w:t>
      </w:r>
      <w:r>
        <w:rPr>
          <w:sz w:val="24"/>
        </w:rPr>
        <w:t>откладывается</w:t>
      </w:r>
      <w:r>
        <w:rPr>
          <w:spacing w:val="-2"/>
          <w:sz w:val="24"/>
        </w:rPr>
        <w:t> </w:t>
      </w:r>
      <w:r>
        <w:rPr>
          <w:sz w:val="24"/>
        </w:rPr>
        <w:t>равномерно</w:t>
      </w:r>
      <w:r>
        <w:rPr>
          <w:spacing w:val="-1"/>
          <w:sz w:val="24"/>
        </w:rPr>
        <w:t> </w:t>
      </w:r>
      <w:r>
        <w:rPr>
          <w:sz w:val="24"/>
        </w:rPr>
        <w:t>по всему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телу.</w:t>
      </w:r>
    </w:p>
    <w:p>
      <w:pPr>
        <w:pStyle w:val="BodyText"/>
        <w:spacing w:before="1"/>
        <w:ind w:left="0"/>
      </w:pPr>
    </w:p>
    <w:p>
      <w:pPr>
        <w:pStyle w:val="BodyText"/>
        <w:spacing w:line="242" w:lineRule="auto"/>
      </w:pPr>
      <w:r>
        <w:rPr/>
        <w:t>Ожирение</w:t>
      </w:r>
      <w:r>
        <w:rPr>
          <w:spacing w:val="-8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иметь</w:t>
      </w:r>
      <w:r>
        <w:rPr>
          <w:spacing w:val="-5"/>
        </w:rPr>
        <w:t> </w:t>
      </w:r>
      <w:r>
        <w:rPr/>
        <w:t>прогрессирующий</w:t>
      </w:r>
      <w:r>
        <w:rPr>
          <w:spacing w:val="-2"/>
        </w:rPr>
        <w:t> </w:t>
      </w:r>
      <w:r>
        <w:rPr/>
        <w:t>характер,</w:t>
      </w:r>
      <w:r>
        <w:rPr>
          <w:spacing w:val="-1"/>
        </w:rPr>
        <w:t> </w:t>
      </w:r>
      <w:r>
        <w:rPr/>
        <w:t>стабильный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быть</w:t>
      </w:r>
      <w:r>
        <w:rPr>
          <w:spacing w:val="-5"/>
        </w:rPr>
        <w:t> </w:t>
      </w:r>
      <w:r>
        <w:rPr/>
        <w:t>в</w:t>
      </w:r>
      <w:r>
        <w:rPr>
          <w:spacing w:val="-2"/>
        </w:rPr>
        <w:t> </w:t>
      </w:r>
      <w:r>
        <w:rPr/>
        <w:t>резидуальной стадии (после похудания).</w:t>
      </w:r>
    </w:p>
    <w:p>
      <w:pPr>
        <w:pStyle w:val="BodyText"/>
        <w:spacing w:before="273"/>
      </w:pPr>
      <w:r>
        <w:rPr/>
        <w:t>В</w:t>
      </w:r>
      <w:r>
        <w:rPr>
          <w:spacing w:val="-5"/>
        </w:rPr>
        <w:t> </w:t>
      </w:r>
      <w:r>
        <w:rPr/>
        <w:t>зависимости</w:t>
      </w:r>
      <w:r>
        <w:rPr>
          <w:spacing w:val="-8"/>
        </w:rPr>
        <w:t> </w:t>
      </w:r>
      <w:r>
        <w:rPr/>
        <w:t>от</w:t>
      </w:r>
      <w:r>
        <w:rPr>
          <w:spacing w:val="-5"/>
        </w:rPr>
        <w:t> </w:t>
      </w:r>
      <w:r>
        <w:rPr/>
        <w:t>причины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механизмов развития</w:t>
      </w:r>
      <w:r>
        <w:rPr>
          <w:spacing w:val="-1"/>
        </w:rPr>
        <w:t> </w:t>
      </w:r>
      <w:r>
        <w:rPr/>
        <w:t>различают</w:t>
      </w:r>
      <w:r>
        <w:rPr>
          <w:spacing w:val="8"/>
        </w:rPr>
        <w:t> </w:t>
      </w:r>
      <w:r>
        <w:rPr>
          <w:b/>
        </w:rPr>
        <w:t>3</w:t>
      </w:r>
      <w:r>
        <w:rPr>
          <w:b/>
          <w:spacing w:val="-4"/>
        </w:rPr>
        <w:t> </w:t>
      </w:r>
      <w:r>
        <w:rPr/>
        <w:t>формы</w:t>
      </w:r>
      <w:r>
        <w:rPr>
          <w:spacing w:val="-8"/>
        </w:rPr>
        <w:t> </w:t>
      </w:r>
      <w:r>
        <w:rPr>
          <w:spacing w:val="-2"/>
        </w:rPr>
        <w:t>ожирения: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240" w:lineRule="auto" w:before="0" w:after="0"/>
        <w:ind w:left="1287" w:right="319" w:hanging="360"/>
        <w:jc w:val="left"/>
        <w:rPr>
          <w:sz w:val="24"/>
        </w:rPr>
      </w:pPr>
      <w:r>
        <w:rPr>
          <w:sz w:val="24"/>
        </w:rPr>
        <w:t>первичное</w:t>
      </w:r>
      <w:r>
        <w:rPr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алиментарно-метаболическое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-7"/>
          <w:sz w:val="24"/>
        </w:rPr>
        <w:t> </w:t>
      </w:r>
      <w:r>
        <w:rPr>
          <w:sz w:val="24"/>
        </w:rPr>
        <w:t>экзогенного –</w:t>
      </w:r>
      <w:r>
        <w:rPr>
          <w:spacing w:val="-8"/>
          <w:sz w:val="24"/>
        </w:rPr>
        <w:t> </w:t>
      </w:r>
      <w:r>
        <w:rPr>
          <w:sz w:val="24"/>
        </w:rPr>
        <w:t>конституциональное или же простое;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вторичное –</w:t>
      </w:r>
      <w:r>
        <w:rPr>
          <w:spacing w:val="-5"/>
          <w:sz w:val="24"/>
        </w:rPr>
        <w:t> </w:t>
      </w:r>
      <w:r>
        <w:rPr>
          <w:sz w:val="24"/>
        </w:rPr>
        <w:t>гипоталамическое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симптоматическое;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эндокринное.</w:t>
      </w:r>
    </w:p>
    <w:p>
      <w:pPr>
        <w:pStyle w:val="BodyText"/>
        <w:ind w:left="0"/>
      </w:pPr>
    </w:p>
    <w:p>
      <w:pPr>
        <w:pStyle w:val="BodyText"/>
        <w:ind w:right="227"/>
      </w:pPr>
      <w:r>
        <w:rPr/>
        <w:t>В основе </w:t>
      </w:r>
      <w:r>
        <w:rPr>
          <w:b/>
        </w:rPr>
        <w:t>первичного </w:t>
      </w:r>
      <w:r>
        <w:rPr/>
        <w:t>ожирения лежит экзогенный или алиментарный фактор. Несоответствие между энергичной ценностью пищевого рациона и ее потреблением приводит к отложению жира. Эта форма ожирения возникает при чрезмерном потребление углеводов и жиров животного происхождения или же нарушении режима питания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носит</w:t>
      </w:r>
      <w:r>
        <w:rPr>
          <w:spacing w:val="-4"/>
        </w:rPr>
        <w:t> </w:t>
      </w:r>
      <w:r>
        <w:rPr/>
        <w:t>наследственный</w:t>
      </w:r>
      <w:r>
        <w:rPr>
          <w:spacing w:val="-3"/>
        </w:rPr>
        <w:t> </w:t>
      </w:r>
      <w:r>
        <w:rPr/>
        <w:t>характер.</w:t>
      </w:r>
      <w:r>
        <w:rPr>
          <w:spacing w:val="-2"/>
        </w:rPr>
        <w:t> </w:t>
      </w:r>
      <w:r>
        <w:rPr/>
        <w:t>Если</w:t>
      </w:r>
      <w:r>
        <w:rPr>
          <w:spacing w:val="-3"/>
        </w:rPr>
        <w:t> </w:t>
      </w:r>
      <w:r>
        <w:rPr/>
        <w:t>количество</w:t>
      </w:r>
      <w:r>
        <w:rPr>
          <w:spacing w:val="-4"/>
        </w:rPr>
        <w:t> </w:t>
      </w:r>
      <w:r>
        <w:rPr/>
        <w:t>поступающего</w:t>
      </w:r>
      <w:r>
        <w:rPr>
          <w:spacing w:val="-4"/>
        </w:rPr>
        <w:t> </w:t>
      </w:r>
      <w:r>
        <w:rPr/>
        <w:t>жира</w:t>
      </w:r>
      <w:r>
        <w:rPr>
          <w:spacing w:val="-10"/>
        </w:rPr>
        <w:t> </w:t>
      </w:r>
      <w:r>
        <w:rPr/>
        <w:t>больше, чем окисляется, то он откладывается в виде жирового депо. Гиподинамия является причиной ускорения этого процесса.</w:t>
      </w:r>
    </w:p>
    <w:p>
      <w:pPr>
        <w:pStyle w:val="BodyText"/>
        <w:spacing w:before="1"/>
        <w:ind w:left="0"/>
      </w:pPr>
    </w:p>
    <w:p>
      <w:pPr>
        <w:pStyle w:val="BodyText"/>
        <w:spacing w:before="1"/>
      </w:pPr>
      <w:r>
        <w:rPr>
          <w:b/>
        </w:rPr>
        <w:t>Вторичное </w:t>
      </w:r>
      <w:r>
        <w:rPr/>
        <w:t>ожирение же развивается на фоне церебральных поражений; это опухоли головного</w:t>
      </w:r>
      <w:r>
        <w:rPr>
          <w:spacing w:val="-6"/>
        </w:rPr>
        <w:t> </w:t>
      </w:r>
      <w:r>
        <w:rPr/>
        <w:t>мозга,</w:t>
      </w:r>
      <w:r>
        <w:rPr>
          <w:spacing w:val="-4"/>
        </w:rPr>
        <w:t> </w:t>
      </w:r>
      <w:r>
        <w:rPr/>
        <w:t>инфекционные</w:t>
      </w:r>
      <w:r>
        <w:rPr>
          <w:spacing w:val="-11"/>
        </w:rPr>
        <w:t> </w:t>
      </w:r>
      <w:r>
        <w:rPr/>
        <w:t>заболевания,</w:t>
      </w:r>
      <w:r>
        <w:rPr>
          <w:spacing w:val="-9"/>
        </w:rPr>
        <w:t> </w:t>
      </w:r>
      <w:r>
        <w:rPr/>
        <w:t>психические</w:t>
      </w:r>
      <w:r>
        <w:rPr>
          <w:spacing w:val="-7"/>
        </w:rPr>
        <w:t> </w:t>
      </w:r>
      <w:r>
        <w:rPr/>
        <w:t>нарушения,</w:t>
      </w:r>
      <w:r>
        <w:rPr>
          <w:spacing w:val="-4"/>
        </w:rPr>
        <w:t> </w:t>
      </w:r>
      <w:r>
        <w:rPr/>
        <w:t>черепномозговые, мозговые травмы и др.</w:t>
      </w:r>
    </w:p>
    <w:p>
      <w:pPr>
        <w:pStyle w:val="BodyText"/>
        <w:spacing w:line="242" w:lineRule="auto" w:before="276"/>
      </w:pPr>
      <w:r>
        <w:rPr>
          <w:b/>
        </w:rPr>
        <w:t>Эндокринная</w:t>
      </w:r>
      <w:r>
        <w:rPr>
          <w:b/>
          <w:spacing w:val="-1"/>
        </w:rPr>
        <w:t> </w:t>
      </w:r>
      <w:r>
        <w:rPr/>
        <w:t>форма</w:t>
      </w:r>
      <w:r>
        <w:rPr>
          <w:spacing w:val="-13"/>
        </w:rPr>
        <w:t> </w:t>
      </w:r>
      <w:r>
        <w:rPr/>
        <w:t>ожирения</w:t>
      </w:r>
      <w:r>
        <w:rPr>
          <w:spacing w:val="-7"/>
        </w:rPr>
        <w:t> </w:t>
      </w:r>
      <w:r>
        <w:rPr/>
        <w:t>возникают</w:t>
      </w:r>
      <w:r>
        <w:rPr>
          <w:spacing w:val="-6"/>
        </w:rPr>
        <w:t> </w:t>
      </w:r>
      <w:r>
        <w:rPr/>
        <w:t>вследствии</w:t>
      </w:r>
      <w:r>
        <w:rPr>
          <w:spacing w:val="-2"/>
        </w:rPr>
        <w:t> </w:t>
      </w:r>
      <w:r>
        <w:rPr/>
        <w:t>патологии</w:t>
      </w:r>
      <w:r>
        <w:rPr>
          <w:spacing w:val="-2"/>
        </w:rPr>
        <w:t> </w:t>
      </w:r>
      <w:r>
        <w:rPr/>
        <w:t>эндокринных</w:t>
      </w:r>
      <w:r>
        <w:rPr>
          <w:spacing w:val="-7"/>
        </w:rPr>
        <w:t> </w:t>
      </w:r>
      <w:r>
        <w:rPr/>
        <w:t>желез (гипотиреоз, гиперинсулинизм).</w:t>
      </w:r>
    </w:p>
    <w:p>
      <w:pPr>
        <w:pStyle w:val="BodyText"/>
        <w:spacing w:line="242" w:lineRule="auto"/>
      </w:pPr>
      <w:r>
        <w:rPr/>
        <w:t>При</w:t>
      </w:r>
      <w:r>
        <w:rPr>
          <w:spacing w:val="-1"/>
        </w:rPr>
        <w:t> </w:t>
      </w:r>
      <w:r>
        <w:rPr/>
        <w:t>всех</w:t>
      </w:r>
      <w:r>
        <w:rPr>
          <w:spacing w:val="-5"/>
        </w:rPr>
        <w:t> </w:t>
      </w:r>
      <w:r>
        <w:rPr/>
        <w:t>трех</w:t>
      </w:r>
      <w:r>
        <w:rPr>
          <w:spacing w:val="-5"/>
        </w:rPr>
        <w:t> </w:t>
      </w:r>
      <w:r>
        <w:rPr/>
        <w:t>формах</w:t>
      </w:r>
      <w:r>
        <w:rPr>
          <w:spacing w:val="-5"/>
        </w:rPr>
        <w:t> </w:t>
      </w:r>
      <w:r>
        <w:rPr/>
        <w:t>ожирения</w:t>
      </w:r>
      <w:r>
        <w:rPr>
          <w:spacing w:val="-5"/>
        </w:rPr>
        <w:t> </w:t>
      </w:r>
      <w:r>
        <w:rPr/>
        <w:t>в</w:t>
      </w:r>
      <w:r>
        <w:rPr>
          <w:spacing w:val="-3"/>
        </w:rPr>
        <w:t> </w:t>
      </w:r>
      <w:r>
        <w:rPr/>
        <w:t>той</w:t>
      </w:r>
      <w:r>
        <w:rPr>
          <w:spacing w:val="-4"/>
        </w:rPr>
        <w:t> </w:t>
      </w:r>
      <w:r>
        <w:rPr/>
        <w:t>или</w:t>
      </w:r>
      <w:r>
        <w:rPr>
          <w:spacing w:val="-4"/>
        </w:rPr>
        <w:t> </w:t>
      </w:r>
      <w:r>
        <w:rPr/>
        <w:t>иной степени</w:t>
      </w:r>
      <w:r>
        <w:rPr>
          <w:spacing w:val="-4"/>
        </w:rPr>
        <w:t> </w:t>
      </w:r>
      <w:r>
        <w:rPr/>
        <w:t>наблюдаются</w:t>
      </w:r>
      <w:r>
        <w:rPr>
          <w:spacing w:val="-1"/>
        </w:rPr>
        <w:t> </w:t>
      </w:r>
      <w:r>
        <w:rPr/>
        <w:t>первичные</w:t>
      </w:r>
      <w:r>
        <w:rPr>
          <w:spacing w:val="-1"/>
        </w:rPr>
        <w:t> </w:t>
      </w:r>
      <w:r>
        <w:rPr/>
        <w:t>или возникающие в процессе заболевания гипоталамические нарушения.</w:t>
      </w:r>
    </w:p>
    <w:p>
      <w:pPr>
        <w:pStyle w:val="BodyText"/>
        <w:spacing w:before="267"/>
        <w:ind w:right="181"/>
      </w:pPr>
      <w:r>
        <w:rPr>
          <w:b/>
        </w:rPr>
        <w:t>Клиника. </w:t>
      </w:r>
      <w:r>
        <w:rPr/>
        <w:t>Специфическим признаком ожирения является избыточная масса тела. Жировые</w:t>
      </w:r>
      <w:r>
        <w:rPr>
          <w:spacing w:val="-11"/>
        </w:rPr>
        <w:t> </w:t>
      </w:r>
      <w:r>
        <w:rPr/>
        <w:t>отложения</w:t>
      </w:r>
      <w:r>
        <w:rPr>
          <w:spacing w:val="-1"/>
        </w:rPr>
        <w:t> </w:t>
      </w:r>
      <w:r>
        <w:rPr/>
        <w:t>встречаются</w:t>
      </w:r>
      <w:r>
        <w:rPr>
          <w:spacing w:val="-2"/>
        </w:rPr>
        <w:t> </w:t>
      </w:r>
      <w:r>
        <w:rPr/>
        <w:t>в</w:t>
      </w:r>
      <w:r>
        <w:rPr>
          <w:spacing w:val="-9"/>
        </w:rPr>
        <w:t> </w:t>
      </w:r>
      <w:r>
        <w:rPr/>
        <w:t>области плеч, живота,</w:t>
      </w:r>
      <w:r>
        <w:rPr>
          <w:spacing w:val="-4"/>
        </w:rPr>
        <w:t> </w:t>
      </w:r>
      <w:r>
        <w:rPr/>
        <w:t>спины,</w:t>
      </w:r>
      <w:r>
        <w:rPr>
          <w:spacing w:val="-4"/>
        </w:rPr>
        <w:t> </w:t>
      </w:r>
      <w:r>
        <w:rPr/>
        <w:t>бедер</w:t>
      </w:r>
      <w:r>
        <w:rPr>
          <w:spacing w:val="-1"/>
        </w:rPr>
        <w:t> </w:t>
      </w:r>
      <w:r>
        <w:rPr/>
        <w:t>и таза,</w:t>
      </w:r>
      <w:r>
        <w:rPr>
          <w:spacing w:val="-4"/>
        </w:rPr>
        <w:t> </w:t>
      </w:r>
      <w:r>
        <w:rPr/>
        <w:t>а</w:t>
      </w:r>
      <w:r>
        <w:rPr>
          <w:spacing w:val="-2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по боковой поверхности туловища. Бросается в глаза слабость мышечной системы.</w:t>
      </w:r>
    </w:p>
    <w:p>
      <w:pPr>
        <w:pStyle w:val="BodyText"/>
        <w:spacing w:line="242" w:lineRule="auto"/>
      </w:pPr>
      <w:r>
        <w:rPr/>
        <w:t>Происходят</w:t>
      </w:r>
      <w:r>
        <w:rPr>
          <w:spacing w:val="-2"/>
        </w:rPr>
        <w:t> </w:t>
      </w:r>
      <w:r>
        <w:rPr/>
        <w:t>изменения</w:t>
      </w:r>
      <w:r>
        <w:rPr>
          <w:spacing w:val="-7"/>
        </w:rPr>
        <w:t> </w:t>
      </w:r>
      <w:r>
        <w:rPr/>
        <w:t>во</w:t>
      </w:r>
      <w:r>
        <w:rPr>
          <w:spacing w:val="-2"/>
        </w:rPr>
        <w:t> </w:t>
      </w:r>
      <w:r>
        <w:rPr/>
        <w:t>внешнем</w:t>
      </w:r>
      <w:r>
        <w:rPr>
          <w:spacing w:val="-9"/>
        </w:rPr>
        <w:t> </w:t>
      </w:r>
      <w:r>
        <w:rPr/>
        <w:t>облике</w:t>
      </w:r>
      <w:r>
        <w:rPr>
          <w:spacing w:val="-3"/>
        </w:rPr>
        <w:t> </w:t>
      </w:r>
      <w:r>
        <w:rPr/>
        <w:t>больного:</w:t>
      </w:r>
      <w:r>
        <w:rPr>
          <w:spacing w:val="-7"/>
        </w:rPr>
        <w:t> </w:t>
      </w:r>
      <w:r>
        <w:rPr/>
        <w:t>проявляется</w:t>
      </w:r>
      <w:r>
        <w:rPr>
          <w:spacing w:val="-7"/>
        </w:rPr>
        <w:t> </w:t>
      </w:r>
      <w:r>
        <w:rPr/>
        <w:t>второй</w:t>
      </w:r>
      <w:r>
        <w:rPr>
          <w:spacing w:val="-6"/>
        </w:rPr>
        <w:t> </w:t>
      </w:r>
      <w:r>
        <w:rPr/>
        <w:t>подбородок, жировые складки на животе свисают как фартук.</w:t>
      </w:r>
    </w:p>
    <w:p>
      <w:pPr>
        <w:pStyle w:val="BodyText"/>
        <w:spacing w:before="272"/>
      </w:pPr>
      <w:r>
        <w:rPr/>
        <w:t>При Ⅰ и Ⅱ степени ожирения особых жалоб не бывает, однако через какое-то время проявляется</w:t>
      </w:r>
      <w:r>
        <w:rPr>
          <w:spacing w:val="-6"/>
        </w:rPr>
        <w:t> </w:t>
      </w:r>
      <w:r>
        <w:rPr/>
        <w:t>слабость,</w:t>
      </w:r>
      <w:r>
        <w:rPr>
          <w:spacing w:val="-3"/>
        </w:rPr>
        <w:t> </w:t>
      </w:r>
      <w:r>
        <w:rPr/>
        <w:t>сонливость,</w:t>
      </w:r>
      <w:r>
        <w:rPr>
          <w:spacing w:val="-8"/>
        </w:rPr>
        <w:t> </w:t>
      </w:r>
      <w:r>
        <w:rPr/>
        <w:t>потливость,</w:t>
      </w:r>
      <w:r>
        <w:rPr>
          <w:spacing w:val="-11"/>
        </w:rPr>
        <w:t> </w:t>
      </w:r>
      <w:r>
        <w:rPr/>
        <w:t>нервозность,</w:t>
      </w:r>
      <w:r>
        <w:rPr>
          <w:spacing w:val="-8"/>
        </w:rPr>
        <w:t> </w:t>
      </w:r>
      <w:r>
        <w:rPr/>
        <w:t>одышка,</w:t>
      </w:r>
      <w:r>
        <w:rPr>
          <w:spacing w:val="-3"/>
        </w:rPr>
        <w:t> </w:t>
      </w:r>
      <w:r>
        <w:rPr/>
        <w:t>тошнота,</w:t>
      </w:r>
      <w:r>
        <w:rPr>
          <w:spacing w:val="-3"/>
        </w:rPr>
        <w:t> </w:t>
      </w:r>
      <w:r>
        <w:rPr/>
        <w:t>запоры, периферические отеки, боли в позвоночнике и суставах.</w:t>
      </w:r>
    </w:p>
    <w:p>
      <w:pPr>
        <w:pStyle w:val="BodyText"/>
        <w:ind w:left="0"/>
      </w:pPr>
    </w:p>
    <w:p>
      <w:pPr>
        <w:pStyle w:val="BodyText"/>
      </w:pPr>
      <w:r>
        <w:rPr/>
        <w:t>При Ⅲ и Ⅳ степенях ожирения нарушается деятельность сердечно-сосудистой, дыхательной и пищеварительной систем. Наблюдается гипертония, тахикардия, дыхательная</w:t>
      </w:r>
      <w:r>
        <w:rPr>
          <w:spacing w:val="-4"/>
        </w:rPr>
        <w:t> </w:t>
      </w:r>
      <w:r>
        <w:rPr/>
        <w:t>недостаточность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сформироваться</w:t>
      </w:r>
      <w:r>
        <w:rPr>
          <w:spacing w:val="-4"/>
        </w:rPr>
        <w:t> </w:t>
      </w:r>
      <w:r>
        <w:rPr/>
        <w:t>хроническое</w:t>
      </w:r>
      <w:r>
        <w:rPr>
          <w:spacing w:val="-5"/>
        </w:rPr>
        <w:t> </w:t>
      </w:r>
      <w:r>
        <w:rPr/>
        <w:t>легочное</w:t>
      </w:r>
      <w:r>
        <w:rPr>
          <w:spacing w:val="-9"/>
        </w:rPr>
        <w:t> </w:t>
      </w:r>
      <w:r>
        <w:rPr/>
        <w:t>сердце. Возникают жировая инфильтрация печени, хронический панкреатит и холецистит.</w:t>
      </w:r>
    </w:p>
    <w:p>
      <w:pPr>
        <w:pStyle w:val="BodyText"/>
      </w:pPr>
      <w:r>
        <w:rPr/>
        <w:t>Наблюдается признаки артроза и позвоночные боли. Во многих случаях ожирение сопровождается</w:t>
      </w:r>
      <w:r>
        <w:rPr>
          <w:spacing w:val="-5"/>
        </w:rPr>
        <w:t> </w:t>
      </w:r>
      <w:r>
        <w:rPr/>
        <w:t>нарушениями</w:t>
      </w:r>
      <w:r>
        <w:rPr>
          <w:spacing w:val="-3"/>
        </w:rPr>
        <w:t> </w:t>
      </w:r>
      <w:r>
        <w:rPr/>
        <w:t>менструального</w:t>
      </w:r>
      <w:r>
        <w:rPr>
          <w:spacing w:val="-4"/>
        </w:rPr>
        <w:t> </w:t>
      </w:r>
      <w:r>
        <w:rPr/>
        <w:t>цикла.</w:t>
      </w:r>
      <w:r>
        <w:rPr>
          <w:spacing w:val="-7"/>
        </w:rPr>
        <w:t> </w:t>
      </w:r>
      <w:r>
        <w:rPr/>
        <w:t>Чрезмерная</w:t>
      </w:r>
      <w:r>
        <w:rPr>
          <w:spacing w:val="-9"/>
        </w:rPr>
        <w:t> </w:t>
      </w:r>
      <w:r>
        <w:rPr/>
        <w:t>потливость</w:t>
      </w:r>
      <w:r>
        <w:rPr>
          <w:spacing w:val="-4"/>
        </w:rPr>
        <w:t> </w:t>
      </w:r>
      <w:r>
        <w:rPr/>
        <w:t>приводит</w:t>
      </w:r>
      <w:r>
        <w:rPr>
          <w:spacing w:val="-8"/>
        </w:rPr>
        <w:t> </w:t>
      </w:r>
      <w:r>
        <w:rPr/>
        <w:t>к возникновению</w:t>
      </w:r>
      <w:r>
        <w:rPr>
          <w:spacing w:val="-2"/>
        </w:rPr>
        <w:t> </w:t>
      </w:r>
      <w:r>
        <w:rPr/>
        <w:t>кожных</w:t>
      </w:r>
      <w:r>
        <w:rPr>
          <w:spacing w:val="-5"/>
        </w:rPr>
        <w:t> </w:t>
      </w:r>
      <w:r>
        <w:rPr/>
        <w:t>заболеваний</w:t>
      </w:r>
      <w:r>
        <w:rPr>
          <w:spacing w:val="-4"/>
        </w:rPr>
        <w:t> </w:t>
      </w:r>
      <w:r>
        <w:rPr/>
        <w:t>(экзема, пиодермия, фурункулез), трещин</w:t>
      </w:r>
      <w:r>
        <w:rPr>
          <w:spacing w:val="-4"/>
        </w:rPr>
        <w:t> </w:t>
      </w:r>
      <w:r>
        <w:rPr/>
        <w:t>в</w:t>
      </w:r>
      <w:r>
        <w:rPr>
          <w:spacing w:val="-8"/>
        </w:rPr>
        <w:t> </w:t>
      </w:r>
      <w:r>
        <w:rPr/>
        <w:t>области живота, бедер, плеч, гиперпигментации шеи и локтей.</w:t>
      </w:r>
    </w:p>
    <w:p>
      <w:pPr>
        <w:pStyle w:val="BodyText"/>
        <w:spacing w:after="0"/>
        <w:sectPr>
          <w:pgSz w:w="11910" w:h="16840"/>
          <w:pgMar w:header="0" w:footer="1179" w:top="1040" w:bottom="1360" w:left="1133" w:right="708"/>
        </w:sectPr>
      </w:pPr>
    </w:p>
    <w:p>
      <w:pPr>
        <w:pStyle w:val="BodyText"/>
        <w:ind w:left="575"/>
        <w:rPr>
          <w:sz w:val="20"/>
        </w:rPr>
      </w:pPr>
      <w:r>
        <w:rPr>
          <w:sz w:val="20"/>
        </w:rPr>
        <w:drawing>
          <wp:inline distT="0" distB="0" distL="0" distR="0">
            <wp:extent cx="5661814" cy="2976372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814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30"/>
      </w:pPr>
      <w:r>
        <w:rPr/>
        <w:t>Все</w:t>
      </w:r>
      <w:r>
        <w:rPr>
          <w:spacing w:val="-3"/>
        </w:rPr>
        <w:t> </w:t>
      </w:r>
      <w:r>
        <w:rPr/>
        <w:t>формы</w:t>
      </w:r>
      <w:r>
        <w:rPr>
          <w:spacing w:val="-10"/>
        </w:rPr>
        <w:t> </w:t>
      </w:r>
      <w:r>
        <w:rPr/>
        <w:t>ожирения</w:t>
      </w:r>
      <w:r>
        <w:rPr>
          <w:spacing w:val="-2"/>
        </w:rPr>
        <w:t> </w:t>
      </w:r>
      <w:r>
        <w:rPr/>
        <w:t>имеют</w:t>
      </w:r>
      <w:r>
        <w:rPr>
          <w:spacing w:val="-2"/>
        </w:rPr>
        <w:t> </w:t>
      </w:r>
      <w:r>
        <w:rPr/>
        <w:t>схожую</w:t>
      </w:r>
      <w:r>
        <w:rPr>
          <w:spacing w:val="-4"/>
        </w:rPr>
        <w:t> </w:t>
      </w:r>
      <w:r>
        <w:rPr/>
        <w:t>симптоматику</w:t>
      </w:r>
      <w:r>
        <w:rPr>
          <w:spacing w:val="-12"/>
        </w:rPr>
        <w:t> </w:t>
      </w:r>
      <w:r>
        <w:rPr/>
        <w:t>и</w:t>
      </w:r>
      <w:r>
        <w:rPr>
          <w:spacing w:val="-1"/>
        </w:rPr>
        <w:t> </w:t>
      </w:r>
      <w:r>
        <w:rPr/>
        <w:t>отличаются</w:t>
      </w:r>
      <w:r>
        <w:rPr>
          <w:spacing w:val="-3"/>
        </w:rPr>
        <w:t> </w:t>
      </w:r>
      <w:r>
        <w:rPr/>
        <w:t>локализацией</w:t>
      </w:r>
      <w:r>
        <w:rPr>
          <w:spacing w:val="-6"/>
        </w:rPr>
        <w:t> </w:t>
      </w:r>
      <w:r>
        <w:rPr/>
        <w:t>участков отложения жировой ткани, признаками поражения нервной и эндокринной систем. При алиментарном ожирении масса тела нарастает постепенно, жировая ткань распределена равномерно. Эндокринных нарушений нет.</w:t>
      </w:r>
    </w:p>
    <w:p>
      <w:pPr>
        <w:pStyle w:val="BodyText"/>
        <w:spacing w:before="274"/>
        <w:ind w:right="169"/>
      </w:pPr>
      <w:r>
        <w:rPr/>
        <w:t>Гипоталамическое ожирение развивается быстро. Жировые отложения накапливаются в основном в области живота, бедер и ягодиц, аппетит повышается, появляется ночной голод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головокружение.</w:t>
      </w:r>
      <w:r>
        <w:rPr>
          <w:spacing w:val="-2"/>
        </w:rPr>
        <w:t> </w:t>
      </w:r>
      <w:r>
        <w:rPr/>
        <w:t>Характерны</w:t>
      </w:r>
      <w:r>
        <w:rPr>
          <w:spacing w:val="-3"/>
        </w:rPr>
        <w:t> </w:t>
      </w:r>
      <w:r>
        <w:rPr/>
        <w:t>сухость</w:t>
      </w:r>
      <w:r>
        <w:rPr>
          <w:spacing w:val="-3"/>
        </w:rPr>
        <w:t> </w:t>
      </w:r>
      <w:r>
        <w:rPr/>
        <w:t>и</w:t>
      </w:r>
      <w:r>
        <w:rPr>
          <w:spacing w:val="-8"/>
        </w:rPr>
        <w:t> </w:t>
      </w:r>
      <w:r>
        <w:rPr/>
        <w:t>трофические</w:t>
      </w:r>
      <w:r>
        <w:rPr>
          <w:spacing w:val="-5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кожи.</w:t>
      </w:r>
      <w:r>
        <w:rPr>
          <w:spacing w:val="-2"/>
        </w:rPr>
        <w:t> </w:t>
      </w:r>
      <w:r>
        <w:rPr/>
        <w:t>Отмечается неврологическая дисфункция: головные боли, бессонница, вегетативная сосудистая дистония (артериальная гипертония, потливость). При эндокринном ожирении преобладают жалобы заболевания, послужившего причиной гормональных нарушений.</w:t>
      </w:r>
    </w:p>
    <w:p>
      <w:pPr>
        <w:pStyle w:val="BodyText"/>
        <w:spacing w:before="1"/>
      </w:pPr>
      <w:r>
        <w:rPr/>
        <w:t>Жировая</w:t>
      </w:r>
      <w:r>
        <w:rPr>
          <w:spacing w:val="-4"/>
        </w:rPr>
        <w:t> </w:t>
      </w:r>
      <w:r>
        <w:rPr/>
        <w:t>ткань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этом</w:t>
      </w:r>
      <w:r>
        <w:rPr>
          <w:spacing w:val="1"/>
        </w:rPr>
        <w:t> </w:t>
      </w:r>
      <w:r>
        <w:rPr/>
        <w:t>распределяется</w:t>
      </w:r>
      <w:r>
        <w:rPr>
          <w:spacing w:val="-2"/>
        </w:rPr>
        <w:t> неравномерно.</w:t>
      </w:r>
    </w:p>
    <w:p>
      <w:pPr>
        <w:pStyle w:val="BodyText"/>
        <w:ind w:left="0"/>
      </w:pPr>
    </w:p>
    <w:p>
      <w:pPr>
        <w:pStyle w:val="BodyText"/>
        <w:spacing w:line="242" w:lineRule="auto"/>
      </w:pPr>
      <w:r>
        <w:rPr/>
        <w:t>При</w:t>
      </w:r>
      <w:r>
        <w:rPr>
          <w:spacing w:val="-6"/>
        </w:rPr>
        <w:t> </w:t>
      </w:r>
      <w:r>
        <w:rPr/>
        <w:t>ожирении</w:t>
      </w:r>
      <w:r>
        <w:rPr>
          <w:spacing w:val="-1"/>
        </w:rPr>
        <w:t> </w:t>
      </w:r>
      <w:r>
        <w:rPr/>
        <w:t>больные</w:t>
      </w:r>
      <w:r>
        <w:rPr>
          <w:spacing w:val="-3"/>
        </w:rPr>
        <w:t> </w:t>
      </w:r>
      <w:r>
        <w:rPr/>
        <w:t>страдают</w:t>
      </w:r>
      <w:r>
        <w:rPr>
          <w:spacing w:val="-6"/>
        </w:rPr>
        <w:t> </w:t>
      </w:r>
      <w:r>
        <w:rPr/>
        <w:t>от</w:t>
      </w:r>
      <w:r>
        <w:rPr>
          <w:spacing w:val="-2"/>
        </w:rPr>
        <w:t> </w:t>
      </w:r>
      <w:r>
        <w:rPr/>
        <w:t>следующих</w:t>
      </w:r>
      <w:r>
        <w:rPr>
          <w:spacing w:val="-7"/>
        </w:rPr>
        <w:t> </w:t>
      </w:r>
      <w:r>
        <w:rPr/>
        <w:t>синдромов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заболеваний,</w:t>
      </w:r>
      <w:r>
        <w:rPr>
          <w:spacing w:val="-5"/>
        </w:rPr>
        <w:t> </w:t>
      </w:r>
      <w:r>
        <w:rPr/>
        <w:t>причиной которых послужил избыточный вес:</w:t>
      </w:r>
    </w:p>
    <w:p>
      <w:pPr>
        <w:pStyle w:val="BodyText"/>
        <w:tabs>
          <w:tab w:pos="1287" w:val="left" w:leader="none"/>
        </w:tabs>
        <w:ind w:left="1287" w:right="426" w:hanging="360"/>
      </w:pPr>
      <w:r>
        <w:rPr>
          <w:rFonts w:ascii="Symbol" w:hAnsi="Symbol"/>
          <w:spacing w:val="-10"/>
        </w:rPr>
        <w:t></w:t>
      </w:r>
      <w:r>
        <w:rPr/>
        <w:tab/>
        <w:t>ишемическая</w:t>
      </w:r>
      <w:r>
        <w:rPr>
          <w:spacing w:val="-4"/>
        </w:rPr>
        <w:t> </w:t>
      </w:r>
      <w:r>
        <w:rPr/>
        <w:t>болезнь</w:t>
      </w:r>
      <w:r>
        <w:rPr>
          <w:spacing w:val="-4"/>
        </w:rPr>
        <w:t> </w:t>
      </w:r>
      <w:r>
        <w:rPr/>
        <w:t>сердца,</w:t>
      </w:r>
      <w:r>
        <w:rPr>
          <w:spacing w:val="-6"/>
        </w:rPr>
        <w:t> </w:t>
      </w:r>
      <w:r>
        <w:rPr/>
        <w:t>сахарный</w:t>
      </w:r>
      <w:r>
        <w:rPr>
          <w:spacing w:val="-3"/>
        </w:rPr>
        <w:t> </w:t>
      </w:r>
      <w:r>
        <w:rPr/>
        <w:t>диабет</w:t>
      </w:r>
      <w:r>
        <w:rPr>
          <w:spacing w:val="-4"/>
        </w:rPr>
        <w:t> </w:t>
      </w:r>
      <w:r>
        <w:rPr/>
        <w:t>Ⅱ</w:t>
      </w:r>
      <w:r>
        <w:rPr>
          <w:spacing w:val="-5"/>
        </w:rPr>
        <w:t> </w:t>
      </w:r>
      <w:r>
        <w:rPr/>
        <w:t>типа,</w:t>
      </w:r>
      <w:r>
        <w:rPr>
          <w:spacing w:val="-6"/>
        </w:rPr>
        <w:t> </w:t>
      </w:r>
      <w:r>
        <w:rPr/>
        <w:t>артериальная</w:t>
      </w:r>
      <w:r>
        <w:rPr>
          <w:spacing w:val="-8"/>
        </w:rPr>
        <w:t> </w:t>
      </w:r>
      <w:r>
        <w:rPr/>
        <w:t>гипертония, инсульт, стенокардия, сердечная недостаточность, желчнокаменная болезнь, цирроз печени, хроническая изжога, артрит, артроз, остеохондроз, нарушения менструального цикла.</w:t>
      </w:r>
    </w:p>
    <w:p>
      <w:pPr>
        <w:pStyle w:val="BodyText"/>
        <w:spacing w:before="270"/>
        <w:ind w:right="279"/>
      </w:pPr>
      <w:r>
        <w:rPr>
          <w:b/>
        </w:rPr>
        <w:t>Диагноз. </w:t>
      </w:r>
      <w:r>
        <w:rPr/>
        <w:t>Во время обследования особое внимание надо обратить на анамнез и наследственную предрасположенность, выяснить минимальный и максимальный вес после</w:t>
      </w:r>
      <w:r>
        <w:rPr>
          <w:spacing w:val="-3"/>
        </w:rPr>
        <w:t> </w:t>
      </w:r>
      <w:r>
        <w:rPr/>
        <w:t>20</w:t>
      </w:r>
      <w:r>
        <w:rPr>
          <w:spacing w:val="-7"/>
        </w:rPr>
        <w:t> </w:t>
      </w:r>
      <w:r>
        <w:rPr/>
        <w:t>лет,</w:t>
      </w:r>
      <w:r>
        <w:rPr>
          <w:spacing w:val="-4"/>
        </w:rPr>
        <w:t> </w:t>
      </w:r>
      <w:r>
        <w:rPr/>
        <w:t>длительность</w:t>
      </w:r>
      <w:r>
        <w:rPr>
          <w:spacing w:val="-10"/>
        </w:rPr>
        <w:t> </w:t>
      </w:r>
      <w:r>
        <w:rPr/>
        <w:t>ожирения,</w:t>
      </w:r>
      <w:r>
        <w:rPr>
          <w:spacing w:val="-5"/>
        </w:rPr>
        <w:t> </w:t>
      </w:r>
      <w:r>
        <w:rPr/>
        <w:t>сопутствующие</w:t>
      </w:r>
      <w:r>
        <w:rPr>
          <w:spacing w:val="-3"/>
        </w:rPr>
        <w:t> </w:t>
      </w:r>
      <w:r>
        <w:rPr/>
        <w:t>заболевания,</w:t>
      </w:r>
      <w:r>
        <w:rPr>
          <w:spacing w:val="-5"/>
        </w:rPr>
        <w:t> </w:t>
      </w:r>
      <w:r>
        <w:rPr/>
        <w:t>пищевые</w:t>
      </w:r>
      <w:r>
        <w:rPr>
          <w:spacing w:val="-3"/>
        </w:rPr>
        <w:t> </w:t>
      </w:r>
      <w:r>
        <w:rPr/>
        <w:t>привычки</w:t>
      </w:r>
      <w:r>
        <w:rPr>
          <w:spacing w:val="-6"/>
        </w:rPr>
        <w:t> </w:t>
      </w:r>
      <w:r>
        <w:rPr/>
        <w:t>и образ жизни больного. Чтобы определить наличие ожирения и ее степень необходимо вычислить индекс массы тела (ИМТ) и идеальную массу тела для больного.</w:t>
      </w:r>
    </w:p>
    <w:p>
      <w:pPr>
        <w:pStyle w:val="BodyText"/>
        <w:spacing w:before="3"/>
      </w:pPr>
      <w:r>
        <w:rPr/>
        <w:t>Чтобы</w:t>
      </w:r>
      <w:r>
        <w:rPr>
          <w:spacing w:val="-1"/>
        </w:rPr>
        <w:t> </w:t>
      </w:r>
      <w:r>
        <w:rPr/>
        <w:t>точнее</w:t>
      </w:r>
      <w:r>
        <w:rPr>
          <w:spacing w:val="-7"/>
        </w:rPr>
        <w:t> </w:t>
      </w:r>
      <w:r>
        <w:rPr/>
        <w:t>установить</w:t>
      </w:r>
      <w:r>
        <w:rPr>
          <w:spacing w:val="-2"/>
        </w:rPr>
        <w:t> </w:t>
      </w:r>
      <w:r>
        <w:rPr/>
        <w:t>локализацию</w:t>
      </w:r>
      <w:r>
        <w:rPr>
          <w:spacing w:val="-8"/>
        </w:rPr>
        <w:t> </w:t>
      </w:r>
      <w:r>
        <w:rPr/>
        <w:t>жировой</w:t>
      </w:r>
      <w:r>
        <w:rPr>
          <w:spacing w:val="-1"/>
        </w:rPr>
        <w:t> </w:t>
      </w:r>
      <w:r>
        <w:rPr/>
        <w:t>ткани,</w:t>
      </w:r>
      <w:r>
        <w:rPr>
          <w:spacing w:val="-4"/>
        </w:rPr>
        <w:t> </w:t>
      </w:r>
      <w:r>
        <w:rPr/>
        <w:t>ее</w:t>
      </w:r>
      <w:r>
        <w:rPr>
          <w:spacing w:val="-7"/>
        </w:rPr>
        <w:t> </w:t>
      </w:r>
      <w:r>
        <w:rPr/>
        <w:t>объем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процентную</w:t>
      </w:r>
      <w:r>
        <w:rPr>
          <w:spacing w:val="-4"/>
        </w:rPr>
        <w:t> </w:t>
      </w:r>
      <w:r>
        <w:rPr/>
        <w:t>долю</w:t>
      </w:r>
      <w:r>
        <w:rPr>
          <w:spacing w:val="-4"/>
        </w:rPr>
        <w:t> </w:t>
      </w:r>
      <w:r>
        <w:rPr/>
        <w:t>от общей массы тела применяют вспомогательные методы: УЗИ, КТ. Чтобы выявить нарушения, послужившие причиной ожирения, определяют следующие показатели: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артериальное</w:t>
      </w:r>
      <w:r>
        <w:rPr>
          <w:spacing w:val="-9"/>
          <w:sz w:val="24"/>
        </w:rPr>
        <w:t> </w:t>
      </w:r>
      <w:r>
        <w:rPr>
          <w:sz w:val="24"/>
        </w:rPr>
        <w:t>давление</w:t>
      </w:r>
      <w:r>
        <w:rPr>
          <w:spacing w:val="-3"/>
          <w:sz w:val="24"/>
        </w:rPr>
        <w:t> </w:t>
      </w:r>
      <w:r>
        <w:rPr>
          <w:sz w:val="24"/>
        </w:rPr>
        <w:t>(с</w:t>
      </w:r>
      <w:r>
        <w:rPr>
          <w:spacing w:val="-6"/>
          <w:sz w:val="24"/>
        </w:rPr>
        <w:t> </w:t>
      </w:r>
      <w:r>
        <w:rPr>
          <w:sz w:val="24"/>
        </w:rPr>
        <w:t>целью</w:t>
      </w:r>
      <w:r>
        <w:rPr>
          <w:spacing w:val="-8"/>
          <w:sz w:val="24"/>
        </w:rPr>
        <w:t> </w:t>
      </w:r>
      <w:r>
        <w:rPr>
          <w:sz w:val="24"/>
        </w:rPr>
        <w:t>выявления</w:t>
      </w:r>
      <w:r>
        <w:rPr>
          <w:spacing w:val="-6"/>
          <w:sz w:val="24"/>
        </w:rPr>
        <w:t> </w:t>
      </w:r>
      <w:r>
        <w:rPr>
          <w:sz w:val="24"/>
        </w:rPr>
        <w:t>наличия</w:t>
      </w:r>
      <w:r>
        <w:rPr>
          <w:spacing w:val="-1"/>
          <w:sz w:val="24"/>
        </w:rPr>
        <w:t> </w:t>
      </w:r>
      <w:r>
        <w:rPr>
          <w:sz w:val="24"/>
        </w:rPr>
        <w:t>артериальной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гипертензии);</w:t>
      </w:r>
    </w:p>
    <w:p>
      <w:pPr>
        <w:pStyle w:val="ListParagraph"/>
        <w:numPr>
          <w:ilvl w:val="0"/>
          <w:numId w:val="28"/>
        </w:numPr>
        <w:tabs>
          <w:tab w:pos="1287" w:val="left" w:leader="none"/>
        </w:tabs>
        <w:spacing w:line="242" w:lineRule="auto" w:before="0" w:after="0"/>
        <w:ind w:left="1287" w:right="990" w:hanging="360"/>
        <w:jc w:val="left"/>
        <w:rPr>
          <w:sz w:val="24"/>
        </w:rPr>
      </w:pPr>
      <w:r>
        <w:rPr>
          <w:sz w:val="24"/>
        </w:rPr>
        <w:t>гипогликемический</w:t>
      </w:r>
      <w:r>
        <w:rPr>
          <w:spacing w:val="-4"/>
          <w:sz w:val="24"/>
        </w:rPr>
        <w:t> </w:t>
      </w:r>
      <w:r>
        <w:rPr>
          <w:sz w:val="24"/>
        </w:rPr>
        <w:t>профиль</w:t>
      </w:r>
      <w:r>
        <w:rPr>
          <w:spacing w:val="-8"/>
          <w:sz w:val="24"/>
        </w:rPr>
        <w:t> </w:t>
      </w:r>
      <w:r>
        <w:rPr>
          <w:sz w:val="24"/>
        </w:rPr>
        <w:t>и</w:t>
      </w:r>
      <w:r>
        <w:rPr>
          <w:spacing w:val="-8"/>
          <w:sz w:val="24"/>
        </w:rPr>
        <w:t> </w:t>
      </w:r>
      <w:r>
        <w:rPr>
          <w:sz w:val="24"/>
        </w:rPr>
        <w:t>глюкозотолерантный</w:t>
      </w:r>
      <w:r>
        <w:rPr>
          <w:spacing w:val="-8"/>
          <w:sz w:val="24"/>
        </w:rPr>
        <w:t> </w:t>
      </w:r>
      <w:r>
        <w:rPr>
          <w:sz w:val="24"/>
        </w:rPr>
        <w:t>тест</w:t>
      </w:r>
      <w:r>
        <w:rPr>
          <w:spacing w:val="-5"/>
          <w:sz w:val="24"/>
        </w:rPr>
        <w:t> </w:t>
      </w:r>
      <w:r>
        <w:rPr>
          <w:sz w:val="24"/>
        </w:rPr>
        <w:t>(для</w:t>
      </w:r>
      <w:r>
        <w:rPr>
          <w:spacing w:val="-9"/>
          <w:sz w:val="24"/>
        </w:rPr>
        <w:t> </w:t>
      </w:r>
      <w:r>
        <w:rPr>
          <w:sz w:val="24"/>
        </w:rPr>
        <w:t>обнаружения сахарного диабета Ⅱ типа);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1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уровень</w:t>
      </w:r>
      <w:r>
        <w:rPr>
          <w:spacing w:val="-5"/>
          <w:sz w:val="24"/>
        </w:rPr>
        <w:t> </w:t>
      </w:r>
      <w:r>
        <w:rPr>
          <w:sz w:val="24"/>
        </w:rPr>
        <w:t>холестерина</w:t>
      </w:r>
      <w:r>
        <w:rPr>
          <w:spacing w:val="-7"/>
          <w:sz w:val="24"/>
        </w:rPr>
        <w:t> </w:t>
      </w:r>
      <w:r>
        <w:rPr>
          <w:sz w:val="24"/>
        </w:rPr>
        <w:t>для</w:t>
      </w:r>
      <w:r>
        <w:rPr>
          <w:spacing w:val="-7"/>
          <w:sz w:val="24"/>
        </w:rPr>
        <w:t> </w:t>
      </w:r>
      <w:r>
        <w:rPr>
          <w:sz w:val="24"/>
        </w:rPr>
        <w:t>оценки</w:t>
      </w:r>
      <w:r>
        <w:rPr>
          <w:spacing w:val="-6"/>
          <w:sz w:val="24"/>
        </w:rPr>
        <w:t> </w:t>
      </w:r>
      <w:r>
        <w:rPr>
          <w:sz w:val="24"/>
        </w:rPr>
        <w:t>липидного</w:t>
      </w:r>
      <w:r>
        <w:rPr>
          <w:spacing w:val="-2"/>
          <w:sz w:val="24"/>
        </w:rPr>
        <w:t> обмена;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1" w:after="0"/>
        <w:ind w:left="1286" w:right="0" w:hanging="359"/>
        <w:jc w:val="left"/>
        <w:rPr>
          <w:sz w:val="24"/>
        </w:rPr>
      </w:pPr>
      <w:r>
        <w:rPr>
          <w:sz w:val="24"/>
        </w:rPr>
        <w:t>ЭКГ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ЭХО</w:t>
      </w:r>
      <w:r>
        <w:rPr>
          <w:spacing w:val="-3"/>
          <w:sz w:val="24"/>
        </w:rPr>
        <w:t> </w:t>
      </w:r>
      <w:r>
        <w:rPr>
          <w:sz w:val="24"/>
        </w:rPr>
        <w:t>КГ</w:t>
      </w:r>
      <w:r>
        <w:rPr>
          <w:spacing w:val="-6"/>
          <w:sz w:val="24"/>
        </w:rPr>
        <w:t> </w:t>
      </w:r>
      <w:r>
        <w:rPr>
          <w:sz w:val="24"/>
        </w:rPr>
        <w:t>данные</w:t>
      </w:r>
      <w:r>
        <w:rPr>
          <w:spacing w:val="-3"/>
          <w:sz w:val="24"/>
        </w:rPr>
        <w:t> </w:t>
      </w:r>
      <w:r>
        <w:rPr>
          <w:sz w:val="24"/>
        </w:rPr>
        <w:t>для</w:t>
      </w:r>
      <w:r>
        <w:rPr>
          <w:spacing w:val="-6"/>
          <w:sz w:val="24"/>
        </w:rPr>
        <w:t> </w:t>
      </w:r>
      <w:r>
        <w:rPr>
          <w:sz w:val="24"/>
        </w:rPr>
        <w:t>отслеживания</w:t>
      </w:r>
      <w:r>
        <w:rPr>
          <w:spacing w:val="-2"/>
          <w:sz w:val="24"/>
        </w:rPr>
        <w:t> </w:t>
      </w:r>
      <w:r>
        <w:rPr>
          <w:sz w:val="24"/>
        </w:rPr>
        <w:t>функции</w:t>
      </w:r>
      <w:r>
        <w:rPr>
          <w:spacing w:val="-1"/>
          <w:sz w:val="24"/>
        </w:rPr>
        <w:t> </w:t>
      </w:r>
      <w:r>
        <w:rPr>
          <w:sz w:val="24"/>
        </w:rPr>
        <w:t>сердечно-сосудистой </w:t>
      </w:r>
      <w:r>
        <w:rPr>
          <w:spacing w:val="-2"/>
          <w:sz w:val="24"/>
        </w:rPr>
        <w:t>системы;</w:t>
      </w:r>
    </w:p>
    <w:p>
      <w:pPr>
        <w:pStyle w:val="ListParagraph"/>
        <w:numPr>
          <w:ilvl w:val="0"/>
          <w:numId w:val="28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биохимический</w:t>
      </w:r>
      <w:r>
        <w:rPr>
          <w:spacing w:val="-3"/>
          <w:sz w:val="24"/>
        </w:rPr>
        <w:t> </w:t>
      </w:r>
      <w:r>
        <w:rPr>
          <w:sz w:val="24"/>
        </w:rPr>
        <w:t>анализ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крови.</w:t>
      </w:r>
    </w:p>
    <w:p>
      <w:pPr>
        <w:pStyle w:val="ListParagraph"/>
        <w:spacing w:after="0" w:line="275" w:lineRule="exact"/>
        <w:jc w:val="left"/>
        <w:rPr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spacing w:line="237" w:lineRule="auto" w:before="64"/>
      </w:pPr>
      <w:r>
        <w:rPr>
          <w:b/>
        </w:rPr>
        <w:t>Принципы</w:t>
      </w:r>
      <w:r>
        <w:rPr>
          <w:b/>
          <w:spacing w:val="-7"/>
        </w:rPr>
        <w:t> </w:t>
      </w:r>
      <w:r>
        <w:rPr>
          <w:b/>
        </w:rPr>
        <w:t>лечения.</w:t>
      </w:r>
      <w:r>
        <w:rPr>
          <w:b/>
          <w:spacing w:val="-2"/>
        </w:rPr>
        <w:t> </w:t>
      </w:r>
      <w:r>
        <w:rPr/>
        <w:t>Лечение</w:t>
      </w:r>
      <w:r>
        <w:rPr>
          <w:spacing w:val="-2"/>
        </w:rPr>
        <w:t> </w:t>
      </w:r>
      <w:r>
        <w:rPr/>
        <w:t>надо</w:t>
      </w:r>
      <w:r>
        <w:rPr>
          <w:spacing w:val="-2"/>
        </w:rPr>
        <w:t> </w:t>
      </w:r>
      <w:r>
        <w:rPr/>
        <w:t>начинать</w:t>
      </w:r>
      <w:r>
        <w:rPr>
          <w:spacing w:val="-2"/>
        </w:rPr>
        <w:t> </w:t>
      </w:r>
      <w:r>
        <w:rPr/>
        <w:t>с</w:t>
      </w:r>
      <w:r>
        <w:rPr>
          <w:spacing w:val="-8"/>
        </w:rPr>
        <w:t> </w:t>
      </w:r>
      <w:r>
        <w:rPr/>
        <w:t>диеты и</w:t>
      </w:r>
      <w:r>
        <w:rPr>
          <w:spacing w:val="-6"/>
        </w:rPr>
        <w:t> </w:t>
      </w:r>
      <w:r>
        <w:rPr/>
        <w:t>занятий</w:t>
      </w:r>
      <w:r>
        <w:rPr>
          <w:spacing w:val="-6"/>
        </w:rPr>
        <w:t> </w:t>
      </w:r>
      <w:r>
        <w:rPr/>
        <w:t>спортом. Пациенту назначается диетический стол № 8.</w:t>
      </w:r>
    </w:p>
    <w:p>
      <w:pPr>
        <w:pStyle w:val="BodyText"/>
        <w:spacing w:before="3"/>
        <w:ind w:right="144"/>
      </w:pPr>
      <w:r>
        <w:rPr/>
        <w:t>Проводится симптоматическое лечение основных и сопутствующих заболеваний. В лечении</w:t>
      </w:r>
      <w:r>
        <w:rPr>
          <w:spacing w:val="-6"/>
        </w:rPr>
        <w:t> </w:t>
      </w:r>
      <w:r>
        <w:rPr/>
        <w:t>ожирения</w:t>
      </w:r>
      <w:r>
        <w:rPr>
          <w:spacing w:val="-7"/>
        </w:rPr>
        <w:t> </w:t>
      </w:r>
      <w:r>
        <w:rPr/>
        <w:t>особое</w:t>
      </w:r>
      <w:r>
        <w:rPr>
          <w:spacing w:val="-3"/>
        </w:rPr>
        <w:t> </w:t>
      </w:r>
      <w:r>
        <w:rPr/>
        <w:t>место</w:t>
      </w:r>
      <w:r>
        <w:rPr>
          <w:spacing w:val="-2"/>
        </w:rPr>
        <w:t> </w:t>
      </w:r>
      <w:r>
        <w:rPr/>
        <w:t>занимает</w:t>
      </w:r>
      <w:r>
        <w:rPr>
          <w:spacing w:val="-2"/>
        </w:rPr>
        <w:t> </w:t>
      </w:r>
      <w:r>
        <w:rPr/>
        <w:t>психотерапия</w:t>
      </w:r>
      <w:r>
        <w:rPr>
          <w:spacing w:val="-7"/>
        </w:rPr>
        <w:t> </w:t>
      </w:r>
      <w:r>
        <w:rPr/>
        <w:t>(беседа, гипноз). С</w:t>
      </w:r>
      <w:r>
        <w:rPr>
          <w:spacing w:val="-9"/>
        </w:rPr>
        <w:t> </w:t>
      </w:r>
      <w:r>
        <w:rPr/>
        <w:t>ее</w:t>
      </w:r>
      <w:r>
        <w:rPr>
          <w:spacing w:val="-3"/>
        </w:rPr>
        <w:t> </w:t>
      </w:r>
      <w:r>
        <w:rPr/>
        <w:t>помощью можно основательно поменять образ жизни больного и его пищевое поведение.</w:t>
      </w:r>
    </w:p>
    <w:p>
      <w:pPr>
        <w:pStyle w:val="BodyText"/>
        <w:spacing w:before="3"/>
        <w:ind w:left="0"/>
      </w:pPr>
    </w:p>
    <w:p>
      <w:pPr>
        <w:pStyle w:val="BodyText"/>
        <w:spacing w:line="237" w:lineRule="auto"/>
      </w:pPr>
      <w:r>
        <w:rPr/>
        <w:t>При</w:t>
      </w:r>
      <w:r>
        <w:rPr>
          <w:spacing w:val="-4"/>
        </w:rPr>
        <w:t> </w:t>
      </w:r>
      <w:r>
        <w:rPr/>
        <w:t>ИМТ</w:t>
      </w:r>
      <w:r>
        <w:rPr>
          <w:spacing w:val="-2"/>
        </w:rPr>
        <w:t> </w:t>
      </w:r>
      <w:r>
        <w:rPr/>
        <w:t>выше</w:t>
      </w:r>
      <w:r>
        <w:rPr>
          <w:spacing w:val="-10"/>
        </w:rPr>
        <w:t> </w:t>
      </w:r>
      <w:r>
        <w:rPr/>
        <w:t>40</w:t>
      </w:r>
      <w:r>
        <w:rPr>
          <w:spacing w:val="-4"/>
        </w:rPr>
        <w:t> </w:t>
      </w:r>
      <w:r>
        <w:rPr/>
        <w:t>проводят</w:t>
      </w:r>
      <w:r>
        <w:rPr>
          <w:spacing w:val="-4"/>
        </w:rPr>
        <w:t> </w:t>
      </w:r>
      <w:r>
        <w:rPr/>
        <w:t>бариатрическую</w:t>
      </w:r>
      <w:r>
        <w:rPr>
          <w:spacing w:val="-1"/>
        </w:rPr>
        <w:t> </w:t>
      </w:r>
      <w:r>
        <w:rPr/>
        <w:t>хирургию.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качестве</w:t>
      </w:r>
      <w:r>
        <w:rPr>
          <w:spacing w:val="-5"/>
        </w:rPr>
        <w:t> </w:t>
      </w:r>
      <w:r>
        <w:rPr/>
        <w:t>косметической процедуры для местного удаления жировых отложений проводят липосакцию.</w:t>
      </w:r>
    </w:p>
    <w:p>
      <w:pPr>
        <w:pStyle w:val="BodyText"/>
        <w:spacing w:before="1"/>
        <w:ind w:left="0"/>
      </w:pPr>
    </w:p>
    <w:p>
      <w:pPr>
        <w:pStyle w:val="BodyText"/>
        <w:spacing w:line="242" w:lineRule="auto"/>
      </w:pPr>
      <w:r>
        <w:rPr>
          <w:b/>
        </w:rPr>
        <w:t>Профилактика.</w:t>
      </w:r>
      <w:r>
        <w:rPr>
          <w:b/>
          <w:spacing w:val="-9"/>
        </w:rPr>
        <w:t> </w:t>
      </w:r>
      <w:r>
        <w:rPr/>
        <w:t>Своевременно</w:t>
      </w:r>
      <w:r>
        <w:rPr>
          <w:spacing w:val="-5"/>
        </w:rPr>
        <w:t> </w:t>
      </w:r>
      <w:r>
        <w:rPr/>
        <w:t>проводимые</w:t>
      </w:r>
      <w:r>
        <w:rPr>
          <w:spacing w:val="-14"/>
        </w:rPr>
        <w:t> </w:t>
      </w:r>
      <w:r>
        <w:rPr/>
        <w:t>систематические</w:t>
      </w:r>
      <w:r>
        <w:rPr>
          <w:spacing w:val="-10"/>
        </w:rPr>
        <w:t> </w:t>
      </w:r>
      <w:r>
        <w:rPr/>
        <w:t>процедуры</w:t>
      </w:r>
      <w:r>
        <w:rPr>
          <w:spacing w:val="-8"/>
        </w:rPr>
        <w:t> </w:t>
      </w:r>
      <w:r>
        <w:rPr/>
        <w:t>дают положительный эффект.</w:t>
      </w:r>
    </w:p>
    <w:p>
      <w:pPr>
        <w:pStyle w:val="BodyText"/>
        <w:ind w:right="279"/>
      </w:pPr>
      <w:r>
        <w:rPr/>
        <w:t>При</w:t>
      </w:r>
      <w:r>
        <w:rPr>
          <w:spacing w:val="-1"/>
        </w:rPr>
        <w:t> </w:t>
      </w:r>
      <w:r>
        <w:rPr/>
        <w:t>наследственной</w:t>
      </w:r>
      <w:r>
        <w:rPr>
          <w:spacing w:val="-6"/>
        </w:rPr>
        <w:t> </w:t>
      </w:r>
      <w:r>
        <w:rPr/>
        <w:t>предрасположенности</w:t>
      </w:r>
      <w:r>
        <w:rPr>
          <w:spacing w:val="-1"/>
        </w:rPr>
        <w:t> </w:t>
      </w:r>
      <w:r>
        <w:rPr/>
        <w:t>к</w:t>
      </w:r>
      <w:r>
        <w:rPr>
          <w:spacing w:val="-12"/>
        </w:rPr>
        <w:t> </w:t>
      </w:r>
      <w:r>
        <w:rPr/>
        <w:t>ожирению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малоподвижном</w:t>
      </w:r>
      <w:r>
        <w:rPr>
          <w:spacing w:val="-5"/>
        </w:rPr>
        <w:t> </w:t>
      </w:r>
      <w:r>
        <w:rPr/>
        <w:t>образе</w:t>
      </w:r>
      <w:r>
        <w:rPr>
          <w:spacing w:val="-8"/>
        </w:rPr>
        <w:t> </w:t>
      </w:r>
      <w:r>
        <w:rPr/>
        <w:t>жизни, а также после 40 лет потребление жиров и углеводов должно быть ограничено, предпочтение должно отдаваться белковой и растительной пище. Необходимо уделять время пешим прогулкам, плаванию и занятиями спортом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9"/>
        <w:ind w:left="0"/>
      </w:pPr>
    </w:p>
    <w:p>
      <w:pPr>
        <w:pStyle w:val="Heading1"/>
      </w:pPr>
      <w:bookmarkStart w:name="_bookmark20" w:id="21"/>
      <w:bookmarkEnd w:id="21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11</w:t>
      </w:r>
    </w:p>
    <w:p>
      <w:pPr>
        <w:spacing w:line="264" w:lineRule="auto" w:before="177"/>
        <w:ind w:left="566" w:right="0" w:firstLine="0"/>
        <w:jc w:val="left"/>
        <w:rPr>
          <w:b/>
          <w:sz w:val="28"/>
        </w:rPr>
      </w:pPr>
      <w:bookmarkStart w:name="_bookmark21" w:id="22"/>
      <w:bookmarkEnd w:id="22"/>
      <w:r>
        <w:rPr/>
      </w:r>
      <w:r>
        <w:rPr>
          <w:b/>
          <w:sz w:val="28"/>
        </w:rPr>
        <w:t>Заболевания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опорно-двигательного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аппарата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(Деформирующий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артроз, </w:t>
      </w:r>
      <w:r>
        <w:rPr>
          <w:b/>
          <w:spacing w:val="-2"/>
          <w:sz w:val="28"/>
        </w:rPr>
        <w:t>Подагра).</w:t>
      </w:r>
    </w:p>
    <w:p>
      <w:pPr>
        <w:pStyle w:val="BodyText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1610588</wp:posOffset>
            </wp:positionH>
            <wp:positionV relativeFrom="paragraph">
              <wp:posOffset>96187</wp:posOffset>
            </wp:positionV>
            <wp:extent cx="4601260" cy="3893820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126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3"/>
        <w:ind w:right="144"/>
      </w:pPr>
      <w:r>
        <w:rPr>
          <w:color w:val="212121"/>
        </w:rPr>
        <w:t>К</w:t>
      </w:r>
      <w:r>
        <w:rPr>
          <w:color w:val="212121"/>
          <w:spacing w:val="-2"/>
        </w:rPr>
        <w:t> </w:t>
      </w:r>
      <w:r>
        <w:rPr>
          <w:color w:val="212121"/>
        </w:rPr>
        <w:t>опорно-двигательному</w:t>
      </w:r>
      <w:r>
        <w:rPr>
          <w:color w:val="212121"/>
          <w:spacing w:val="-10"/>
        </w:rPr>
        <w:t> </w:t>
      </w:r>
      <w:r>
        <w:rPr>
          <w:color w:val="212121"/>
        </w:rPr>
        <w:t>аппарату</w:t>
      </w:r>
      <w:r>
        <w:rPr>
          <w:color w:val="212121"/>
          <w:spacing w:val="-10"/>
        </w:rPr>
        <w:t> </w:t>
      </w:r>
      <w:r>
        <w:rPr>
          <w:color w:val="212121"/>
        </w:rPr>
        <w:t>относятся</w:t>
      </w:r>
      <w:r>
        <w:rPr>
          <w:color w:val="212121"/>
          <w:spacing w:val="-1"/>
        </w:rPr>
        <w:t> </w:t>
      </w:r>
      <w:r>
        <w:rPr>
          <w:color w:val="212121"/>
        </w:rPr>
        <w:t>костная</w:t>
      </w:r>
      <w:r>
        <w:rPr>
          <w:color w:val="212121"/>
          <w:spacing w:val="-5"/>
        </w:rPr>
        <w:t> </w:t>
      </w:r>
      <w:r>
        <w:rPr>
          <w:color w:val="212121"/>
        </w:rPr>
        <w:t>система,</w:t>
      </w:r>
      <w:r>
        <w:rPr>
          <w:color w:val="212121"/>
          <w:spacing w:val="-3"/>
        </w:rPr>
        <w:t> </w:t>
      </w:r>
      <w:r>
        <w:rPr>
          <w:color w:val="212121"/>
        </w:rPr>
        <w:t>их</w:t>
      </w:r>
      <w:r>
        <w:rPr>
          <w:color w:val="212121"/>
          <w:spacing w:val="-5"/>
        </w:rPr>
        <w:t> </w:t>
      </w:r>
      <w:r>
        <w:rPr>
          <w:color w:val="212121"/>
        </w:rPr>
        <w:t>соединения</w:t>
      </w:r>
      <w:r>
        <w:rPr>
          <w:color w:val="212121"/>
          <w:spacing w:val="-5"/>
        </w:rPr>
        <w:t> </w:t>
      </w:r>
      <w:r>
        <w:rPr>
          <w:color w:val="212121"/>
        </w:rPr>
        <w:t>и</w:t>
      </w:r>
      <w:r>
        <w:rPr>
          <w:color w:val="212121"/>
          <w:spacing w:val="-4"/>
        </w:rPr>
        <w:t> </w:t>
      </w:r>
      <w:r>
        <w:rPr>
          <w:color w:val="212121"/>
        </w:rPr>
        <w:t>мышечная система. Кости и их соединения относятся к пассивной части, а мышцы, приводящие скелет в движение к активной части. Опорно-двигательный аппарат представляет собой</w:t>
      </w:r>
    </w:p>
    <w:p>
      <w:pPr>
        <w:pStyle w:val="BodyText"/>
        <w:spacing w:after="0"/>
        <w:sectPr>
          <w:pgSz w:w="11910" w:h="16840"/>
          <w:pgMar w:header="0" w:footer="1179" w:top="1040" w:bottom="1360" w:left="1133" w:right="708"/>
        </w:sectPr>
      </w:pPr>
    </w:p>
    <w:p>
      <w:pPr>
        <w:pStyle w:val="BodyText"/>
        <w:spacing w:before="63"/>
        <w:ind w:right="279"/>
      </w:pPr>
      <w:r>
        <w:rPr>
          <w:color w:val="212121"/>
        </w:rPr>
        <w:t>единый</w:t>
      </w:r>
      <w:r>
        <w:rPr>
          <w:color w:val="212121"/>
          <w:spacing w:val="-2"/>
        </w:rPr>
        <w:t> </w:t>
      </w:r>
      <w:r>
        <w:rPr>
          <w:color w:val="212121"/>
        </w:rPr>
        <w:t>комплекс,</w:t>
      </w:r>
      <w:r>
        <w:rPr>
          <w:color w:val="212121"/>
          <w:spacing w:val="-6"/>
        </w:rPr>
        <w:t> </w:t>
      </w:r>
      <w:r>
        <w:rPr>
          <w:color w:val="212121"/>
        </w:rPr>
        <w:t>состоящий</w:t>
      </w:r>
      <w:r>
        <w:rPr>
          <w:color w:val="212121"/>
          <w:spacing w:val="-2"/>
        </w:rPr>
        <w:t> </w:t>
      </w:r>
      <w:r>
        <w:rPr>
          <w:color w:val="212121"/>
        </w:rPr>
        <w:t>из</w:t>
      </w:r>
      <w:r>
        <w:rPr>
          <w:color w:val="212121"/>
          <w:spacing w:val="-2"/>
        </w:rPr>
        <w:t> </w:t>
      </w:r>
      <w:r>
        <w:rPr>
          <w:color w:val="212121"/>
        </w:rPr>
        <w:t>костно-мышечной</w:t>
      </w:r>
      <w:r>
        <w:rPr>
          <w:color w:val="212121"/>
          <w:spacing w:val="-7"/>
        </w:rPr>
        <w:t> </w:t>
      </w:r>
      <w:r>
        <w:rPr>
          <w:color w:val="212121"/>
        </w:rPr>
        <w:t>системы,</w:t>
      </w:r>
      <w:r>
        <w:rPr>
          <w:color w:val="212121"/>
          <w:spacing w:val="-6"/>
        </w:rPr>
        <w:t> </w:t>
      </w:r>
      <w:r>
        <w:rPr>
          <w:color w:val="212121"/>
        </w:rPr>
        <w:t>костей,</w:t>
      </w:r>
      <w:r>
        <w:rPr>
          <w:color w:val="212121"/>
          <w:spacing w:val="-1"/>
        </w:rPr>
        <w:t> </w:t>
      </w:r>
      <w:r>
        <w:rPr>
          <w:color w:val="212121"/>
        </w:rPr>
        <w:t>суставов,</w:t>
      </w:r>
      <w:r>
        <w:rPr>
          <w:color w:val="212121"/>
          <w:spacing w:val="-6"/>
        </w:rPr>
        <w:t> </w:t>
      </w:r>
      <w:r>
        <w:rPr>
          <w:color w:val="212121"/>
        </w:rPr>
        <w:t>мышц,</w:t>
      </w:r>
      <w:r>
        <w:rPr>
          <w:color w:val="212121"/>
          <w:spacing w:val="-6"/>
        </w:rPr>
        <w:t> </w:t>
      </w:r>
      <w:r>
        <w:rPr>
          <w:color w:val="212121"/>
        </w:rPr>
        <w:t>их нервных образований, обеспечивающих движения отдельных частей тела и органов (голова, конечности). Этот комплекс постоянно подвергается большим нагрузкам. При заболеваниях и повреждениях какой-либо части опорно-двигательного аппарата нарушается динами всего организма, часто даже нарушается функции внутренних </w:t>
      </w:r>
      <w:r>
        <w:rPr>
          <w:color w:val="212121"/>
          <w:spacing w:val="-2"/>
        </w:rPr>
        <w:t>органов.</w:t>
      </w:r>
    </w:p>
    <w:p>
      <w:pPr>
        <w:pStyle w:val="BodyText"/>
        <w:spacing w:before="3"/>
        <w:ind w:left="0"/>
      </w:pPr>
    </w:p>
    <w:p>
      <w:pPr>
        <w:pStyle w:val="BodyText"/>
      </w:pPr>
      <w:r>
        <w:rPr>
          <w:color w:val="212121"/>
        </w:rPr>
        <w:t>Скелет состоит из соединений костей. Он выполняет защитную, опорную функции и роль амортизатора.</w:t>
      </w:r>
      <w:r>
        <w:rPr>
          <w:color w:val="212121"/>
          <w:spacing w:val="-4"/>
        </w:rPr>
        <w:t> </w:t>
      </w:r>
      <w:r>
        <w:rPr>
          <w:color w:val="212121"/>
        </w:rPr>
        <w:t>Кости,</w:t>
      </w:r>
      <w:r>
        <w:rPr>
          <w:color w:val="212121"/>
          <w:spacing w:val="-4"/>
        </w:rPr>
        <w:t> </w:t>
      </w:r>
      <w:r>
        <w:rPr>
          <w:color w:val="212121"/>
        </w:rPr>
        <w:t>образующие</w:t>
      </w:r>
      <w:r>
        <w:rPr>
          <w:color w:val="212121"/>
          <w:spacing w:val="-2"/>
        </w:rPr>
        <w:t> </w:t>
      </w:r>
      <w:r>
        <w:rPr>
          <w:color w:val="212121"/>
        </w:rPr>
        <w:t>скелет, соединены</w:t>
      </w:r>
      <w:r>
        <w:rPr>
          <w:color w:val="212121"/>
          <w:spacing w:val="-4"/>
        </w:rPr>
        <w:t> </w:t>
      </w:r>
      <w:r>
        <w:rPr>
          <w:color w:val="212121"/>
        </w:rPr>
        <w:t>между</w:t>
      </w:r>
      <w:r>
        <w:rPr>
          <w:color w:val="212121"/>
          <w:spacing w:val="-11"/>
        </w:rPr>
        <w:t> </w:t>
      </w:r>
      <w:r>
        <w:rPr>
          <w:color w:val="212121"/>
        </w:rPr>
        <w:t>собой</w:t>
      </w:r>
      <w:r>
        <w:rPr>
          <w:color w:val="212121"/>
          <w:spacing w:val="-5"/>
        </w:rPr>
        <w:t> </w:t>
      </w:r>
      <w:r>
        <w:rPr>
          <w:color w:val="212121"/>
        </w:rPr>
        <w:t>при</w:t>
      </w:r>
      <w:r>
        <w:rPr>
          <w:color w:val="212121"/>
          <w:spacing w:val="-5"/>
        </w:rPr>
        <w:t> </w:t>
      </w:r>
      <w:r>
        <w:rPr>
          <w:color w:val="212121"/>
        </w:rPr>
        <w:t>помощи суставов и полусуставов.</w:t>
      </w:r>
      <w:r>
        <w:rPr>
          <w:color w:val="212121"/>
          <w:spacing w:val="-6"/>
        </w:rPr>
        <w:t> </w:t>
      </w:r>
      <w:r>
        <w:rPr>
          <w:color w:val="212121"/>
        </w:rPr>
        <w:t>По количеству</w:t>
      </w:r>
      <w:r>
        <w:rPr>
          <w:color w:val="212121"/>
          <w:spacing w:val="-13"/>
        </w:rPr>
        <w:t> </w:t>
      </w:r>
      <w:r>
        <w:rPr>
          <w:color w:val="212121"/>
        </w:rPr>
        <w:t>костей,</w:t>
      </w:r>
      <w:r>
        <w:rPr>
          <w:color w:val="212121"/>
          <w:spacing w:val="-2"/>
        </w:rPr>
        <w:t> </w:t>
      </w:r>
      <w:r>
        <w:rPr>
          <w:color w:val="212121"/>
        </w:rPr>
        <w:t>участвующих</w:t>
      </w:r>
      <w:r>
        <w:rPr>
          <w:color w:val="212121"/>
          <w:spacing w:val="-8"/>
        </w:rPr>
        <w:t> </w:t>
      </w:r>
      <w:r>
        <w:rPr>
          <w:color w:val="212121"/>
        </w:rPr>
        <w:t>в</w:t>
      </w:r>
      <w:r>
        <w:rPr>
          <w:color w:val="212121"/>
          <w:spacing w:val="-6"/>
        </w:rPr>
        <w:t> </w:t>
      </w:r>
      <w:r>
        <w:rPr>
          <w:color w:val="212121"/>
        </w:rPr>
        <w:t>образовании</w:t>
      </w:r>
      <w:r>
        <w:rPr>
          <w:color w:val="212121"/>
          <w:spacing w:val="-3"/>
        </w:rPr>
        <w:t> </w:t>
      </w:r>
      <w:r>
        <w:rPr>
          <w:color w:val="212121"/>
        </w:rPr>
        <w:t>сустава</w:t>
      </w:r>
      <w:r>
        <w:rPr>
          <w:color w:val="212121"/>
          <w:spacing w:val="-5"/>
        </w:rPr>
        <w:t> </w:t>
      </w:r>
      <w:r>
        <w:rPr>
          <w:color w:val="212121"/>
        </w:rPr>
        <w:t>суставы</w:t>
      </w:r>
      <w:r>
        <w:rPr>
          <w:color w:val="212121"/>
          <w:spacing w:val="-3"/>
        </w:rPr>
        <w:t> </w:t>
      </w:r>
      <w:r>
        <w:rPr>
          <w:color w:val="212121"/>
        </w:rPr>
        <w:t>делятся на простые и сложные. Простые состоят из двух костей, а сложные из более чем двух костей. Каждый сустав состоит и основных и дополнительных элементов. К основным относятся</w:t>
      </w:r>
      <w:r>
        <w:rPr>
          <w:color w:val="212121"/>
          <w:spacing w:val="-8"/>
        </w:rPr>
        <w:t> </w:t>
      </w:r>
      <w:r>
        <w:rPr>
          <w:color w:val="212121"/>
        </w:rPr>
        <w:t>суставная</w:t>
      </w:r>
      <w:r>
        <w:rPr>
          <w:color w:val="212121"/>
          <w:spacing w:val="-4"/>
        </w:rPr>
        <w:t> </w:t>
      </w:r>
      <w:r>
        <w:rPr>
          <w:color w:val="212121"/>
        </w:rPr>
        <w:t>капсула,</w:t>
      </w:r>
      <w:r>
        <w:rPr>
          <w:color w:val="212121"/>
          <w:spacing w:val="-2"/>
        </w:rPr>
        <w:t> </w:t>
      </w:r>
      <w:r>
        <w:rPr>
          <w:color w:val="212121"/>
        </w:rPr>
        <w:t>суставная</w:t>
      </w:r>
      <w:r>
        <w:rPr>
          <w:color w:val="212121"/>
          <w:spacing w:val="-4"/>
        </w:rPr>
        <w:t> </w:t>
      </w:r>
      <w:r>
        <w:rPr>
          <w:color w:val="212121"/>
        </w:rPr>
        <w:t>полость.</w:t>
      </w:r>
      <w:r>
        <w:rPr>
          <w:color w:val="212121"/>
          <w:spacing w:val="-2"/>
        </w:rPr>
        <w:t> </w:t>
      </w:r>
      <w:r>
        <w:rPr>
          <w:color w:val="212121"/>
        </w:rPr>
        <w:t>К</w:t>
      </w:r>
      <w:r>
        <w:rPr>
          <w:color w:val="212121"/>
          <w:spacing w:val="-6"/>
        </w:rPr>
        <w:t> </w:t>
      </w:r>
      <w:r>
        <w:rPr>
          <w:color w:val="212121"/>
        </w:rPr>
        <w:t>дополнительным</w:t>
      </w:r>
      <w:r>
        <w:rPr>
          <w:color w:val="212121"/>
          <w:spacing w:val="-7"/>
        </w:rPr>
        <w:t> </w:t>
      </w:r>
      <w:r>
        <w:rPr>
          <w:color w:val="212121"/>
        </w:rPr>
        <w:t>относятся</w:t>
      </w:r>
      <w:r>
        <w:rPr>
          <w:color w:val="212121"/>
          <w:spacing w:val="-8"/>
        </w:rPr>
        <w:t> </w:t>
      </w:r>
      <w:r>
        <w:rPr>
          <w:color w:val="212121"/>
        </w:rPr>
        <w:t>внутренние хрящи, хрящевые диски, связки, синовиальные складки.</w:t>
      </w:r>
    </w:p>
    <w:p>
      <w:pPr>
        <w:pStyle w:val="BodyText"/>
        <w:spacing w:before="1"/>
        <w:ind w:left="0"/>
      </w:pPr>
    </w:p>
    <w:p>
      <w:pPr>
        <w:pStyle w:val="BodyText"/>
        <w:ind w:right="279"/>
      </w:pPr>
      <w:r>
        <w:rPr>
          <w:color w:val="212121"/>
        </w:rPr>
        <w:t>К заболеваниям опорно-двигательного аппарата относятся переломы, воспаление периоста (периостит), воспаление кости и костного мозга (остеомиелит), вывихи, воспаление</w:t>
      </w:r>
      <w:r>
        <w:rPr>
          <w:color w:val="212121"/>
          <w:spacing w:val="-3"/>
        </w:rPr>
        <w:t> </w:t>
      </w:r>
      <w:r>
        <w:rPr>
          <w:color w:val="212121"/>
        </w:rPr>
        <w:t>суставов</w:t>
      </w:r>
      <w:r>
        <w:rPr>
          <w:color w:val="212121"/>
          <w:spacing w:val="-2"/>
        </w:rPr>
        <w:t> </w:t>
      </w:r>
      <w:r>
        <w:rPr>
          <w:color w:val="212121"/>
        </w:rPr>
        <w:t>(артрит),</w:t>
      </w:r>
      <w:r>
        <w:rPr>
          <w:color w:val="212121"/>
          <w:spacing w:val="-5"/>
        </w:rPr>
        <w:t> </w:t>
      </w:r>
      <w:r>
        <w:rPr>
          <w:color w:val="212121"/>
        </w:rPr>
        <w:t>повреждения,</w:t>
      </w:r>
      <w:r>
        <w:rPr>
          <w:color w:val="212121"/>
          <w:spacing w:val="-5"/>
        </w:rPr>
        <w:t> </w:t>
      </w:r>
      <w:r>
        <w:rPr>
          <w:color w:val="212121"/>
        </w:rPr>
        <w:t>туберкулёз</w:t>
      </w:r>
      <w:r>
        <w:rPr>
          <w:color w:val="212121"/>
          <w:spacing w:val="-2"/>
        </w:rPr>
        <w:t> </w:t>
      </w:r>
      <w:r>
        <w:rPr>
          <w:color w:val="212121"/>
        </w:rPr>
        <w:t>костей</w:t>
      </w:r>
      <w:r>
        <w:rPr>
          <w:color w:val="212121"/>
          <w:spacing w:val="-2"/>
        </w:rPr>
        <w:t> </w:t>
      </w:r>
      <w:r>
        <w:rPr>
          <w:color w:val="212121"/>
        </w:rPr>
        <w:t>и</w:t>
      </w:r>
      <w:r>
        <w:rPr>
          <w:color w:val="212121"/>
          <w:spacing w:val="-6"/>
        </w:rPr>
        <w:t> </w:t>
      </w:r>
      <w:r>
        <w:rPr>
          <w:color w:val="212121"/>
        </w:rPr>
        <w:t>суставов,</w:t>
      </w:r>
      <w:r>
        <w:rPr>
          <w:color w:val="212121"/>
          <w:spacing w:val="-5"/>
        </w:rPr>
        <w:t> </w:t>
      </w:r>
      <w:r>
        <w:rPr>
          <w:color w:val="212121"/>
        </w:rPr>
        <w:t>опухоли</w:t>
      </w:r>
      <w:r>
        <w:rPr>
          <w:color w:val="212121"/>
          <w:spacing w:val="-2"/>
        </w:rPr>
        <w:t> </w:t>
      </w:r>
      <w:r>
        <w:rPr>
          <w:color w:val="212121"/>
        </w:rPr>
        <w:t>и</w:t>
      </w:r>
      <w:r>
        <w:rPr>
          <w:color w:val="212121"/>
          <w:spacing w:val="-6"/>
        </w:rPr>
        <w:t> </w:t>
      </w:r>
      <w:r>
        <w:rPr>
          <w:color w:val="212121"/>
        </w:rPr>
        <w:t>т.д.</w:t>
      </w:r>
    </w:p>
    <w:p>
      <w:pPr>
        <w:pStyle w:val="BodyText"/>
        <w:ind w:left="0"/>
      </w:pPr>
    </w:p>
    <w:p>
      <w:pPr>
        <w:pStyle w:val="BodyText"/>
        <w:spacing w:before="1"/>
        <w:ind w:right="144"/>
      </w:pPr>
      <w:r>
        <w:rPr>
          <w:color w:val="212121"/>
        </w:rPr>
        <w:t>Существует множество заболеваний суставов. Часть из них являются самостоятельными заболеваниями, а часть-проявлением других болезней. В первом случае поражение суставов</w:t>
      </w:r>
      <w:r>
        <w:rPr>
          <w:color w:val="212121"/>
          <w:spacing w:val="-5"/>
        </w:rPr>
        <w:t> </w:t>
      </w:r>
      <w:r>
        <w:rPr>
          <w:color w:val="212121"/>
        </w:rPr>
        <w:t>определяет</w:t>
      </w:r>
      <w:r>
        <w:rPr>
          <w:color w:val="212121"/>
          <w:spacing w:val="-2"/>
        </w:rPr>
        <w:t> </w:t>
      </w:r>
      <w:r>
        <w:rPr>
          <w:color w:val="212121"/>
        </w:rPr>
        <w:t>всю</w:t>
      </w:r>
      <w:r>
        <w:rPr>
          <w:color w:val="212121"/>
          <w:spacing w:val="-4"/>
        </w:rPr>
        <w:t> </w:t>
      </w:r>
      <w:r>
        <w:rPr>
          <w:color w:val="212121"/>
        </w:rPr>
        <w:t>симптоматику, течение</w:t>
      </w:r>
      <w:r>
        <w:rPr>
          <w:color w:val="212121"/>
          <w:spacing w:val="-3"/>
        </w:rPr>
        <w:t> </w:t>
      </w:r>
      <w:r>
        <w:rPr>
          <w:color w:val="212121"/>
        </w:rPr>
        <w:t>и</w:t>
      </w:r>
      <w:r>
        <w:rPr>
          <w:color w:val="212121"/>
          <w:spacing w:val="-1"/>
        </w:rPr>
        <w:t> </w:t>
      </w:r>
      <w:r>
        <w:rPr>
          <w:color w:val="212121"/>
        </w:rPr>
        <w:t>прогноз</w:t>
      </w:r>
      <w:r>
        <w:rPr>
          <w:color w:val="212121"/>
          <w:spacing w:val="-6"/>
        </w:rPr>
        <w:t> </w:t>
      </w:r>
      <w:r>
        <w:rPr>
          <w:color w:val="212121"/>
        </w:rPr>
        <w:t>болезни зависит</w:t>
      </w:r>
      <w:r>
        <w:rPr>
          <w:color w:val="212121"/>
          <w:spacing w:val="-11"/>
        </w:rPr>
        <w:t> </w:t>
      </w:r>
      <w:r>
        <w:rPr>
          <w:color w:val="212121"/>
        </w:rPr>
        <w:t>от</w:t>
      </w:r>
      <w:r>
        <w:rPr>
          <w:color w:val="212121"/>
          <w:spacing w:val="-6"/>
        </w:rPr>
        <w:t> </w:t>
      </w:r>
      <w:r>
        <w:rPr>
          <w:color w:val="212121"/>
        </w:rPr>
        <w:t>характера</w:t>
      </w:r>
      <w:r>
        <w:rPr>
          <w:color w:val="212121"/>
          <w:spacing w:val="-3"/>
        </w:rPr>
        <w:t> </w:t>
      </w:r>
      <w:r>
        <w:rPr>
          <w:color w:val="212121"/>
        </w:rPr>
        <w:t>и выраженности поражения суставов. Во втором случае поражения суставов является симптомом какого-либо заболевания. Течение этого заболевания и его прогноз в данном случае не зависит от поражения сустава.</w:t>
      </w:r>
    </w:p>
    <w:p>
      <w:pPr>
        <w:pStyle w:val="BodyText"/>
      </w:pPr>
      <w:r>
        <w:rPr>
          <w:color w:val="212121"/>
        </w:rPr>
        <w:t>Обычно</w:t>
      </w:r>
      <w:r>
        <w:rPr>
          <w:color w:val="212121"/>
          <w:spacing w:val="-2"/>
        </w:rPr>
        <w:t> </w:t>
      </w:r>
      <w:r>
        <w:rPr>
          <w:color w:val="212121"/>
        </w:rPr>
        <w:t>по</w:t>
      </w:r>
      <w:r>
        <w:rPr>
          <w:color w:val="212121"/>
          <w:spacing w:val="2"/>
        </w:rPr>
        <w:t> </w:t>
      </w:r>
      <w:r>
        <w:rPr>
          <w:color w:val="212121"/>
        </w:rPr>
        <w:t>характеру</w:t>
      </w:r>
      <w:r>
        <w:rPr>
          <w:color w:val="212121"/>
          <w:spacing w:val="-11"/>
        </w:rPr>
        <w:t> </w:t>
      </w:r>
      <w:r>
        <w:rPr>
          <w:color w:val="212121"/>
        </w:rPr>
        <w:t>патологического</w:t>
      </w:r>
      <w:r>
        <w:rPr>
          <w:color w:val="212121"/>
          <w:spacing w:val="-1"/>
        </w:rPr>
        <w:t> </w:t>
      </w:r>
      <w:r>
        <w:rPr>
          <w:color w:val="212121"/>
        </w:rPr>
        <w:t>процесса</w:t>
      </w:r>
      <w:r>
        <w:rPr>
          <w:color w:val="212121"/>
          <w:spacing w:val="-3"/>
        </w:rPr>
        <w:t> </w:t>
      </w:r>
      <w:r>
        <w:rPr>
          <w:color w:val="212121"/>
        </w:rPr>
        <w:t>заболевания</w:t>
      </w:r>
      <w:r>
        <w:rPr>
          <w:color w:val="212121"/>
          <w:spacing w:val="-1"/>
        </w:rPr>
        <w:t> </w:t>
      </w:r>
      <w:r>
        <w:rPr>
          <w:color w:val="212121"/>
        </w:rPr>
        <w:t>суставов</w:t>
      </w:r>
      <w:r>
        <w:rPr>
          <w:color w:val="212121"/>
          <w:spacing w:val="-1"/>
        </w:rPr>
        <w:t> </w:t>
      </w:r>
      <w:r>
        <w:rPr>
          <w:color w:val="212121"/>
        </w:rPr>
        <w:t>делят</w:t>
      </w:r>
      <w:r>
        <w:rPr>
          <w:color w:val="212121"/>
          <w:spacing w:val="-2"/>
        </w:rPr>
        <w:t> </w:t>
      </w:r>
      <w:r>
        <w:rPr>
          <w:color w:val="212121"/>
        </w:rPr>
        <w:t>на</w:t>
      </w:r>
      <w:r>
        <w:rPr>
          <w:color w:val="212121"/>
          <w:spacing w:val="-1"/>
        </w:rPr>
        <w:t> </w:t>
      </w:r>
      <w:r>
        <w:rPr>
          <w:b/>
          <w:color w:val="212121"/>
        </w:rPr>
        <w:t>2</w:t>
      </w:r>
      <w:r>
        <w:rPr>
          <w:b/>
          <w:color w:val="212121"/>
          <w:spacing w:val="-6"/>
        </w:rPr>
        <w:t> </w:t>
      </w:r>
      <w:r>
        <w:rPr>
          <w:color w:val="212121"/>
          <w:spacing w:val="-2"/>
        </w:rPr>
        <w:t>группы:</w:t>
      </w:r>
    </w:p>
    <w:p>
      <w:pPr>
        <w:pStyle w:val="BodyText"/>
        <w:spacing w:before="5"/>
        <w:ind w:left="0"/>
      </w:pPr>
    </w:p>
    <w:p>
      <w:pPr>
        <w:pStyle w:val="ListParagraph"/>
        <w:numPr>
          <w:ilvl w:val="0"/>
          <w:numId w:val="29"/>
        </w:numPr>
        <w:tabs>
          <w:tab w:pos="810" w:val="left" w:leader="none"/>
        </w:tabs>
        <w:spacing w:line="275" w:lineRule="exact" w:before="0" w:after="0"/>
        <w:ind w:left="810" w:right="0" w:hanging="244"/>
        <w:jc w:val="left"/>
        <w:rPr>
          <w:b/>
          <w:sz w:val="24"/>
        </w:rPr>
      </w:pPr>
      <w:r>
        <w:rPr>
          <w:b/>
          <w:color w:val="212121"/>
          <w:spacing w:val="-2"/>
          <w:sz w:val="24"/>
        </w:rPr>
        <w:t>Артриты.</w:t>
      </w:r>
    </w:p>
    <w:p>
      <w:pPr>
        <w:pStyle w:val="ListParagraph"/>
        <w:numPr>
          <w:ilvl w:val="0"/>
          <w:numId w:val="29"/>
        </w:numPr>
        <w:tabs>
          <w:tab w:pos="810" w:val="left" w:leader="none"/>
        </w:tabs>
        <w:spacing w:line="275" w:lineRule="exact" w:before="0" w:after="0"/>
        <w:ind w:left="810" w:right="0" w:hanging="244"/>
        <w:jc w:val="left"/>
        <w:rPr>
          <w:b/>
          <w:sz w:val="24"/>
        </w:rPr>
      </w:pPr>
      <w:r>
        <w:rPr>
          <w:b/>
          <w:color w:val="212121"/>
          <w:spacing w:val="-2"/>
          <w:sz w:val="24"/>
        </w:rPr>
        <w:t>Артрозы.</w:t>
      </w:r>
    </w:p>
    <w:p>
      <w:pPr>
        <w:pStyle w:val="BodyText"/>
        <w:spacing w:before="272"/>
        <w:ind w:right="176"/>
      </w:pPr>
      <w:r>
        <w:rPr>
          <w:b/>
          <w:color w:val="212121"/>
        </w:rPr>
        <w:t>Артриты</w:t>
      </w:r>
      <w:r>
        <w:rPr>
          <w:b/>
          <w:color w:val="212121"/>
          <w:spacing w:val="-4"/>
        </w:rPr>
        <w:t> </w:t>
      </w:r>
      <w:r>
        <w:rPr>
          <w:color w:val="212121"/>
        </w:rPr>
        <w:t>–</w:t>
      </w:r>
      <w:r>
        <w:rPr>
          <w:color w:val="212121"/>
          <w:spacing w:val="-5"/>
        </w:rPr>
        <w:t> </w:t>
      </w:r>
      <w:r>
        <w:rPr>
          <w:color w:val="212121"/>
        </w:rPr>
        <w:t>основу</w:t>
      </w:r>
      <w:r>
        <w:rPr>
          <w:color w:val="212121"/>
          <w:spacing w:val="-10"/>
        </w:rPr>
        <w:t> </w:t>
      </w:r>
      <w:r>
        <w:rPr>
          <w:color w:val="212121"/>
        </w:rPr>
        <w:t>этих</w:t>
      </w:r>
      <w:r>
        <w:rPr>
          <w:color w:val="212121"/>
          <w:spacing w:val="-5"/>
        </w:rPr>
        <w:t> </w:t>
      </w:r>
      <w:r>
        <w:rPr>
          <w:color w:val="212121"/>
        </w:rPr>
        <w:t>заболеваний</w:t>
      </w:r>
      <w:r>
        <w:rPr>
          <w:color w:val="212121"/>
          <w:spacing w:val="-4"/>
        </w:rPr>
        <w:t> </w:t>
      </w:r>
      <w:r>
        <w:rPr>
          <w:color w:val="212121"/>
        </w:rPr>
        <w:t>составляют</w:t>
      </w:r>
      <w:r>
        <w:rPr>
          <w:color w:val="212121"/>
          <w:spacing w:val="-1"/>
        </w:rPr>
        <w:t> </w:t>
      </w:r>
      <w:r>
        <w:rPr>
          <w:color w:val="212121"/>
        </w:rPr>
        <w:t>воспалительный</w:t>
      </w:r>
      <w:r>
        <w:rPr>
          <w:color w:val="212121"/>
          <w:spacing w:val="-4"/>
        </w:rPr>
        <w:t> </w:t>
      </w:r>
      <w:r>
        <w:rPr>
          <w:color w:val="212121"/>
        </w:rPr>
        <w:t>процесс</w:t>
      </w:r>
      <w:r>
        <w:rPr>
          <w:color w:val="212121"/>
          <w:spacing w:val="-2"/>
        </w:rPr>
        <w:t> </w:t>
      </w:r>
      <w:r>
        <w:rPr>
          <w:color w:val="212121"/>
        </w:rPr>
        <w:t>в</w:t>
      </w:r>
      <w:r>
        <w:rPr>
          <w:color w:val="212121"/>
          <w:spacing w:val="-4"/>
        </w:rPr>
        <w:t> </w:t>
      </w:r>
      <w:r>
        <w:rPr>
          <w:color w:val="212121"/>
        </w:rPr>
        <w:t>синовиальной оболочке, суставном хряще и</w:t>
      </w:r>
      <w:r>
        <w:rPr>
          <w:color w:val="212121"/>
          <w:spacing w:val="-1"/>
        </w:rPr>
        <w:t> </w:t>
      </w:r>
      <w:r>
        <w:rPr>
          <w:color w:val="212121"/>
        </w:rPr>
        <w:t>околосуставных тканях. Это проявляется атрофией хрящей, разрежением костной ткани (остеопороз), развитием новых образований костной ткани, отложение солей кальция в суставной капсуле, околосуставных тканях, связках и </w:t>
      </w:r>
      <w:r>
        <w:rPr>
          <w:color w:val="212121"/>
          <w:spacing w:val="-2"/>
        </w:rPr>
        <w:t>капсулах.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69"/>
        <w:ind w:left="423"/>
        <w:jc w:val="center"/>
      </w:pPr>
      <w:r>
        <w:rPr/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1133475</wp:posOffset>
            </wp:positionH>
            <wp:positionV relativeFrom="paragraph">
              <wp:posOffset>281304</wp:posOffset>
            </wp:positionV>
            <wp:extent cx="5559125" cy="3813048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125" cy="381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Деформирующий</w:t>
      </w:r>
      <w:r>
        <w:rPr>
          <w:spacing w:val="4"/>
        </w:rPr>
        <w:t> </w:t>
      </w:r>
      <w:r>
        <w:rPr>
          <w:spacing w:val="-2"/>
        </w:rPr>
        <w:t>Артроз</w:t>
      </w:r>
    </w:p>
    <w:p>
      <w:pPr>
        <w:pStyle w:val="BodyText"/>
        <w:spacing w:before="6"/>
      </w:pPr>
      <w:r>
        <w:rPr/>
        <w:t>Артроз</w:t>
      </w:r>
      <w:r>
        <w:rPr>
          <w:spacing w:val="-5"/>
        </w:rPr>
        <w:t> </w:t>
      </w:r>
      <w:r>
        <w:rPr/>
        <w:t>хроническое</w:t>
      </w:r>
      <w:r>
        <w:rPr>
          <w:spacing w:val="-5"/>
        </w:rPr>
        <w:t> </w:t>
      </w:r>
      <w:r>
        <w:rPr/>
        <w:t>дегенеративно</w:t>
      </w:r>
      <w:r>
        <w:rPr>
          <w:spacing w:val="1"/>
        </w:rPr>
        <w:t> </w:t>
      </w:r>
      <w:r>
        <w:rPr/>
        <w:t>–</w:t>
      </w:r>
      <w:r>
        <w:rPr>
          <w:spacing w:val="-4"/>
        </w:rPr>
        <w:t> </w:t>
      </w:r>
      <w:r>
        <w:rPr/>
        <w:t>дистрофическое</w:t>
      </w:r>
      <w:r>
        <w:rPr>
          <w:spacing w:val="-2"/>
        </w:rPr>
        <w:t> заболевание.</w:t>
      </w:r>
    </w:p>
    <w:p>
      <w:pPr>
        <w:pStyle w:val="BodyText"/>
        <w:spacing w:line="276" w:lineRule="auto" w:before="243"/>
        <w:ind w:right="144"/>
      </w:pPr>
      <w:r>
        <w:rPr>
          <w:b/>
        </w:rPr>
        <w:t>Этиология. </w:t>
      </w:r>
      <w:r>
        <w:rPr/>
        <w:t>Этиология до конца не выяснена. Остеоартроз начинается с метаболических нарушений</w:t>
      </w:r>
      <w:r>
        <w:rPr>
          <w:spacing w:val="-3"/>
        </w:rPr>
        <w:t> </w:t>
      </w:r>
      <w:r>
        <w:rPr/>
        <w:t>в</w:t>
      </w:r>
      <w:r>
        <w:rPr>
          <w:spacing w:val="-6"/>
        </w:rPr>
        <w:t> </w:t>
      </w:r>
      <w:r>
        <w:rPr/>
        <w:t>хряще.</w:t>
      </w:r>
      <w:r>
        <w:rPr>
          <w:spacing w:val="-2"/>
        </w:rPr>
        <w:t> </w:t>
      </w:r>
      <w:r>
        <w:rPr/>
        <w:t>Патологический</w:t>
      </w:r>
      <w:r>
        <w:rPr>
          <w:spacing w:val="-3"/>
        </w:rPr>
        <w:t> </w:t>
      </w:r>
      <w:r>
        <w:rPr/>
        <w:t>процесс</w:t>
      </w:r>
      <w:r>
        <w:rPr>
          <w:spacing w:val="-9"/>
        </w:rPr>
        <w:t> </w:t>
      </w:r>
      <w:r>
        <w:rPr/>
        <w:t>в</w:t>
      </w:r>
      <w:r>
        <w:rPr>
          <w:spacing w:val="-6"/>
        </w:rPr>
        <w:t> </w:t>
      </w:r>
      <w:r>
        <w:rPr/>
        <w:t>хряще</w:t>
      </w:r>
      <w:r>
        <w:rPr>
          <w:spacing w:val="-4"/>
        </w:rPr>
        <w:t> </w:t>
      </w:r>
      <w:r>
        <w:rPr/>
        <w:t>развивается</w:t>
      </w:r>
      <w:r>
        <w:rPr>
          <w:spacing w:val="-8"/>
        </w:rPr>
        <w:t> </w:t>
      </w:r>
      <w:r>
        <w:rPr/>
        <w:t>постепенно</w:t>
      </w:r>
      <w:r>
        <w:rPr>
          <w:spacing w:val="-3"/>
        </w:rPr>
        <w:t> </w:t>
      </w:r>
      <w:r>
        <w:rPr/>
        <w:t>вследствие дисплазии суставной поверхности, в результате травм сустава, внутрисуставных переломов, вывихов, инфекционных артритов. Не отрицается и роль иммунной системы.</w:t>
      </w:r>
    </w:p>
    <w:p>
      <w:pPr>
        <w:pStyle w:val="BodyText"/>
        <w:spacing w:line="276" w:lineRule="auto" w:before="199"/>
        <w:ind w:right="144"/>
      </w:pPr>
      <w:r>
        <w:rPr>
          <w:b/>
        </w:rPr>
        <w:t>Клиническая картина. </w:t>
      </w:r>
      <w:r>
        <w:rPr/>
        <w:t>Больные жалуются на боли и ограничения подвижности в суставах. Обычно повреждаются суставы позвоночника и тазового пояса. Наблюдается поражения</w:t>
      </w:r>
      <w:r>
        <w:rPr>
          <w:spacing w:val="-3"/>
        </w:rPr>
        <w:t> </w:t>
      </w:r>
      <w:r>
        <w:rPr/>
        <w:t>дистальных</w:t>
      </w:r>
      <w:r>
        <w:rPr>
          <w:spacing w:val="-8"/>
        </w:rPr>
        <w:t> </w:t>
      </w:r>
      <w:r>
        <w:rPr/>
        <w:t>межфаланговых</w:t>
      </w:r>
      <w:r>
        <w:rPr>
          <w:spacing w:val="-8"/>
        </w:rPr>
        <w:t> </w:t>
      </w:r>
      <w:r>
        <w:rPr/>
        <w:t>суставов</w:t>
      </w:r>
      <w:r>
        <w:rPr>
          <w:spacing w:val="-6"/>
        </w:rPr>
        <w:t> </w:t>
      </w:r>
      <w:r>
        <w:rPr/>
        <w:t>запястья</w:t>
      </w:r>
      <w:r>
        <w:rPr>
          <w:spacing w:val="-8"/>
        </w:rPr>
        <w:t> </w:t>
      </w:r>
      <w:r>
        <w:rPr/>
        <w:t>(потом</w:t>
      </w:r>
      <w:r>
        <w:rPr>
          <w:spacing w:val="-6"/>
        </w:rPr>
        <w:t> </w:t>
      </w:r>
      <w:r>
        <w:rPr/>
        <w:t>здесь</w:t>
      </w:r>
      <w:r>
        <w:rPr>
          <w:spacing w:val="-7"/>
        </w:rPr>
        <w:t> </w:t>
      </w:r>
      <w:r>
        <w:rPr/>
        <w:t>образуютсяузелки Гебердена), иногда средние межфаланговые суставы (затем здесь появляются узелки Бушара). Поражаются чаще 1 или 2 симметричных сустава. В первое время боли не выражены и мало беспокоят больных. По мере развития артроза боли усиливаются.</w:t>
      </w:r>
    </w:p>
    <w:p>
      <w:pPr>
        <w:pStyle w:val="BodyText"/>
        <w:spacing w:line="276" w:lineRule="auto" w:before="204"/>
      </w:pPr>
      <w:r>
        <w:rPr/>
        <w:t>Долгое время основным симптомом бывает крепитация в суставе и непродолжительное ограничение подвижности, которые появляются в спокойном состоянии, а в процессе движения</w:t>
      </w:r>
      <w:r>
        <w:rPr>
          <w:spacing w:val="-8"/>
        </w:rPr>
        <w:t> </w:t>
      </w:r>
      <w:r>
        <w:rPr/>
        <w:t>относительн</w:t>
      </w:r>
      <w:r>
        <w:rPr>
          <w:spacing w:val="-11"/>
        </w:rPr>
        <w:t> </w:t>
      </w:r>
      <w:r>
        <w:rPr/>
        <w:t>о быстро</w:t>
      </w:r>
      <w:r>
        <w:rPr>
          <w:spacing w:val="-3"/>
        </w:rPr>
        <w:t> </w:t>
      </w:r>
      <w:r>
        <w:rPr/>
        <w:t>проходят.</w:t>
      </w:r>
      <w:r>
        <w:rPr>
          <w:spacing w:val="-5"/>
        </w:rPr>
        <w:t> </w:t>
      </w:r>
      <w:r>
        <w:rPr/>
        <w:t>Отмечается слабость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быстрая</w:t>
      </w:r>
      <w:r>
        <w:rPr>
          <w:spacing w:val="-8"/>
        </w:rPr>
        <w:t> </w:t>
      </w:r>
      <w:r>
        <w:rPr/>
        <w:t>утомляемость регионарных мышц. Неожиданно боли в суставах начинаются, сначала периодически бывают, а при физической нагрузке усиливаются, интенсивность нарастает постепенно.</w:t>
      </w:r>
    </w:p>
    <w:p>
      <w:pPr>
        <w:pStyle w:val="BodyText"/>
        <w:spacing w:line="276" w:lineRule="auto" w:before="199"/>
        <w:ind w:right="181"/>
      </w:pPr>
      <w:r>
        <w:rPr/>
        <w:t>Остеоартроз может развиться в любом суставе, но чаще поражаются суставы выполняющие</w:t>
      </w:r>
      <w:r>
        <w:rPr>
          <w:spacing w:val="-6"/>
        </w:rPr>
        <w:t> </w:t>
      </w:r>
      <w:r>
        <w:rPr/>
        <w:t>большую</w:t>
      </w:r>
      <w:r>
        <w:rPr>
          <w:spacing w:val="-7"/>
        </w:rPr>
        <w:t> </w:t>
      </w:r>
      <w:r>
        <w:rPr/>
        <w:t>нагрузку:</w:t>
      </w:r>
      <w:r>
        <w:rPr>
          <w:spacing w:val="-5"/>
        </w:rPr>
        <w:t> </w:t>
      </w:r>
      <w:r>
        <w:rPr/>
        <w:t>тазобедренные,</w:t>
      </w:r>
      <w:r>
        <w:rPr>
          <w:spacing w:val="-3"/>
        </w:rPr>
        <w:t> </w:t>
      </w:r>
      <w:r>
        <w:rPr/>
        <w:t>коленные,</w:t>
      </w:r>
      <w:r>
        <w:rPr>
          <w:spacing w:val="-8"/>
        </w:rPr>
        <w:t> </w:t>
      </w:r>
      <w:r>
        <w:rPr/>
        <w:t>голеностопные,</w:t>
      </w:r>
      <w:r>
        <w:rPr>
          <w:spacing w:val="-8"/>
        </w:rPr>
        <w:t> </w:t>
      </w:r>
      <w:r>
        <w:rPr/>
        <w:t>дистальные отделы пальцев рук, а также позвоночные суставы, на которые падает наибольшая нагрузка, тупые боли в суставах беспокоят больных, усиливаются при физической нагрузке (особенно от тяжести), жта боль носит механический характер. Болезненный синдром усиливается к концу дня. По утрам больные чувствуют себя легко, болей нет.</w:t>
      </w:r>
    </w:p>
    <w:p>
      <w:pPr>
        <w:pStyle w:val="BodyText"/>
        <w:spacing w:before="2"/>
      </w:pPr>
      <w:r>
        <w:rPr/>
        <w:t>«Стартовые</w:t>
      </w:r>
      <w:r>
        <w:rPr>
          <w:spacing w:val="-4"/>
        </w:rPr>
        <w:t> </w:t>
      </w:r>
      <w:r>
        <w:rPr/>
        <w:t>боли»</w:t>
      </w:r>
      <w:r>
        <w:rPr>
          <w:spacing w:val="-6"/>
        </w:rPr>
        <w:t> </w:t>
      </w:r>
      <w:r>
        <w:rPr/>
        <w:t>в суставах</w:t>
      </w:r>
      <w:r>
        <w:rPr>
          <w:spacing w:val="-6"/>
        </w:rPr>
        <w:t> </w:t>
      </w:r>
      <w:r>
        <w:rPr/>
        <w:t>возникают</w:t>
      </w:r>
      <w:r>
        <w:rPr>
          <w:spacing w:val="-1"/>
        </w:rPr>
        <w:t> </w:t>
      </w:r>
      <w:r>
        <w:rPr/>
        <w:t>при</w:t>
      </w:r>
      <w:r>
        <w:rPr>
          <w:spacing w:val="-4"/>
        </w:rPr>
        <w:t> </w:t>
      </w:r>
      <w:r>
        <w:rPr/>
        <w:t>первых</w:t>
      </w:r>
      <w:r>
        <w:rPr>
          <w:spacing w:val="-6"/>
        </w:rPr>
        <w:t> </w:t>
      </w:r>
      <w:r>
        <w:rPr/>
        <w:t>шагах</w:t>
      </w:r>
      <w:r>
        <w:rPr>
          <w:spacing w:val="-6"/>
        </w:rPr>
        <w:t> </w:t>
      </w:r>
      <w:r>
        <w:rPr/>
        <w:t>(вследствие</w:t>
      </w:r>
      <w:r>
        <w:rPr>
          <w:spacing w:val="-6"/>
        </w:rPr>
        <w:t> </w:t>
      </w:r>
      <w:r>
        <w:rPr>
          <w:spacing w:val="-2"/>
        </w:rPr>
        <w:t>механического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8" w:lineRule="auto" w:before="63"/>
        <w:ind w:right="144"/>
      </w:pPr>
      <w:r>
        <w:rPr/>
        <w:t>скольжения),</w:t>
      </w:r>
      <w:r>
        <w:rPr>
          <w:spacing w:val="-5"/>
        </w:rPr>
        <w:t> </w:t>
      </w:r>
      <w:r>
        <w:rPr/>
        <w:t>а</w:t>
      </w:r>
      <w:r>
        <w:rPr>
          <w:spacing w:val="-4"/>
        </w:rPr>
        <w:t> </w:t>
      </w:r>
      <w:r>
        <w:rPr/>
        <w:t>затем исчезают</w:t>
      </w:r>
      <w:r>
        <w:rPr>
          <w:spacing w:val="-3"/>
        </w:rPr>
        <w:t> </w:t>
      </w:r>
      <w:r>
        <w:rPr/>
        <w:t>и</w:t>
      </w:r>
      <w:r>
        <w:rPr>
          <w:spacing w:val="-11"/>
        </w:rPr>
        <w:t> </w:t>
      </w:r>
      <w:r>
        <w:rPr/>
        <w:t>опять</w:t>
      </w:r>
      <w:r>
        <w:rPr>
          <w:spacing w:val="-3"/>
        </w:rPr>
        <w:t> </w:t>
      </w:r>
      <w:r>
        <w:rPr/>
        <w:t>появляются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возрастанием</w:t>
      </w:r>
      <w:r>
        <w:rPr>
          <w:spacing w:val="-5"/>
        </w:rPr>
        <w:t> </w:t>
      </w:r>
      <w:r>
        <w:rPr/>
        <w:t>нагрузки.</w:t>
      </w:r>
      <w:r>
        <w:rPr>
          <w:spacing w:val="-1"/>
        </w:rPr>
        <w:t> </w:t>
      </w:r>
      <w:r>
        <w:rPr/>
        <w:t>При</w:t>
      </w:r>
      <w:r>
        <w:rPr>
          <w:spacing w:val="-3"/>
        </w:rPr>
        <w:t> </w:t>
      </w:r>
      <w:r>
        <w:rPr/>
        <w:t>стоянии на ногах и длительной ходьбе боли возобновляются, больные с трудом спускаются по </w:t>
      </w:r>
      <w:r>
        <w:rPr>
          <w:spacing w:val="-2"/>
        </w:rPr>
        <w:t>ступенькам.</w:t>
      </w:r>
    </w:p>
    <w:p>
      <w:pPr>
        <w:pStyle w:val="BodyText"/>
        <w:spacing w:line="276" w:lineRule="auto" w:before="192"/>
      </w:pPr>
      <w:r>
        <w:rPr/>
        <w:t>Ограничения</w:t>
      </w:r>
      <w:r>
        <w:rPr>
          <w:spacing w:val="-7"/>
        </w:rPr>
        <w:t> </w:t>
      </w:r>
      <w:r>
        <w:rPr/>
        <w:t>подвижности</w:t>
      </w:r>
      <w:r>
        <w:rPr>
          <w:spacing w:val="-5"/>
        </w:rPr>
        <w:t> </w:t>
      </w:r>
      <w:r>
        <w:rPr/>
        <w:t>мало</w:t>
      </w:r>
      <w:r>
        <w:rPr>
          <w:spacing w:val="-2"/>
        </w:rPr>
        <w:t> </w:t>
      </w:r>
      <w:r>
        <w:rPr/>
        <w:t>заметно.</w:t>
      </w:r>
      <w:r>
        <w:rPr>
          <w:spacing w:val="-5"/>
        </w:rPr>
        <w:t> </w:t>
      </w:r>
      <w:r>
        <w:rPr/>
        <w:t>Долгое</w:t>
      </w:r>
      <w:r>
        <w:rPr>
          <w:spacing w:val="-8"/>
        </w:rPr>
        <w:t> </w:t>
      </w:r>
      <w:r>
        <w:rPr/>
        <w:t>время</w:t>
      </w:r>
      <w:r>
        <w:rPr>
          <w:spacing w:val="-2"/>
        </w:rPr>
        <w:t> </w:t>
      </w:r>
      <w:r>
        <w:rPr/>
        <w:t>форма</w:t>
      </w:r>
      <w:r>
        <w:rPr>
          <w:spacing w:val="-8"/>
        </w:rPr>
        <w:t> </w:t>
      </w:r>
      <w:r>
        <w:rPr/>
        <w:t>сустава</w:t>
      </w:r>
      <w:r>
        <w:rPr>
          <w:spacing w:val="-3"/>
        </w:rPr>
        <w:t> </w:t>
      </w:r>
      <w:r>
        <w:rPr/>
        <w:t>сохраняется. Затем постепенно в поврежденном суставе появляется деформация, проявляется в основном увеличением, утолщениемкости и сморщиваниемкорпуса сустава. Наблюдается местная припухлость, боль при пальпации и, небольшое повышение местной температуры. После покоя отмечается «блокада» сустава.</w:t>
      </w:r>
    </w:p>
    <w:p>
      <w:pPr>
        <w:pStyle w:val="BodyText"/>
        <w:spacing w:line="276" w:lineRule="auto" w:before="204"/>
      </w:pPr>
      <w:r>
        <w:rPr/>
        <w:t>Местно</w:t>
      </w:r>
      <w:r>
        <w:rPr>
          <w:spacing w:val="-2"/>
        </w:rPr>
        <w:t> </w:t>
      </w:r>
      <w:r>
        <w:rPr/>
        <w:t>отмечается</w:t>
      </w:r>
      <w:r>
        <w:rPr>
          <w:spacing w:val="-3"/>
        </w:rPr>
        <w:t> </w:t>
      </w:r>
      <w:r>
        <w:rPr/>
        <w:t>дистрофические</w:t>
      </w:r>
      <w:r>
        <w:rPr>
          <w:spacing w:val="-3"/>
        </w:rPr>
        <w:t> </w:t>
      </w:r>
      <w:r>
        <w:rPr/>
        <w:t>изменения</w:t>
      </w:r>
      <w:r>
        <w:rPr>
          <w:spacing w:val="-7"/>
        </w:rPr>
        <w:t> </w:t>
      </w:r>
      <w:r>
        <w:rPr/>
        <w:t>кожи</w:t>
      </w:r>
      <w:r>
        <w:rPr>
          <w:spacing w:val="-6"/>
        </w:rPr>
        <w:t> </w:t>
      </w:r>
      <w:r>
        <w:rPr/>
        <w:t>истончение</w:t>
      </w:r>
      <w:r>
        <w:rPr>
          <w:spacing w:val="-7"/>
        </w:rPr>
        <w:t> </w:t>
      </w:r>
      <w:r>
        <w:rPr/>
        <w:t>и</w:t>
      </w:r>
      <w:r>
        <w:rPr>
          <w:spacing w:val="-1"/>
        </w:rPr>
        <w:t> </w:t>
      </w:r>
      <w:r>
        <w:rPr/>
        <w:t>сухость. В</w:t>
      </w:r>
      <w:r>
        <w:rPr>
          <w:spacing w:val="-4"/>
        </w:rPr>
        <w:t> </w:t>
      </w:r>
      <w:r>
        <w:rPr/>
        <w:t>то</w:t>
      </w:r>
      <w:r>
        <w:rPr>
          <w:spacing w:val="-2"/>
        </w:rPr>
        <w:t> </w:t>
      </w:r>
      <w:r>
        <w:rPr/>
        <w:t>же</w:t>
      </w:r>
      <w:r>
        <w:rPr>
          <w:spacing w:val="-7"/>
        </w:rPr>
        <w:t> </w:t>
      </w:r>
      <w:r>
        <w:rPr/>
        <w:t>время наблюдаются различные регионарные парестезии-чувство жжения, ползания мурашек.</w:t>
      </w:r>
    </w:p>
    <w:p>
      <w:pPr>
        <w:pStyle w:val="BodyText"/>
        <w:spacing w:line="280" w:lineRule="auto" w:before="196"/>
      </w:pPr>
      <w:r>
        <w:rPr/>
        <w:t>Различают</w:t>
      </w:r>
      <w:r>
        <w:rPr>
          <w:spacing w:val="-4"/>
        </w:rPr>
        <w:t> </w:t>
      </w:r>
      <w:r>
        <w:rPr>
          <w:b/>
        </w:rPr>
        <w:t>3</w:t>
      </w:r>
      <w:r>
        <w:rPr>
          <w:b/>
          <w:spacing w:val="-6"/>
        </w:rPr>
        <w:t> </w:t>
      </w:r>
      <w:r>
        <w:rPr/>
        <w:t>клинико-рентгенологических</w:t>
      </w:r>
      <w:r>
        <w:rPr>
          <w:spacing w:val="-10"/>
        </w:rPr>
        <w:t> </w:t>
      </w:r>
      <w:r>
        <w:rPr/>
        <w:t>и</w:t>
      </w:r>
      <w:r>
        <w:rPr>
          <w:spacing w:val="-5"/>
        </w:rPr>
        <w:t> </w:t>
      </w:r>
      <w:r>
        <w:rPr/>
        <w:t>морфологических</w:t>
      </w:r>
      <w:r>
        <w:rPr>
          <w:spacing w:val="-10"/>
        </w:rPr>
        <w:t> </w:t>
      </w:r>
      <w:r>
        <w:rPr/>
        <w:t>стадии</w:t>
      </w:r>
      <w:r>
        <w:rPr>
          <w:spacing w:val="-5"/>
        </w:rPr>
        <w:t> </w:t>
      </w:r>
      <w:r>
        <w:rPr/>
        <w:t>деформирующего </w:t>
      </w:r>
      <w:r>
        <w:rPr>
          <w:spacing w:val="-2"/>
        </w:rPr>
        <w:t>остеоартроза:</w:t>
      </w:r>
    </w:p>
    <w:p>
      <w:pPr>
        <w:pStyle w:val="BodyText"/>
        <w:spacing w:line="276" w:lineRule="auto" w:before="189"/>
        <w:ind w:right="144"/>
      </w:pPr>
      <w:r>
        <w:rPr>
          <w:b/>
        </w:rPr>
        <w:t>Первая (ранняя) стадия </w:t>
      </w:r>
      <w:r>
        <w:rPr/>
        <w:t>характеризуется незначительными изменениями в суставе: незаметные трофические изменения кожи, вегетативно-сосудистые нарушения (потливость, приливы жара), усталость конечностей, боль в суставах при физической нагрузке,</w:t>
      </w:r>
      <w:r>
        <w:rPr>
          <w:spacing w:val="-2"/>
        </w:rPr>
        <w:t> </w:t>
      </w:r>
      <w:r>
        <w:rPr/>
        <w:t>хруст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суставах.</w:t>
      </w:r>
      <w:r>
        <w:rPr>
          <w:spacing w:val="-2"/>
        </w:rPr>
        <w:t> </w:t>
      </w:r>
      <w:r>
        <w:rPr/>
        <w:t>Рентгенологические</w:t>
      </w:r>
      <w:r>
        <w:rPr>
          <w:spacing w:val="-9"/>
        </w:rPr>
        <w:t> </w:t>
      </w:r>
      <w:r>
        <w:rPr/>
        <w:t>признаки</w:t>
      </w:r>
      <w:r>
        <w:rPr>
          <w:spacing w:val="-1"/>
        </w:rPr>
        <w:t> </w:t>
      </w:r>
      <w:r>
        <w:rPr/>
        <w:t>–</w:t>
      </w:r>
      <w:r>
        <w:rPr>
          <w:spacing w:val="-4"/>
        </w:rPr>
        <w:t> </w:t>
      </w:r>
      <w:r>
        <w:rPr/>
        <w:t>увеличение</w:t>
      </w:r>
      <w:r>
        <w:rPr>
          <w:spacing w:val="-5"/>
        </w:rPr>
        <w:t> </w:t>
      </w:r>
      <w:r>
        <w:rPr/>
        <w:t>кости</w:t>
      </w:r>
      <w:r>
        <w:rPr>
          <w:spacing w:val="-6"/>
        </w:rPr>
        <w:t> </w:t>
      </w:r>
      <w:r>
        <w:rPr/>
        <w:t>по краям суставного вертела, сужение суставной щели.</w:t>
      </w:r>
    </w:p>
    <w:p>
      <w:pPr>
        <w:pStyle w:val="BodyText"/>
        <w:spacing w:line="276" w:lineRule="auto" w:before="205"/>
        <w:ind w:right="185"/>
      </w:pPr>
      <w:r>
        <w:rPr>
          <w:b/>
        </w:rPr>
        <w:t>Вторая (зрелая) стадия </w:t>
      </w:r>
      <w:r>
        <w:rPr/>
        <w:t>характеризуется более ясными признаками: значительные трофические изменения кожи, вегетативно-сосудистые реакции, гипотрофия мышц, постоянные боли, усиливающиеся после любой физической нагрузки, деформация сустава,</w:t>
      </w:r>
      <w:r>
        <w:rPr>
          <w:spacing w:val="-2"/>
        </w:rPr>
        <w:t> </w:t>
      </w:r>
      <w:r>
        <w:rPr/>
        <w:t>ясно слышный</w:t>
      </w:r>
      <w:r>
        <w:rPr>
          <w:spacing w:val="-7"/>
        </w:rPr>
        <w:t> </w:t>
      </w:r>
      <w:r>
        <w:rPr/>
        <w:t>хруст.</w:t>
      </w:r>
      <w:r>
        <w:rPr>
          <w:spacing w:val="-1"/>
        </w:rPr>
        <w:t> </w:t>
      </w:r>
      <w:r>
        <w:rPr/>
        <w:t>Рентгенологически:</w:t>
      </w:r>
      <w:r>
        <w:rPr>
          <w:spacing w:val="-3"/>
        </w:rPr>
        <w:t> </w:t>
      </w:r>
      <w:r>
        <w:rPr/>
        <w:t>суставная</w:t>
      </w:r>
      <w:r>
        <w:rPr>
          <w:spacing w:val="-3"/>
        </w:rPr>
        <w:t> </w:t>
      </w:r>
      <w:r>
        <w:rPr/>
        <w:t>щель</w:t>
      </w:r>
      <w:r>
        <w:rPr>
          <w:spacing w:val="-3"/>
        </w:rPr>
        <w:t> </w:t>
      </w:r>
      <w:r>
        <w:rPr/>
        <w:t>уменьшена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2</w:t>
      </w:r>
      <w:r>
        <w:rPr>
          <w:spacing w:val="-3"/>
        </w:rPr>
        <w:t> </w:t>
      </w:r>
      <w:r>
        <w:rPr/>
        <w:t>и</w:t>
      </w:r>
      <w:r>
        <w:rPr>
          <w:spacing w:val="-7"/>
        </w:rPr>
        <w:t> </w:t>
      </w:r>
      <w:r>
        <w:rPr/>
        <w:t>даже</w:t>
      </w:r>
      <w:r>
        <w:rPr>
          <w:spacing w:val="-4"/>
        </w:rPr>
        <w:t> </w:t>
      </w:r>
      <w:r>
        <w:rPr/>
        <w:t>3 раза, увеличение кости, которое начинается с краев вертела и до головки кости.</w:t>
      </w:r>
    </w:p>
    <w:p>
      <w:pPr>
        <w:pStyle w:val="BodyText"/>
        <w:spacing w:line="276" w:lineRule="auto" w:before="199"/>
        <w:ind w:right="144"/>
      </w:pPr>
      <w:r>
        <w:rPr>
          <w:b/>
        </w:rPr>
        <w:t>Третья</w:t>
      </w:r>
      <w:r>
        <w:rPr>
          <w:b/>
          <w:spacing w:val="-6"/>
        </w:rPr>
        <w:t> </w:t>
      </w:r>
      <w:r>
        <w:rPr>
          <w:b/>
        </w:rPr>
        <w:t>(застарелая)</w:t>
      </w:r>
      <w:r>
        <w:rPr>
          <w:b/>
          <w:spacing w:val="-2"/>
        </w:rPr>
        <w:t> </w:t>
      </w:r>
      <w:r>
        <w:rPr>
          <w:b/>
        </w:rPr>
        <w:t>стадия</w:t>
      </w:r>
      <w:r>
        <w:rPr>
          <w:b/>
          <w:spacing w:val="-4"/>
        </w:rPr>
        <w:t> </w:t>
      </w:r>
      <w:r>
        <w:rPr/>
        <w:t>характеризуется</w:t>
      </w:r>
      <w:r>
        <w:rPr>
          <w:spacing w:val="-6"/>
        </w:rPr>
        <w:t> </w:t>
      </w:r>
      <w:r>
        <w:rPr/>
        <w:t>постоянными</w:t>
      </w:r>
      <w:r>
        <w:rPr>
          <w:spacing w:val="-9"/>
        </w:rPr>
        <w:t> </w:t>
      </w:r>
      <w:r>
        <w:rPr/>
        <w:t>болями,</w:t>
      </w:r>
      <w:r>
        <w:rPr>
          <w:spacing w:val="-3"/>
        </w:rPr>
        <w:t> </w:t>
      </w:r>
      <w:r>
        <w:rPr/>
        <w:t>усиливающиеся</w:t>
      </w:r>
      <w:r>
        <w:rPr>
          <w:spacing w:val="-5"/>
        </w:rPr>
        <w:t> </w:t>
      </w:r>
      <w:r>
        <w:rPr/>
        <w:t>при зодьбе с спуске по лестнице. При</w:t>
      </w:r>
      <w:r>
        <w:rPr>
          <w:spacing w:val="-2"/>
        </w:rPr>
        <w:t> </w:t>
      </w:r>
      <w:r>
        <w:rPr/>
        <w:t>пальпации, при сгибании, разгибании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вращенииболи тоже усиливаются. Кроме жтого ясный хруст, мышечная гипотрофия, трофические изменения кожного покрова, видимые изменения и деформация сустава. Иногда отмечается укорочение конечно сти. Рентгенологически можно сказать</w:t>
      </w:r>
      <w:r>
        <w:rPr>
          <w:spacing w:val="-1"/>
        </w:rPr>
        <w:t> </w:t>
      </w:r>
      <w:r>
        <w:rPr/>
        <w:t>полное</w:t>
      </w:r>
      <w:r>
        <w:rPr>
          <w:spacing w:val="-4"/>
        </w:rPr>
        <w:t> </w:t>
      </w:r>
      <w:r>
        <w:rPr/>
        <w:t>закрытие щели, ямно заметная деформация и сглаженность обоих эпифизов.</w:t>
      </w:r>
    </w:p>
    <w:p>
      <w:pPr>
        <w:pStyle w:val="BodyText"/>
        <w:spacing w:before="199"/>
      </w:pPr>
      <w:r>
        <w:rPr/>
        <w:t>Основные</w:t>
      </w:r>
      <w:r>
        <w:rPr>
          <w:spacing w:val="-8"/>
        </w:rPr>
        <w:t> </w:t>
      </w:r>
      <w:r>
        <w:rPr/>
        <w:t>клинические</w:t>
      </w:r>
      <w:r>
        <w:rPr>
          <w:spacing w:val="-5"/>
        </w:rPr>
        <w:t> </w:t>
      </w:r>
      <w:r>
        <w:rPr/>
        <w:t>формы</w:t>
      </w:r>
      <w:r>
        <w:rPr>
          <w:spacing w:val="-4"/>
        </w:rPr>
        <w:t> </w:t>
      </w:r>
      <w:r>
        <w:rPr/>
        <w:t>деформирующего</w:t>
      </w:r>
      <w:r>
        <w:rPr>
          <w:spacing w:val="-8"/>
        </w:rPr>
        <w:t> </w:t>
      </w:r>
      <w:r>
        <w:rPr>
          <w:spacing w:val="-2"/>
        </w:rPr>
        <w:t>остеоартроза:</w:t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76" w:lineRule="auto" w:before="247" w:after="0"/>
        <w:ind w:left="566" w:right="715" w:firstLine="0"/>
        <w:jc w:val="left"/>
        <w:rPr>
          <w:b/>
          <w:sz w:val="24"/>
        </w:rPr>
      </w:pPr>
      <w:r>
        <w:rPr>
          <w:b/>
          <w:sz w:val="24"/>
        </w:rPr>
        <w:t>Коксартроз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остеоартроз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тазобедренного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сустава.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Больные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жалуются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боли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в бедре, ягодице, паху, иногда в колене, усиливающиеся при движениях;</w:t>
      </w:r>
    </w:p>
    <w:p>
      <w:pPr>
        <w:pStyle w:val="ListParagraph"/>
        <w:spacing w:after="0" w:line="276" w:lineRule="auto"/>
        <w:jc w:val="left"/>
        <w:rPr>
          <w:b/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562"/>
        <w:rPr>
          <w:sz w:val="20"/>
        </w:rPr>
      </w:pPr>
      <w:r>
        <w:rPr>
          <w:sz w:val="20"/>
        </w:rPr>
        <w:drawing>
          <wp:inline distT="0" distB="0" distL="0" distR="0">
            <wp:extent cx="5654463" cy="3207067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463" cy="320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76" w:lineRule="auto" w:before="51" w:after="0"/>
        <w:ind w:left="566" w:right="254" w:firstLine="0"/>
        <w:jc w:val="left"/>
        <w:rPr>
          <w:b/>
          <w:sz w:val="24"/>
        </w:rPr>
      </w:pPr>
      <w:r>
        <w:rPr>
          <w:b/>
          <w:sz w:val="24"/>
        </w:rPr>
        <w:t>Гонартроз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остеоартроз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коленного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сустава.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Его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ранние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признаки –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боли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суставах, хруст при движениях, усталость регионарных мышц. Боли наблюдаются больше</w:t>
      </w:r>
    </w:p>
    <w:p>
      <w:pPr>
        <w:spacing w:line="275" w:lineRule="exact" w:before="0"/>
        <w:ind w:left="566" w:right="0" w:firstLine="0"/>
        <w:jc w:val="left"/>
        <w:rPr>
          <w:b/>
          <w:sz w:val="24"/>
        </w:rPr>
      </w:pPr>
      <w:r>
        <w:rPr>
          <w:b/>
          <w:sz w:val="24"/>
        </w:rPr>
        <w:t>всего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пои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стоянии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ногах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и спуске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pacing w:val="-2"/>
          <w:sz w:val="24"/>
        </w:rPr>
        <w:t>лестнице;</w:t>
      </w:r>
    </w:p>
    <w:p>
      <w:pPr>
        <w:pStyle w:val="BodyText"/>
        <w:spacing w:before="1"/>
        <w:ind w:left="0"/>
        <w:rPr>
          <w:b/>
          <w:sz w:val="19"/>
        </w:rPr>
      </w:pPr>
      <w:r>
        <w:rPr>
          <w:b/>
          <w:sz w:val="19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1039494</wp:posOffset>
            </wp:positionH>
            <wp:positionV relativeFrom="paragraph">
              <wp:posOffset>155208</wp:posOffset>
            </wp:positionV>
            <wp:extent cx="5691693" cy="3513963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93" cy="3513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40" w:lineRule="auto" w:before="14" w:after="0"/>
        <w:ind w:left="811" w:right="0" w:hanging="245"/>
        <w:jc w:val="left"/>
        <w:rPr>
          <w:b/>
          <w:sz w:val="24"/>
        </w:rPr>
      </w:pPr>
      <w:r>
        <w:rPr>
          <w:b/>
          <w:sz w:val="24"/>
        </w:rPr>
        <w:t>Поражение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мелких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суставов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запястья,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узелки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Гебердена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Бушара.</w:t>
      </w:r>
      <w:r>
        <w:rPr>
          <w:b/>
          <w:spacing w:val="1"/>
          <w:sz w:val="24"/>
        </w:rPr>
        <w:t> </w:t>
      </w:r>
      <w:r>
        <w:rPr>
          <w:b/>
          <w:spacing w:val="-5"/>
          <w:sz w:val="24"/>
        </w:rPr>
        <w:t>Так</w:t>
      </w:r>
    </w:p>
    <w:p>
      <w:pPr>
        <w:spacing w:line="276" w:lineRule="auto" w:before="41"/>
        <w:ind w:left="566" w:right="0" w:firstLine="0"/>
        <w:jc w:val="left"/>
        <w:rPr>
          <w:b/>
          <w:sz w:val="24"/>
        </w:rPr>
      </w:pPr>
      <w:r>
        <w:rPr>
          <w:b/>
          <w:sz w:val="24"/>
        </w:rPr>
        <w:t>называются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твердые,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симметричные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узелковые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костные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утолшения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дистальных межфаланговых суставах пальцев рук;</w:t>
      </w:r>
    </w:p>
    <w:p>
      <w:pPr>
        <w:spacing w:after="0" w:line="276" w:lineRule="auto"/>
        <w:jc w:val="left"/>
        <w:rPr>
          <w:b/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ind w:left="607"/>
        <w:rPr>
          <w:sz w:val="20"/>
        </w:rPr>
      </w:pPr>
      <w:r>
        <w:rPr>
          <w:sz w:val="20"/>
        </w:rPr>
        <w:drawing>
          <wp:inline distT="0" distB="0" distL="0" distR="0">
            <wp:extent cx="5652161" cy="3205638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161" cy="320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0"/>
          <w:numId w:val="30"/>
        </w:numPr>
        <w:tabs>
          <w:tab w:pos="810" w:val="left" w:leader="none"/>
        </w:tabs>
        <w:spacing w:line="240" w:lineRule="auto" w:before="24" w:after="0"/>
        <w:ind w:left="810" w:right="0" w:hanging="244"/>
        <w:jc w:val="left"/>
        <w:rPr>
          <w:b/>
          <w:sz w:val="24"/>
        </w:rPr>
      </w:pPr>
      <w:r>
        <w:rPr>
          <w:b/>
          <w:sz w:val="24"/>
        </w:rPr>
        <w:t>Деформирующий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остеоартроз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других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суставов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верхних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нижних</w:t>
      </w:r>
      <w:r>
        <w:rPr>
          <w:b/>
          <w:spacing w:val="-8"/>
          <w:sz w:val="24"/>
        </w:rPr>
        <w:t> </w:t>
      </w:r>
      <w:r>
        <w:rPr>
          <w:b/>
          <w:spacing w:val="-2"/>
          <w:sz w:val="24"/>
        </w:rPr>
        <w:t>конечностей;</w:t>
      </w:r>
    </w:p>
    <w:p>
      <w:pPr>
        <w:pStyle w:val="ListParagraph"/>
        <w:numPr>
          <w:ilvl w:val="0"/>
          <w:numId w:val="30"/>
        </w:numPr>
        <w:tabs>
          <w:tab w:pos="810" w:val="left" w:leader="none"/>
        </w:tabs>
        <w:spacing w:line="240" w:lineRule="auto" w:before="242" w:after="0"/>
        <w:ind w:left="810" w:right="0" w:hanging="244"/>
        <w:jc w:val="left"/>
        <w:rPr>
          <w:b/>
          <w:sz w:val="24"/>
        </w:rPr>
      </w:pPr>
      <w:r>
        <w:rPr>
          <w:b/>
          <w:sz w:val="24"/>
        </w:rPr>
        <w:t>Деформирующий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остеоартроз</w:t>
      </w:r>
      <w:r>
        <w:rPr>
          <w:b/>
          <w:spacing w:val="-7"/>
          <w:sz w:val="24"/>
        </w:rPr>
        <w:t> </w:t>
      </w:r>
      <w:r>
        <w:rPr>
          <w:b/>
          <w:spacing w:val="-2"/>
          <w:sz w:val="24"/>
        </w:rPr>
        <w:t>позвоночника.</w:t>
      </w:r>
    </w:p>
    <w:p>
      <w:pPr>
        <w:pStyle w:val="BodyText"/>
        <w:spacing w:line="278" w:lineRule="auto" w:before="233"/>
      </w:pPr>
      <w:r>
        <w:rPr>
          <w:b/>
        </w:rPr>
        <w:t>Диагноз. </w:t>
      </w:r>
      <w:r>
        <w:rPr/>
        <w:t>Диагностика проводится на основании наличия причин, приводящих к заболеванию,</w:t>
      </w:r>
      <w:r>
        <w:rPr>
          <w:spacing w:val="-4"/>
        </w:rPr>
        <w:t> </w:t>
      </w:r>
      <w:r>
        <w:rPr/>
        <w:t>наличие</w:t>
      </w:r>
      <w:r>
        <w:rPr>
          <w:spacing w:val="-7"/>
        </w:rPr>
        <w:t> </w:t>
      </w:r>
      <w:r>
        <w:rPr/>
        <w:t>в</w:t>
      </w:r>
      <w:r>
        <w:rPr>
          <w:spacing w:val="-4"/>
        </w:rPr>
        <w:t> </w:t>
      </w:r>
      <w:r>
        <w:rPr/>
        <w:t>анамнезе</w:t>
      </w:r>
      <w:r>
        <w:rPr>
          <w:spacing w:val="-7"/>
        </w:rPr>
        <w:t> </w:t>
      </w:r>
      <w:r>
        <w:rPr/>
        <w:t>механических</w:t>
      </w:r>
      <w:r>
        <w:rPr>
          <w:spacing w:val="-6"/>
        </w:rPr>
        <w:t> </w:t>
      </w:r>
      <w:r>
        <w:rPr/>
        <w:t>нагрузок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/>
        <w:t>суставы, рентгенологических изменений и отсутствия в крови явных изменений.</w:t>
      </w:r>
    </w:p>
    <w:p>
      <w:pPr>
        <w:pStyle w:val="Heading2"/>
        <w:spacing w:before="202"/>
      </w:pPr>
      <w:r>
        <w:rPr/>
        <w:t>Принципы</w:t>
      </w:r>
      <w:r>
        <w:rPr>
          <w:spacing w:val="-3"/>
        </w:rPr>
        <w:t> </w:t>
      </w:r>
      <w:r>
        <w:rPr>
          <w:spacing w:val="-2"/>
        </w:rPr>
        <w:t>лечения:</w:t>
      </w:r>
    </w:p>
    <w:p>
      <w:pPr>
        <w:pStyle w:val="ListParagraph"/>
        <w:numPr>
          <w:ilvl w:val="0"/>
          <w:numId w:val="31"/>
        </w:numPr>
        <w:tabs>
          <w:tab w:pos="811" w:val="left" w:leader="none"/>
        </w:tabs>
        <w:spacing w:line="240" w:lineRule="auto" w:before="233" w:after="0"/>
        <w:ind w:left="811" w:right="0" w:hanging="245"/>
        <w:jc w:val="left"/>
        <w:rPr>
          <w:sz w:val="24"/>
        </w:rPr>
      </w:pPr>
      <w:r>
        <w:rPr>
          <w:sz w:val="24"/>
        </w:rPr>
        <w:t>Устранение</w:t>
      </w:r>
      <w:r>
        <w:rPr>
          <w:spacing w:val="-8"/>
          <w:sz w:val="24"/>
        </w:rPr>
        <w:t> </w:t>
      </w:r>
      <w:r>
        <w:rPr>
          <w:sz w:val="24"/>
        </w:rPr>
        <w:t>внешних</w:t>
      </w:r>
      <w:r>
        <w:rPr>
          <w:spacing w:val="-7"/>
          <w:sz w:val="24"/>
        </w:rPr>
        <w:t> </w:t>
      </w:r>
      <w:r>
        <w:rPr>
          <w:sz w:val="24"/>
        </w:rPr>
        <w:t>причин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болезни;</w:t>
      </w:r>
    </w:p>
    <w:p>
      <w:pPr>
        <w:pStyle w:val="ListParagraph"/>
        <w:numPr>
          <w:ilvl w:val="0"/>
          <w:numId w:val="31"/>
        </w:numPr>
        <w:tabs>
          <w:tab w:pos="811" w:val="left" w:leader="none"/>
        </w:tabs>
        <w:spacing w:line="240" w:lineRule="auto" w:before="242" w:after="0"/>
        <w:ind w:left="811" w:right="0" w:hanging="245"/>
        <w:jc w:val="left"/>
        <w:rPr>
          <w:sz w:val="24"/>
        </w:rPr>
      </w:pPr>
      <w:r>
        <w:rPr>
          <w:sz w:val="24"/>
        </w:rPr>
        <w:t>Оказать</w:t>
      </w:r>
      <w:r>
        <w:rPr>
          <w:spacing w:val="-6"/>
          <w:sz w:val="24"/>
        </w:rPr>
        <w:t> </w:t>
      </w:r>
      <w:r>
        <w:rPr>
          <w:sz w:val="24"/>
        </w:rPr>
        <w:t>воздействие</w:t>
      </w:r>
      <w:r>
        <w:rPr>
          <w:spacing w:val="-7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изменения</w:t>
      </w:r>
      <w:r>
        <w:rPr>
          <w:spacing w:val="-11"/>
          <w:sz w:val="24"/>
        </w:rPr>
        <w:t> </w:t>
      </w:r>
      <w:r>
        <w:rPr>
          <w:sz w:val="24"/>
        </w:rPr>
        <w:t>обмена</w:t>
      </w:r>
      <w:r>
        <w:rPr>
          <w:spacing w:val="-6"/>
          <w:sz w:val="24"/>
        </w:rPr>
        <w:t> </w:t>
      </w:r>
      <w:r>
        <w:rPr>
          <w:sz w:val="24"/>
        </w:rPr>
        <w:t>веществ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суставных</w:t>
      </w:r>
      <w:r>
        <w:rPr>
          <w:spacing w:val="-1"/>
          <w:sz w:val="24"/>
        </w:rPr>
        <w:t> </w:t>
      </w:r>
      <w:r>
        <w:rPr>
          <w:sz w:val="24"/>
        </w:rPr>
        <w:t>хрящах</w:t>
      </w:r>
      <w:r>
        <w:rPr>
          <w:spacing w:val="-5"/>
          <w:sz w:val="24"/>
        </w:rPr>
        <w:t> </w:t>
      </w:r>
      <w:r>
        <w:rPr>
          <w:sz w:val="24"/>
        </w:rPr>
        <w:t>и </w:t>
      </w:r>
      <w:r>
        <w:rPr>
          <w:spacing w:val="-2"/>
          <w:sz w:val="24"/>
        </w:rPr>
        <w:t>организме;</w:t>
      </w:r>
    </w:p>
    <w:p>
      <w:pPr>
        <w:pStyle w:val="ListParagraph"/>
        <w:numPr>
          <w:ilvl w:val="0"/>
          <w:numId w:val="31"/>
        </w:numPr>
        <w:tabs>
          <w:tab w:pos="811" w:val="left" w:leader="none"/>
        </w:tabs>
        <w:spacing w:line="240" w:lineRule="auto" w:before="243" w:after="0"/>
        <w:ind w:left="811" w:right="0" w:hanging="245"/>
        <w:jc w:val="left"/>
        <w:rPr>
          <w:sz w:val="24"/>
        </w:rPr>
      </w:pPr>
      <w:r>
        <w:rPr>
          <w:sz w:val="24"/>
        </w:rPr>
        <w:t>Уменьшить</w:t>
      </w:r>
      <w:r>
        <w:rPr>
          <w:spacing w:val="-8"/>
          <w:sz w:val="24"/>
        </w:rPr>
        <w:t> </w:t>
      </w:r>
      <w:r>
        <w:rPr>
          <w:sz w:val="24"/>
        </w:rPr>
        <w:t>болевой</w:t>
      </w:r>
      <w:r>
        <w:rPr>
          <w:spacing w:val="-3"/>
          <w:sz w:val="24"/>
        </w:rPr>
        <w:t> </w:t>
      </w:r>
      <w:r>
        <w:rPr>
          <w:sz w:val="24"/>
        </w:rPr>
        <w:t>синдром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8"/>
          <w:sz w:val="24"/>
        </w:rPr>
        <w:t> </w:t>
      </w:r>
      <w:r>
        <w:rPr>
          <w:sz w:val="24"/>
        </w:rPr>
        <w:t>вторичную</w:t>
      </w:r>
      <w:r>
        <w:rPr>
          <w:spacing w:val="-6"/>
          <w:sz w:val="24"/>
        </w:rPr>
        <w:t> </w:t>
      </w:r>
      <w:r>
        <w:rPr>
          <w:sz w:val="24"/>
        </w:rPr>
        <w:t>воспалительную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реакцию;</w:t>
      </w:r>
    </w:p>
    <w:p>
      <w:pPr>
        <w:pStyle w:val="ListParagraph"/>
        <w:numPr>
          <w:ilvl w:val="0"/>
          <w:numId w:val="31"/>
        </w:numPr>
        <w:tabs>
          <w:tab w:pos="811" w:val="left" w:leader="none"/>
        </w:tabs>
        <w:spacing w:line="240" w:lineRule="auto" w:before="242" w:after="0"/>
        <w:ind w:left="811" w:right="0" w:hanging="245"/>
        <w:jc w:val="left"/>
        <w:rPr>
          <w:sz w:val="24"/>
        </w:rPr>
      </w:pPr>
      <w:r>
        <w:rPr>
          <w:sz w:val="24"/>
        </w:rPr>
        <w:t>Восстановить</w:t>
      </w:r>
      <w:r>
        <w:rPr>
          <w:spacing w:val="-10"/>
          <w:sz w:val="24"/>
        </w:rPr>
        <w:t> </w:t>
      </w:r>
      <w:r>
        <w:rPr>
          <w:sz w:val="24"/>
        </w:rPr>
        <w:t>функции</w:t>
      </w:r>
      <w:r>
        <w:rPr>
          <w:spacing w:val="-7"/>
          <w:sz w:val="24"/>
        </w:rPr>
        <w:t> </w:t>
      </w:r>
      <w:r>
        <w:rPr>
          <w:sz w:val="24"/>
        </w:rPr>
        <w:t>поврежденного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сустава.</w:t>
      </w:r>
    </w:p>
    <w:p>
      <w:pPr>
        <w:pStyle w:val="BodyText"/>
        <w:spacing w:line="280" w:lineRule="auto" w:before="238"/>
        <w:ind w:right="144"/>
      </w:pPr>
      <w:r>
        <w:rPr/>
        <w:t>Лечение</w:t>
      </w:r>
      <w:r>
        <w:rPr>
          <w:spacing w:val="-4"/>
        </w:rPr>
        <w:t> </w:t>
      </w:r>
      <w:r>
        <w:rPr/>
        <w:t>деформирующего</w:t>
      </w:r>
      <w:r>
        <w:rPr>
          <w:spacing w:val="-3"/>
        </w:rPr>
        <w:t> </w:t>
      </w:r>
      <w:r>
        <w:rPr/>
        <w:t>остеоартроза</w:t>
      </w:r>
      <w:r>
        <w:rPr>
          <w:spacing w:val="-9"/>
        </w:rPr>
        <w:t> </w:t>
      </w:r>
      <w:r>
        <w:rPr/>
        <w:t>проводится</w:t>
      </w:r>
      <w:r>
        <w:rPr>
          <w:spacing w:val="-4"/>
        </w:rPr>
        <w:t> </w:t>
      </w:r>
      <w:r>
        <w:rPr/>
        <w:t>обычно</w:t>
      </w:r>
      <w:r>
        <w:rPr>
          <w:spacing w:val="-3"/>
        </w:rPr>
        <w:t> </w:t>
      </w:r>
      <w:r>
        <w:rPr/>
        <w:t>в</w:t>
      </w:r>
      <w:r>
        <w:rPr>
          <w:spacing w:val="-6"/>
        </w:rPr>
        <w:t> </w:t>
      </w:r>
      <w:r>
        <w:rPr/>
        <w:t>2</w:t>
      </w:r>
      <w:r>
        <w:rPr>
          <w:spacing w:val="-8"/>
        </w:rPr>
        <w:t> </w:t>
      </w:r>
      <w:r>
        <w:rPr/>
        <w:t>(поликлиника –</w:t>
      </w:r>
      <w:r>
        <w:rPr>
          <w:spacing w:val="-3"/>
        </w:rPr>
        <w:t> </w:t>
      </w:r>
      <w:r>
        <w:rPr/>
        <w:t>курорт) или 3 (стационар – поликлиника – курорт) этапа.</w:t>
      </w:r>
    </w:p>
    <w:p>
      <w:pPr>
        <w:pStyle w:val="Heading2"/>
        <w:spacing w:before="195"/>
      </w:pPr>
      <w:r>
        <w:rPr/>
        <w:t>План лечения.</w:t>
      </w:r>
      <w:r>
        <w:rPr>
          <w:spacing w:val="3"/>
        </w:rPr>
        <w:t> </w:t>
      </w:r>
      <w:r>
        <w:rPr/>
        <w:t>I.</w:t>
      </w:r>
      <w:r>
        <w:rPr>
          <w:spacing w:val="-2"/>
        </w:rPr>
        <w:t> </w:t>
      </w:r>
      <w:r>
        <w:rPr/>
        <w:t>Базисная</w:t>
      </w:r>
      <w:r>
        <w:rPr>
          <w:spacing w:val="-5"/>
        </w:rPr>
        <w:t> </w:t>
      </w:r>
      <w:r>
        <w:rPr>
          <w:spacing w:val="-2"/>
        </w:rPr>
        <w:t>терапия.</w:t>
      </w:r>
    </w:p>
    <w:p>
      <w:pPr>
        <w:pStyle w:val="ListParagraph"/>
        <w:numPr>
          <w:ilvl w:val="0"/>
          <w:numId w:val="32"/>
        </w:numPr>
        <w:tabs>
          <w:tab w:pos="829" w:val="left" w:leader="none"/>
        </w:tabs>
        <w:spacing w:line="240" w:lineRule="auto" w:before="237" w:after="0"/>
        <w:ind w:left="829" w:right="0" w:hanging="263"/>
        <w:jc w:val="left"/>
        <w:rPr>
          <w:sz w:val="24"/>
        </w:rPr>
      </w:pPr>
      <w:r>
        <w:rPr>
          <w:sz w:val="24"/>
        </w:rPr>
        <w:t>Уменьшение</w:t>
      </w:r>
      <w:r>
        <w:rPr>
          <w:spacing w:val="-6"/>
          <w:sz w:val="24"/>
        </w:rPr>
        <w:t> </w:t>
      </w:r>
      <w:r>
        <w:rPr>
          <w:sz w:val="24"/>
        </w:rPr>
        <w:t>нагрузки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сустав:</w:t>
      </w:r>
    </w:p>
    <w:p>
      <w:pPr>
        <w:pStyle w:val="ListParagraph"/>
        <w:numPr>
          <w:ilvl w:val="1"/>
          <w:numId w:val="32"/>
        </w:numPr>
        <w:tabs>
          <w:tab w:pos="1287" w:val="left" w:leader="none"/>
        </w:tabs>
        <w:spacing w:line="240" w:lineRule="auto" w:before="245" w:after="0"/>
        <w:ind w:left="1287" w:right="0" w:hanging="360"/>
        <w:jc w:val="left"/>
        <w:rPr>
          <w:sz w:val="24"/>
        </w:rPr>
      </w:pPr>
      <w:r>
        <w:rPr>
          <w:sz w:val="24"/>
        </w:rPr>
        <w:t>больному</w:t>
      </w:r>
      <w:r>
        <w:rPr>
          <w:spacing w:val="-15"/>
          <w:sz w:val="24"/>
        </w:rPr>
        <w:t> </w:t>
      </w:r>
      <w:r>
        <w:rPr>
          <w:sz w:val="24"/>
        </w:rPr>
        <w:t>запрещается</w:t>
      </w:r>
      <w:r>
        <w:rPr>
          <w:spacing w:val="-4"/>
          <w:sz w:val="24"/>
        </w:rPr>
        <w:t> </w:t>
      </w:r>
      <w:r>
        <w:rPr>
          <w:sz w:val="24"/>
        </w:rPr>
        <w:t>мног</w:t>
      </w:r>
      <w:r>
        <w:rPr>
          <w:spacing w:val="-1"/>
          <w:sz w:val="24"/>
        </w:rPr>
        <w:t> </w:t>
      </w:r>
      <w:r>
        <w:rPr>
          <w:sz w:val="24"/>
        </w:rPr>
        <w:t>ходить,</w:t>
      </w:r>
      <w:r>
        <w:rPr>
          <w:spacing w:val="-1"/>
          <w:sz w:val="24"/>
        </w:rPr>
        <w:t> </w:t>
      </w:r>
      <w:r>
        <w:rPr>
          <w:sz w:val="24"/>
        </w:rPr>
        <w:t>стоять,</w:t>
      </w:r>
      <w:r>
        <w:rPr>
          <w:spacing w:val="-5"/>
          <w:sz w:val="24"/>
        </w:rPr>
        <w:t> </w:t>
      </w:r>
      <w:r>
        <w:rPr>
          <w:sz w:val="24"/>
        </w:rPr>
        <w:t>поднимать</w:t>
      </w:r>
      <w:r>
        <w:rPr>
          <w:spacing w:val="-2"/>
          <w:sz w:val="24"/>
        </w:rPr>
        <w:t> тяжести;</w:t>
      </w:r>
    </w:p>
    <w:p>
      <w:pPr>
        <w:pStyle w:val="ListParagraph"/>
        <w:numPr>
          <w:ilvl w:val="1"/>
          <w:numId w:val="32"/>
        </w:numPr>
        <w:tabs>
          <w:tab w:pos="1287" w:val="left" w:leader="none"/>
        </w:tabs>
        <w:spacing w:line="240" w:lineRule="auto" w:before="37" w:after="0"/>
        <w:ind w:left="1287" w:right="0" w:hanging="360"/>
        <w:jc w:val="left"/>
        <w:rPr>
          <w:sz w:val="24"/>
        </w:rPr>
      </w:pPr>
      <w:r>
        <w:rPr>
          <w:sz w:val="24"/>
        </w:rPr>
        <w:t>привести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норму</w:t>
      </w:r>
      <w:r>
        <w:rPr>
          <w:spacing w:val="-8"/>
          <w:sz w:val="24"/>
        </w:rPr>
        <w:t> </w:t>
      </w:r>
      <w:r>
        <w:rPr>
          <w:sz w:val="24"/>
        </w:rPr>
        <w:t>вес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тела.</w:t>
      </w:r>
    </w:p>
    <w:p>
      <w:pPr>
        <w:pStyle w:val="ListParagraph"/>
        <w:numPr>
          <w:ilvl w:val="0"/>
          <w:numId w:val="32"/>
        </w:numPr>
        <w:tabs>
          <w:tab w:pos="829" w:val="left" w:leader="none"/>
        </w:tabs>
        <w:spacing w:line="240" w:lineRule="auto" w:before="242" w:after="0"/>
        <w:ind w:left="829" w:right="0" w:hanging="263"/>
        <w:jc w:val="left"/>
        <w:rPr>
          <w:sz w:val="24"/>
        </w:rPr>
      </w:pPr>
      <w:r>
        <w:rPr>
          <w:sz w:val="24"/>
        </w:rPr>
        <w:t>Улучшить</w:t>
      </w:r>
      <w:r>
        <w:rPr>
          <w:spacing w:val="-4"/>
          <w:sz w:val="24"/>
        </w:rPr>
        <w:t> </w:t>
      </w:r>
      <w:r>
        <w:rPr>
          <w:sz w:val="24"/>
        </w:rPr>
        <w:t>метаболизм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хряще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кровоснабжение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кости:</w:t>
      </w:r>
    </w:p>
    <w:p>
      <w:pPr>
        <w:pStyle w:val="ListParagraph"/>
        <w:numPr>
          <w:ilvl w:val="1"/>
          <w:numId w:val="32"/>
        </w:numPr>
        <w:tabs>
          <w:tab w:pos="1287" w:val="left" w:leader="none"/>
        </w:tabs>
        <w:spacing w:line="268" w:lineRule="auto" w:before="244" w:after="0"/>
        <w:ind w:left="1287" w:right="512" w:hanging="360"/>
        <w:jc w:val="left"/>
        <w:rPr>
          <w:sz w:val="24"/>
        </w:rPr>
      </w:pPr>
      <w:r>
        <w:rPr>
          <w:sz w:val="24"/>
        </w:rPr>
        <w:t>хондропротекторы</w:t>
      </w:r>
      <w:r>
        <w:rPr>
          <w:spacing w:val="-8"/>
          <w:sz w:val="24"/>
        </w:rPr>
        <w:t> </w:t>
      </w:r>
      <w:r>
        <w:rPr>
          <w:sz w:val="24"/>
        </w:rPr>
        <w:t>улучшают</w:t>
      </w:r>
      <w:r>
        <w:rPr>
          <w:spacing w:val="-5"/>
          <w:sz w:val="24"/>
        </w:rPr>
        <w:t> </w:t>
      </w:r>
      <w:r>
        <w:rPr>
          <w:sz w:val="24"/>
        </w:rPr>
        <w:t>метаболизм</w:t>
      </w:r>
      <w:r>
        <w:rPr>
          <w:spacing w:val="-4"/>
          <w:sz w:val="24"/>
        </w:rPr>
        <w:t> </w:t>
      </w:r>
      <w:r>
        <w:rPr>
          <w:sz w:val="24"/>
        </w:rPr>
        <w:t>хряща-</w:t>
      </w:r>
      <w:r>
        <w:rPr>
          <w:spacing w:val="-3"/>
          <w:sz w:val="24"/>
        </w:rPr>
        <w:t> </w:t>
      </w:r>
      <w:r>
        <w:rPr>
          <w:sz w:val="24"/>
        </w:rPr>
        <w:t>румалон,</w:t>
      </w:r>
      <w:r>
        <w:rPr>
          <w:spacing w:val="-3"/>
          <w:sz w:val="24"/>
        </w:rPr>
        <w:t> </w:t>
      </w:r>
      <w:r>
        <w:rPr>
          <w:sz w:val="24"/>
        </w:rPr>
        <w:t>артрон</w:t>
      </w:r>
      <w:r>
        <w:rPr>
          <w:spacing w:val="-8"/>
          <w:sz w:val="24"/>
        </w:rPr>
        <w:t> </w:t>
      </w:r>
      <w:r>
        <w:rPr>
          <w:sz w:val="24"/>
        </w:rPr>
        <w:t>(Хондроитин </w:t>
      </w:r>
      <w:r>
        <w:rPr>
          <w:spacing w:val="-2"/>
          <w:sz w:val="24"/>
        </w:rPr>
        <w:t>сульфат);</w:t>
      </w:r>
    </w:p>
    <w:p>
      <w:pPr>
        <w:pStyle w:val="ListParagraph"/>
        <w:spacing w:after="0" w:line="268" w:lineRule="auto"/>
        <w:jc w:val="left"/>
        <w:rPr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ListParagraph"/>
        <w:numPr>
          <w:ilvl w:val="1"/>
          <w:numId w:val="32"/>
        </w:numPr>
        <w:tabs>
          <w:tab w:pos="1287" w:val="left" w:leader="none"/>
        </w:tabs>
        <w:spacing w:line="273" w:lineRule="auto" w:before="85" w:after="0"/>
        <w:ind w:left="1287" w:right="376" w:hanging="360"/>
        <w:jc w:val="left"/>
        <w:rPr>
          <w:sz w:val="24"/>
        </w:rPr>
      </w:pPr>
      <w:r>
        <w:rPr>
          <w:sz w:val="24"/>
        </w:rPr>
        <w:t>для улучшения метаболизма назначают рибоксин, АТФ, калия оротат, анаболические</w:t>
      </w:r>
      <w:r>
        <w:rPr>
          <w:spacing w:val="-7"/>
          <w:sz w:val="24"/>
        </w:rPr>
        <w:t> </w:t>
      </w:r>
      <w:r>
        <w:rPr>
          <w:sz w:val="24"/>
        </w:rPr>
        <w:t>стероиды</w:t>
      </w:r>
      <w:r>
        <w:rPr>
          <w:spacing w:val="-6"/>
          <w:sz w:val="24"/>
        </w:rPr>
        <w:t> </w:t>
      </w:r>
      <w:r>
        <w:rPr>
          <w:sz w:val="24"/>
        </w:rPr>
        <w:t>(ретаболил);</w:t>
      </w:r>
      <w:r>
        <w:rPr>
          <w:spacing w:val="-11"/>
          <w:sz w:val="24"/>
        </w:rPr>
        <w:t> </w:t>
      </w:r>
      <w:r>
        <w:rPr>
          <w:sz w:val="24"/>
        </w:rPr>
        <w:t>для</w:t>
      </w:r>
      <w:r>
        <w:rPr>
          <w:spacing w:val="-6"/>
          <w:sz w:val="24"/>
        </w:rPr>
        <w:t> </w:t>
      </w:r>
      <w:r>
        <w:rPr>
          <w:sz w:val="24"/>
        </w:rPr>
        <w:t>улучшения</w:t>
      </w:r>
      <w:r>
        <w:rPr>
          <w:spacing w:val="-6"/>
          <w:sz w:val="24"/>
        </w:rPr>
        <w:t> </w:t>
      </w:r>
      <w:r>
        <w:rPr>
          <w:sz w:val="24"/>
        </w:rPr>
        <w:t>кровообращения</w:t>
      </w:r>
      <w:r>
        <w:rPr>
          <w:spacing w:val="-6"/>
          <w:sz w:val="24"/>
        </w:rPr>
        <w:t> </w:t>
      </w:r>
      <w:r>
        <w:rPr>
          <w:sz w:val="24"/>
        </w:rPr>
        <w:t>назначают курантил, трентал.</w:t>
      </w:r>
    </w:p>
    <w:p>
      <w:pPr>
        <w:pStyle w:val="ListParagraph"/>
        <w:numPr>
          <w:ilvl w:val="0"/>
          <w:numId w:val="32"/>
        </w:numPr>
        <w:tabs>
          <w:tab w:pos="829" w:val="left" w:leader="none"/>
        </w:tabs>
        <w:spacing w:line="240" w:lineRule="auto" w:before="205" w:after="0"/>
        <w:ind w:left="829" w:right="0" w:hanging="263"/>
        <w:jc w:val="left"/>
        <w:rPr>
          <w:sz w:val="24"/>
        </w:rPr>
      </w:pPr>
      <w:r>
        <w:rPr>
          <w:sz w:val="24"/>
        </w:rPr>
        <w:t>Лечение</w:t>
      </w:r>
      <w:r>
        <w:rPr>
          <w:spacing w:val="-5"/>
          <w:sz w:val="24"/>
        </w:rPr>
        <w:t> </w:t>
      </w:r>
      <w:r>
        <w:rPr>
          <w:sz w:val="24"/>
        </w:rPr>
        <w:t>болевого стндрома</w:t>
      </w:r>
      <w:r>
        <w:rPr>
          <w:spacing w:val="-9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реактивного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синовита:</w:t>
      </w:r>
    </w:p>
    <w:p>
      <w:pPr>
        <w:pStyle w:val="ListParagraph"/>
        <w:numPr>
          <w:ilvl w:val="1"/>
          <w:numId w:val="32"/>
        </w:numPr>
        <w:tabs>
          <w:tab w:pos="1287" w:val="left" w:leader="none"/>
        </w:tabs>
        <w:spacing w:line="273" w:lineRule="auto" w:before="245" w:after="0"/>
        <w:ind w:left="1287" w:right="658" w:hanging="360"/>
        <w:jc w:val="left"/>
        <w:rPr>
          <w:sz w:val="24"/>
        </w:rPr>
      </w:pPr>
      <w:r>
        <w:rPr>
          <w:sz w:val="24"/>
        </w:rPr>
        <w:t>для уменьшения боли и устранения воспалительных признаков назначают нестероидные</w:t>
      </w:r>
      <w:r>
        <w:rPr>
          <w:spacing w:val="-11"/>
          <w:sz w:val="24"/>
        </w:rPr>
        <w:t> </w:t>
      </w:r>
      <w:r>
        <w:rPr>
          <w:sz w:val="24"/>
        </w:rPr>
        <w:t>препараты-салицилаты,</w:t>
      </w:r>
      <w:r>
        <w:rPr>
          <w:spacing w:val="-8"/>
          <w:sz w:val="24"/>
        </w:rPr>
        <w:t> </w:t>
      </w:r>
      <w:r>
        <w:rPr>
          <w:sz w:val="24"/>
        </w:rPr>
        <w:t>производные</w:t>
      </w:r>
      <w:r>
        <w:rPr>
          <w:spacing w:val="-7"/>
          <w:sz w:val="24"/>
        </w:rPr>
        <w:t> </w:t>
      </w:r>
      <w:r>
        <w:rPr>
          <w:sz w:val="24"/>
        </w:rPr>
        <w:t>пирозолона,</w:t>
      </w:r>
      <w:r>
        <w:rPr>
          <w:spacing w:val="-8"/>
          <w:sz w:val="24"/>
        </w:rPr>
        <w:t> </w:t>
      </w:r>
      <w:r>
        <w:rPr>
          <w:sz w:val="24"/>
        </w:rPr>
        <w:t>индометацин, бруфен, вольтарен и др.</w:t>
      </w:r>
    </w:p>
    <w:p>
      <w:pPr>
        <w:pStyle w:val="Heading2"/>
        <w:spacing w:before="205"/>
      </w:pPr>
      <w:r>
        <w:rPr/>
        <w:t>II.</w:t>
      </w:r>
      <w:r>
        <w:rPr>
          <w:spacing w:val="1"/>
        </w:rPr>
        <w:t> </w:t>
      </w:r>
      <w:r>
        <w:rPr/>
        <w:t>Физические</w:t>
      </w:r>
      <w:r>
        <w:rPr>
          <w:spacing w:val="-6"/>
        </w:rPr>
        <w:t> </w:t>
      </w:r>
      <w:r>
        <w:rPr/>
        <w:t>методы</w:t>
      </w:r>
      <w:r>
        <w:rPr>
          <w:spacing w:val="-1"/>
        </w:rPr>
        <w:t> </w:t>
      </w:r>
      <w:r>
        <w:rPr>
          <w:spacing w:val="-2"/>
        </w:rPr>
        <w:t>лечения</w:t>
      </w:r>
    </w:p>
    <w:p>
      <w:pPr>
        <w:pStyle w:val="BodyText"/>
        <w:spacing w:line="276" w:lineRule="auto" w:before="238"/>
        <w:ind w:right="144"/>
      </w:pPr>
      <w:r>
        <w:rPr/>
        <w:t>Индуктотермия,</w:t>
      </w:r>
      <w:r>
        <w:rPr>
          <w:spacing w:val="-11"/>
        </w:rPr>
        <w:t> </w:t>
      </w:r>
      <w:r>
        <w:rPr/>
        <w:t>микроволновая</w:t>
      </w:r>
      <w:r>
        <w:rPr>
          <w:spacing w:val="-8"/>
        </w:rPr>
        <w:t> </w:t>
      </w:r>
      <w:r>
        <w:rPr/>
        <w:t>терапия,</w:t>
      </w:r>
      <w:r>
        <w:rPr>
          <w:spacing w:val="-7"/>
        </w:rPr>
        <w:t> </w:t>
      </w:r>
      <w:r>
        <w:rPr/>
        <w:t>ультразвук,</w:t>
      </w:r>
      <w:r>
        <w:rPr>
          <w:spacing w:val="-7"/>
        </w:rPr>
        <w:t> </w:t>
      </w:r>
      <w:r>
        <w:rPr/>
        <w:t>нафталан,</w:t>
      </w:r>
      <w:r>
        <w:rPr>
          <w:spacing w:val="-7"/>
        </w:rPr>
        <w:t> </w:t>
      </w:r>
      <w:r>
        <w:rPr/>
        <w:t>сульфиднохлоридные ванны оказывают положительное воздействие на микроциркуляцию и трофику.</w:t>
      </w:r>
    </w:p>
    <w:p>
      <w:pPr>
        <w:pStyle w:val="BodyText"/>
        <w:spacing w:line="276" w:lineRule="auto"/>
        <w:ind w:right="181"/>
      </w:pPr>
      <w:r>
        <w:rPr/>
        <w:t>Анальгезирующий эффект вызывают диадинамическое влияние моделированных синусоидальных</w:t>
      </w:r>
      <w:r>
        <w:rPr>
          <w:spacing w:val="-7"/>
        </w:rPr>
        <w:t> </w:t>
      </w:r>
      <w:r>
        <w:rPr/>
        <w:t>токов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ультразвука.</w:t>
      </w:r>
      <w:r>
        <w:rPr>
          <w:spacing w:val="-1"/>
        </w:rPr>
        <w:t> </w:t>
      </w:r>
      <w:r>
        <w:rPr/>
        <w:t>Электромагнитное</w:t>
      </w:r>
      <w:r>
        <w:rPr>
          <w:spacing w:val="-4"/>
        </w:rPr>
        <w:t> </w:t>
      </w:r>
      <w:r>
        <w:rPr/>
        <w:t>поле</w:t>
      </w:r>
      <w:r>
        <w:rPr>
          <w:spacing w:val="-4"/>
        </w:rPr>
        <w:t> </w:t>
      </w:r>
      <w:r>
        <w:rPr/>
        <w:t>улучшает</w:t>
      </w:r>
      <w:r>
        <w:rPr>
          <w:spacing w:val="-3"/>
        </w:rPr>
        <w:t> </w:t>
      </w:r>
      <w:r>
        <w:rPr/>
        <w:t>приток</w:t>
      </w:r>
      <w:r>
        <w:rPr>
          <w:spacing w:val="-5"/>
        </w:rPr>
        <w:t> </w:t>
      </w:r>
      <w:r>
        <w:rPr/>
        <w:t>крови</w:t>
      </w:r>
      <w:r>
        <w:rPr>
          <w:spacing w:val="-6"/>
        </w:rPr>
        <w:t> </w:t>
      </w:r>
      <w:r>
        <w:rPr/>
        <w:t>к суставным тканям, лимфоток, диффузию и процессы проводимости. Это улучшает питание хряша, и помогает рассасыванию экссудата при синовите.</w:t>
      </w:r>
    </w:p>
    <w:p>
      <w:pPr>
        <w:pStyle w:val="BodyText"/>
        <w:ind w:left="0"/>
      </w:pPr>
    </w:p>
    <w:p>
      <w:pPr>
        <w:pStyle w:val="BodyText"/>
        <w:spacing w:before="171"/>
        <w:ind w:left="0"/>
      </w:pPr>
    </w:p>
    <w:p>
      <w:pPr>
        <w:pStyle w:val="Heading1"/>
        <w:ind w:left="424"/>
        <w:jc w:val="center"/>
      </w:pPr>
      <w:r>
        <w:rPr>
          <w:spacing w:val="-2"/>
        </w:rPr>
        <w:t>Подагра</w:t>
      </w:r>
    </w:p>
    <w:p>
      <w:pPr>
        <w:pStyle w:val="BodyText"/>
        <w:spacing w:before="70"/>
        <w:ind w:left="0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1242018</wp:posOffset>
            </wp:positionH>
            <wp:positionV relativeFrom="paragraph">
              <wp:posOffset>205872</wp:posOffset>
            </wp:positionV>
            <wp:extent cx="5561539" cy="3062763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39" cy="3062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8" w:lineRule="auto" w:before="104"/>
      </w:pPr>
      <w:r>
        <w:rPr/>
        <w:t>Возникает при нарушении обмена мочевой кислоты в организме. При этом в организме наблюдаются</w:t>
      </w:r>
      <w:r>
        <w:rPr>
          <w:spacing w:val="-4"/>
        </w:rPr>
        <w:t> </w:t>
      </w:r>
      <w:r>
        <w:rPr/>
        <w:t>гиперурикемия,</w:t>
      </w:r>
      <w:r>
        <w:rPr>
          <w:spacing w:val="-1"/>
        </w:rPr>
        <w:t> </w:t>
      </w:r>
      <w:r>
        <w:rPr/>
        <w:t>периодически</w:t>
      </w:r>
      <w:r>
        <w:rPr>
          <w:spacing w:val="-2"/>
        </w:rPr>
        <w:t> </w:t>
      </w:r>
      <w:r>
        <w:rPr/>
        <w:t>повторяющийся</w:t>
      </w:r>
      <w:r>
        <w:rPr>
          <w:spacing w:val="-8"/>
        </w:rPr>
        <w:t> </w:t>
      </w:r>
      <w:r>
        <w:rPr/>
        <w:t>артрит,</w:t>
      </w:r>
      <w:r>
        <w:rPr>
          <w:spacing w:val="-1"/>
        </w:rPr>
        <w:t> </w:t>
      </w:r>
      <w:r>
        <w:rPr/>
        <w:t>отложение</w:t>
      </w:r>
      <w:r>
        <w:rPr>
          <w:spacing w:val="-9"/>
        </w:rPr>
        <w:t> </w:t>
      </w:r>
      <w:r>
        <w:rPr/>
        <w:t>в</w:t>
      </w:r>
      <w:r>
        <w:rPr>
          <w:spacing w:val="-2"/>
        </w:rPr>
        <w:t> </w:t>
      </w:r>
      <w:r>
        <w:rPr/>
        <w:t>тканях уратов (соли мочевой кислоты), повреждения почек и внутренних органов.</w:t>
      </w:r>
    </w:p>
    <w:p>
      <w:pPr>
        <w:spacing w:before="192"/>
        <w:ind w:left="566" w:right="0" w:firstLine="0"/>
        <w:jc w:val="left"/>
        <w:rPr>
          <w:sz w:val="24"/>
        </w:rPr>
      </w:pPr>
      <w:r>
        <w:rPr>
          <w:b/>
          <w:sz w:val="24"/>
        </w:rPr>
        <w:t>Этиология.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этиологии</w:t>
      </w:r>
      <w:r>
        <w:rPr>
          <w:spacing w:val="-2"/>
          <w:sz w:val="24"/>
        </w:rPr>
        <w:t> </w:t>
      </w:r>
      <w:r>
        <w:rPr>
          <w:sz w:val="24"/>
        </w:rPr>
        <w:t>различают </w:t>
      </w:r>
      <w:r>
        <w:rPr>
          <w:b/>
          <w:sz w:val="24"/>
        </w:rPr>
        <w:t>2</w:t>
      </w:r>
      <w:r>
        <w:rPr>
          <w:b/>
          <w:spacing w:val="-6"/>
          <w:sz w:val="24"/>
        </w:rPr>
        <w:t> </w:t>
      </w:r>
      <w:r>
        <w:rPr>
          <w:sz w:val="24"/>
        </w:rPr>
        <w:t>вида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подагры:</w:t>
      </w:r>
    </w:p>
    <w:p>
      <w:pPr>
        <w:pStyle w:val="ListParagraph"/>
        <w:numPr>
          <w:ilvl w:val="0"/>
          <w:numId w:val="33"/>
        </w:numPr>
        <w:tabs>
          <w:tab w:pos="1286" w:val="left" w:leader="none"/>
        </w:tabs>
        <w:spacing w:line="240" w:lineRule="auto" w:before="243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первичная;</w:t>
      </w:r>
    </w:p>
    <w:p>
      <w:pPr>
        <w:pStyle w:val="ListParagraph"/>
        <w:numPr>
          <w:ilvl w:val="0"/>
          <w:numId w:val="33"/>
        </w:numPr>
        <w:tabs>
          <w:tab w:pos="1286" w:val="left" w:leader="none"/>
        </w:tabs>
        <w:spacing w:line="240" w:lineRule="auto" w:before="4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вторичная.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40" w:bottom="1360" w:left="1133" w:right="708"/>
        </w:sectPr>
      </w:pPr>
    </w:p>
    <w:p>
      <w:pPr>
        <w:spacing w:line="278" w:lineRule="auto" w:before="63"/>
        <w:ind w:left="566" w:right="144" w:firstLine="0"/>
        <w:jc w:val="left"/>
        <w:rPr>
          <w:sz w:val="24"/>
        </w:rPr>
      </w:pPr>
      <w:r>
        <w:rPr>
          <w:b/>
          <w:sz w:val="24"/>
        </w:rPr>
        <w:t>Первичная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или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идиопатическая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(эссенциальная)</w:t>
      </w:r>
      <w:r>
        <w:rPr>
          <w:b/>
          <w:spacing w:val="-5"/>
          <w:sz w:val="24"/>
        </w:rPr>
        <w:t> </w:t>
      </w:r>
      <w:r>
        <w:rPr>
          <w:sz w:val="24"/>
        </w:rPr>
        <w:t>гиперурикемия</w:t>
      </w:r>
      <w:r>
        <w:rPr>
          <w:spacing w:val="-7"/>
          <w:sz w:val="24"/>
        </w:rPr>
        <w:t> </w:t>
      </w:r>
      <w:r>
        <w:rPr>
          <w:sz w:val="24"/>
        </w:rPr>
        <w:t>характеризуется детерминированное несколькими генами наследственное и семейное нарушение пуринового обмена.</w:t>
      </w:r>
    </w:p>
    <w:p>
      <w:pPr>
        <w:pStyle w:val="BodyText"/>
        <w:spacing w:line="278" w:lineRule="auto" w:before="192"/>
        <w:ind w:right="279"/>
      </w:pPr>
      <w:r>
        <w:rPr>
          <w:b/>
        </w:rPr>
        <w:t>Вторичная подагра </w:t>
      </w:r>
      <w:r>
        <w:rPr/>
        <w:t>– основное заболевание является причиной усиления синтеза мочевой</w:t>
      </w:r>
      <w:r>
        <w:rPr>
          <w:spacing w:val="-3"/>
        </w:rPr>
        <w:t> </w:t>
      </w:r>
      <w:r>
        <w:rPr/>
        <w:t>кислоты</w:t>
      </w:r>
      <w:r>
        <w:rPr>
          <w:spacing w:val="-3"/>
        </w:rPr>
        <w:t> </w:t>
      </w:r>
      <w:r>
        <w:rPr/>
        <w:t>и</w:t>
      </w:r>
      <w:r>
        <w:rPr>
          <w:spacing w:val="-8"/>
        </w:rPr>
        <w:t> </w:t>
      </w:r>
      <w:r>
        <w:rPr/>
        <w:t>уменьшения</w:t>
      </w:r>
      <w:r>
        <w:rPr>
          <w:spacing w:val="-4"/>
        </w:rPr>
        <w:t> </w:t>
      </w:r>
      <w:r>
        <w:rPr/>
        <w:t>ее</w:t>
      </w:r>
      <w:r>
        <w:rPr>
          <w:spacing w:val="-5"/>
        </w:rPr>
        <w:t> </w:t>
      </w:r>
      <w:r>
        <w:rPr/>
        <w:t>выделения.</w:t>
      </w:r>
      <w:r>
        <w:rPr>
          <w:spacing w:val="-7"/>
        </w:rPr>
        <w:t> </w:t>
      </w:r>
      <w:r>
        <w:rPr/>
        <w:t>При</w:t>
      </w:r>
      <w:r>
        <w:rPr>
          <w:spacing w:val="-4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наступает</w:t>
      </w:r>
      <w:r>
        <w:rPr>
          <w:spacing w:val="-4"/>
        </w:rPr>
        <w:t> </w:t>
      </w:r>
      <w:r>
        <w:rPr/>
        <w:t>гиперурикемия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это приводит к появлению симптомов подагры.</w:t>
      </w:r>
    </w:p>
    <w:p>
      <w:pPr>
        <w:pStyle w:val="BodyText"/>
        <w:spacing w:line="278" w:lineRule="auto" w:before="192"/>
        <w:ind w:right="181"/>
      </w:pPr>
      <w:r>
        <w:rPr/>
        <w:t>У больных подагрой увеличивается фонд обмена мочевой кислоты. Часть мочевой кислоты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виде</w:t>
      </w:r>
      <w:r>
        <w:rPr>
          <w:spacing w:val="-3"/>
        </w:rPr>
        <w:t> </w:t>
      </w:r>
      <w:r>
        <w:rPr/>
        <w:t>узелков</w:t>
      </w:r>
      <w:r>
        <w:rPr>
          <w:spacing w:val="-5"/>
        </w:rPr>
        <w:t> </w:t>
      </w:r>
      <w:r>
        <w:rPr/>
        <w:t>откладываясь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суставах,</w:t>
      </w:r>
      <w:r>
        <w:rPr>
          <w:spacing w:val="-1"/>
        </w:rPr>
        <w:t> </w:t>
      </w:r>
      <w:r>
        <w:rPr/>
        <w:t>сухожилиях,</w:t>
      </w:r>
      <w:r>
        <w:rPr>
          <w:spacing w:val="-1"/>
        </w:rPr>
        <w:t> </w:t>
      </w:r>
      <w:r>
        <w:rPr/>
        <w:t>коже,</w:t>
      </w:r>
      <w:r>
        <w:rPr>
          <w:spacing w:val="-5"/>
        </w:rPr>
        <w:t> </w:t>
      </w:r>
      <w:r>
        <w:rPr/>
        <w:t>вызывают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них морфологические изменения.</w:t>
      </w:r>
    </w:p>
    <w:p>
      <w:pPr>
        <w:spacing w:line="276" w:lineRule="auto" w:before="192"/>
        <w:ind w:left="566" w:right="0" w:firstLine="0"/>
        <w:jc w:val="left"/>
        <w:rPr>
          <w:sz w:val="24"/>
        </w:rPr>
      </w:pPr>
      <w:r>
        <w:rPr>
          <w:b/>
          <w:sz w:val="24"/>
        </w:rPr>
        <w:t>Клиническая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картина.</w:t>
      </w:r>
      <w:r>
        <w:rPr>
          <w:b/>
          <w:spacing w:val="-3"/>
          <w:sz w:val="24"/>
        </w:rPr>
        <w:t> </w:t>
      </w:r>
      <w:r>
        <w:rPr>
          <w:sz w:val="24"/>
        </w:rPr>
        <w:t>Течение</w:t>
      </w:r>
      <w:r>
        <w:rPr>
          <w:spacing w:val="-10"/>
          <w:sz w:val="24"/>
        </w:rPr>
        <w:t> </w:t>
      </w:r>
      <w:r>
        <w:rPr>
          <w:sz w:val="24"/>
        </w:rPr>
        <w:t>заболевания</w:t>
      </w:r>
      <w:r>
        <w:rPr>
          <w:spacing w:val="-4"/>
          <w:sz w:val="24"/>
        </w:rPr>
        <w:t> </w:t>
      </w:r>
      <w:r>
        <w:rPr>
          <w:sz w:val="24"/>
        </w:rPr>
        <w:t>делится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b/>
          <w:sz w:val="24"/>
        </w:rPr>
        <w:t>преморбидный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период</w:t>
      </w:r>
      <w:r>
        <w:rPr>
          <w:sz w:val="24"/>
        </w:rPr>
        <w:t>, </w:t>
      </w:r>
      <w:r>
        <w:rPr>
          <w:b/>
          <w:sz w:val="24"/>
        </w:rPr>
        <w:t>интермитирующую </w:t>
      </w:r>
      <w:r>
        <w:rPr>
          <w:sz w:val="24"/>
        </w:rPr>
        <w:t>и </w:t>
      </w:r>
      <w:r>
        <w:rPr>
          <w:b/>
          <w:sz w:val="24"/>
        </w:rPr>
        <w:t>хроническую подагру</w:t>
      </w:r>
      <w:r>
        <w:rPr>
          <w:sz w:val="24"/>
        </w:rPr>
        <w:t>.</w:t>
      </w:r>
    </w:p>
    <w:p>
      <w:pPr>
        <w:pStyle w:val="BodyText"/>
        <w:spacing w:line="276" w:lineRule="auto" w:before="200"/>
        <w:ind w:right="144"/>
      </w:pPr>
      <w:r>
        <w:rPr/>
        <w:t>В преморбидный период (нет клинических проявлений) в крови увеличивается уровень мочевой</w:t>
      </w:r>
      <w:r>
        <w:rPr>
          <w:spacing w:val="-1"/>
        </w:rPr>
        <w:t> </w:t>
      </w:r>
      <w:r>
        <w:rPr/>
        <w:t>кислоты.</w:t>
      </w:r>
      <w:r>
        <w:rPr>
          <w:spacing w:val="-5"/>
        </w:rPr>
        <w:t> </w:t>
      </w:r>
      <w:r>
        <w:rPr/>
        <w:t>У</w:t>
      </w:r>
      <w:r>
        <w:rPr>
          <w:spacing w:val="-4"/>
        </w:rPr>
        <w:t> </w:t>
      </w:r>
      <w:r>
        <w:rPr/>
        <w:t>некоторых</w:t>
      </w:r>
      <w:r>
        <w:rPr>
          <w:spacing w:val="-7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наблюдаться</w:t>
      </w:r>
      <w:r>
        <w:rPr>
          <w:spacing w:val="-2"/>
        </w:rPr>
        <w:t> </w:t>
      </w:r>
      <w:r>
        <w:rPr/>
        <w:t>приступы</w:t>
      </w:r>
      <w:r>
        <w:rPr>
          <w:spacing w:val="-1"/>
        </w:rPr>
        <w:t> </w:t>
      </w:r>
      <w:r>
        <w:rPr/>
        <w:t>почечной</w:t>
      </w:r>
      <w:r>
        <w:rPr>
          <w:spacing w:val="-1"/>
        </w:rPr>
        <w:t> </w:t>
      </w:r>
      <w:r>
        <w:rPr/>
        <w:t>колики</w:t>
      </w:r>
      <w:r>
        <w:rPr>
          <w:spacing w:val="-6"/>
        </w:rPr>
        <w:t> </w:t>
      </w:r>
      <w:r>
        <w:rPr/>
        <w:t>и выпадение камней мочевой кислоты. В этом периоде могут быть признаки аллергии. В этом периоде типичных симптомов подагры нет.</w:t>
      </w:r>
    </w:p>
    <w:p>
      <w:pPr>
        <w:pStyle w:val="BodyText"/>
        <w:spacing w:line="278" w:lineRule="auto" w:before="200"/>
        <w:ind w:right="181"/>
      </w:pPr>
      <w:r>
        <w:rPr/>
        <w:t>Типичный признак подагры – приступы острого подагрического артрита. Для интермитирующей</w:t>
      </w:r>
      <w:r>
        <w:rPr>
          <w:spacing w:val="-5"/>
        </w:rPr>
        <w:t> </w:t>
      </w:r>
      <w:r>
        <w:rPr/>
        <w:t>подагры</w:t>
      </w:r>
      <w:r>
        <w:rPr>
          <w:spacing w:val="-5"/>
        </w:rPr>
        <w:t> </w:t>
      </w:r>
      <w:r>
        <w:rPr/>
        <w:t>типично</w:t>
      </w:r>
      <w:r>
        <w:rPr>
          <w:spacing w:val="-5"/>
        </w:rPr>
        <w:t> </w:t>
      </w:r>
      <w:r>
        <w:rPr/>
        <w:t>чередование</w:t>
      </w:r>
      <w:r>
        <w:rPr>
          <w:spacing w:val="-6"/>
        </w:rPr>
        <w:t> </w:t>
      </w:r>
      <w:r>
        <w:rPr/>
        <w:t>приступов</w:t>
      </w:r>
      <w:r>
        <w:rPr>
          <w:spacing w:val="-8"/>
        </w:rPr>
        <w:t> </w:t>
      </w:r>
      <w:r>
        <w:rPr/>
        <w:t>острого</w:t>
      </w:r>
      <w:r>
        <w:rPr>
          <w:spacing w:val="-2"/>
        </w:rPr>
        <w:t> </w:t>
      </w:r>
      <w:r>
        <w:rPr/>
        <w:t>артрита</w:t>
      </w:r>
      <w:r>
        <w:rPr>
          <w:spacing w:val="-6"/>
        </w:rPr>
        <w:t> </w:t>
      </w:r>
      <w:r>
        <w:rPr/>
        <w:t>с </w:t>
      </w:r>
      <w:r>
        <w:rPr>
          <w:spacing w:val="-2"/>
        </w:rPr>
        <w:t>ремиссиями.</w:t>
      </w:r>
    </w:p>
    <w:p>
      <w:pPr>
        <w:pStyle w:val="BodyText"/>
        <w:spacing w:line="276" w:lineRule="auto" w:before="192"/>
        <w:ind w:right="152"/>
      </w:pPr>
      <w:r>
        <w:rPr/>
        <w:t>Часто</w:t>
      </w:r>
      <w:r>
        <w:rPr>
          <w:spacing w:val="-1"/>
        </w:rPr>
        <w:t> </w:t>
      </w:r>
      <w:r>
        <w:rPr/>
        <w:t>начало заболевания</w:t>
      </w:r>
      <w:r>
        <w:rPr>
          <w:spacing w:val="-6"/>
        </w:rPr>
        <w:t> </w:t>
      </w:r>
      <w:r>
        <w:rPr/>
        <w:t>проявляется</w:t>
      </w:r>
      <w:r>
        <w:rPr>
          <w:spacing w:val="-6"/>
        </w:rPr>
        <w:t> </w:t>
      </w:r>
      <w:r>
        <w:rPr/>
        <w:t>приступом</w:t>
      </w:r>
      <w:r>
        <w:rPr>
          <w:spacing w:val="-9"/>
        </w:rPr>
        <w:t> </w:t>
      </w:r>
      <w:r>
        <w:rPr/>
        <w:t>острого</w:t>
      </w:r>
      <w:r>
        <w:rPr>
          <w:spacing w:val="-2"/>
        </w:rPr>
        <w:t> </w:t>
      </w:r>
      <w:r>
        <w:rPr/>
        <w:t>артрита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любое</w:t>
      </w:r>
      <w:r>
        <w:rPr>
          <w:spacing w:val="-3"/>
        </w:rPr>
        <w:t> </w:t>
      </w:r>
      <w:r>
        <w:rPr/>
        <w:t>время,</w:t>
      </w:r>
      <w:r>
        <w:rPr>
          <w:spacing w:val="-4"/>
        </w:rPr>
        <w:t> </w:t>
      </w:r>
      <w:r>
        <w:rPr/>
        <w:t>но чаще ночью. Больной засыпает чувствуя себя здоровым, но среди ночи просыпается от сильной пульсирующей, обжигающей, давящей, мучительной боли в нескольких суставах. В</w:t>
      </w:r>
      <w:r>
        <w:rPr>
          <w:spacing w:val="40"/>
        </w:rPr>
        <w:t> </w:t>
      </w:r>
      <w:r>
        <w:rPr/>
        <w:t>начале</w:t>
      </w:r>
      <w:r>
        <w:rPr>
          <w:spacing w:val="-4"/>
        </w:rPr>
        <w:t> </w:t>
      </w:r>
      <w:r>
        <w:rPr/>
        <w:t>заболевания</w:t>
      </w:r>
      <w:r>
        <w:rPr>
          <w:spacing w:val="-8"/>
        </w:rPr>
        <w:t> </w:t>
      </w:r>
      <w:r>
        <w:rPr/>
        <w:t>поражаются</w:t>
      </w:r>
      <w:r>
        <w:rPr>
          <w:spacing w:val="-4"/>
        </w:rPr>
        <w:t> </w:t>
      </w:r>
      <w:r>
        <w:rPr/>
        <w:t>суставы</w:t>
      </w:r>
      <w:r>
        <w:rPr>
          <w:spacing w:val="-3"/>
        </w:rPr>
        <w:t> </w:t>
      </w:r>
      <w:r>
        <w:rPr/>
        <w:t>ног,</w:t>
      </w:r>
      <w:r>
        <w:rPr>
          <w:spacing w:val="-6"/>
        </w:rPr>
        <w:t> </w:t>
      </w:r>
      <w:r>
        <w:rPr/>
        <w:t>типично ассимметричное</w:t>
      </w:r>
      <w:r>
        <w:rPr>
          <w:spacing w:val="-9"/>
        </w:rPr>
        <w:t> </w:t>
      </w:r>
      <w:r>
        <w:rPr/>
        <w:t>поражение.</w:t>
      </w:r>
      <w:r>
        <w:rPr>
          <w:spacing w:val="-2"/>
        </w:rPr>
        <w:t> </w:t>
      </w:r>
      <w:r>
        <w:rPr/>
        <w:t>Вскоре в подагрический процесс вовлекаются суставы ног, голеностопные, коленные, пальцев рук, локтевые и лучезапястные. У 60-75 процентов больных первым поражается плюснефаланговый сустав большого пальца ноги. Редко заболевание начинается с </w:t>
      </w:r>
      <w:r>
        <w:rPr>
          <w:spacing w:val="-2"/>
        </w:rPr>
        <w:t>полиартрита.</w:t>
      </w:r>
    </w:p>
    <w:p>
      <w:pPr>
        <w:pStyle w:val="BodyText"/>
        <w:spacing w:line="276" w:lineRule="auto" w:before="203"/>
      </w:pPr>
      <w:r>
        <w:rPr/>
        <w:t>Во</w:t>
      </w:r>
      <w:r>
        <w:rPr>
          <w:spacing w:val="-2"/>
        </w:rPr>
        <w:t> </w:t>
      </w:r>
      <w:r>
        <w:rPr/>
        <w:t>время</w:t>
      </w:r>
      <w:r>
        <w:rPr>
          <w:spacing w:val="-2"/>
        </w:rPr>
        <w:t> </w:t>
      </w:r>
      <w:r>
        <w:rPr/>
        <w:t>приступа</w:t>
      </w:r>
      <w:r>
        <w:rPr>
          <w:spacing w:val="-3"/>
        </w:rPr>
        <w:t> </w:t>
      </w:r>
      <w:r>
        <w:rPr/>
        <w:t>подагры</w:t>
      </w:r>
      <w:r>
        <w:rPr>
          <w:spacing w:val="-5"/>
        </w:rPr>
        <w:t> </w:t>
      </w:r>
      <w:r>
        <w:rPr/>
        <w:t>пораженный</w:t>
      </w:r>
      <w:r>
        <w:rPr>
          <w:spacing w:val="-1"/>
        </w:rPr>
        <w:t> </w:t>
      </w:r>
      <w:r>
        <w:rPr/>
        <w:t>сустав</w:t>
      </w:r>
      <w:r>
        <w:rPr>
          <w:spacing w:val="-1"/>
        </w:rPr>
        <w:t> </w:t>
      </w:r>
      <w:r>
        <w:rPr/>
        <w:t>в</w:t>
      </w:r>
      <w:r>
        <w:rPr>
          <w:spacing w:val="-5"/>
        </w:rPr>
        <w:t> </w:t>
      </w:r>
      <w:r>
        <w:rPr/>
        <w:t>течение</w:t>
      </w:r>
      <w:r>
        <w:rPr>
          <w:spacing w:val="-3"/>
        </w:rPr>
        <w:t> </w:t>
      </w:r>
      <w:r>
        <w:rPr/>
        <w:t>нескольких</w:t>
      </w:r>
      <w:r>
        <w:rPr>
          <w:spacing w:val="-7"/>
        </w:rPr>
        <w:t> </w:t>
      </w:r>
      <w:r>
        <w:rPr/>
        <w:t>часов</w:t>
      </w:r>
      <w:r>
        <w:rPr>
          <w:spacing w:val="-10"/>
        </w:rPr>
        <w:t> </w:t>
      </w:r>
      <w:r>
        <w:rPr/>
        <w:t>опухает, кожа краснеет, натягивается, блестит и нагревается. Больной чувствует озноб, повышение температуры. Боль настолько сильная, что наркотические анальгетики не снимают её.</w:t>
      </w:r>
    </w:p>
    <w:p>
      <w:pPr>
        <w:pStyle w:val="BodyText"/>
        <w:spacing w:line="276" w:lineRule="auto"/>
      </w:pPr>
      <w:r>
        <w:rPr/>
        <w:t>При прикосновении к воспаленной поверхности сустава боль усиливается. Движения в пораженном суставе болезненны и ограничены. Отек постепенно распространяется на соседние</w:t>
      </w:r>
      <w:r>
        <w:rPr>
          <w:spacing w:val="-4"/>
        </w:rPr>
        <w:t> </w:t>
      </w:r>
      <w:r>
        <w:rPr/>
        <w:t>периартикулярные</w:t>
      </w:r>
      <w:r>
        <w:rPr>
          <w:spacing w:val="-4"/>
        </w:rPr>
        <w:t> </w:t>
      </w:r>
      <w:r>
        <w:rPr/>
        <w:t>ткани,</w:t>
      </w:r>
      <w:r>
        <w:rPr>
          <w:spacing w:val="-2"/>
        </w:rPr>
        <w:t> </w:t>
      </w:r>
      <w:r>
        <w:rPr/>
        <w:t>ступню и</w:t>
      </w:r>
      <w:r>
        <w:rPr>
          <w:spacing w:val="-3"/>
        </w:rPr>
        <w:t> </w:t>
      </w:r>
      <w:r>
        <w:rPr/>
        <w:t>запястье,</w:t>
      </w:r>
      <w:r>
        <w:rPr>
          <w:spacing w:val="-2"/>
        </w:rPr>
        <w:t> </w:t>
      </w:r>
      <w:r>
        <w:rPr/>
        <w:t>температура</w:t>
      </w:r>
      <w:r>
        <w:rPr>
          <w:spacing w:val="-4"/>
        </w:rPr>
        <w:t> </w:t>
      </w:r>
      <w:r>
        <w:rPr/>
        <w:t>повышается</w:t>
      </w:r>
      <w:r>
        <w:rPr>
          <w:spacing w:val="-8"/>
        </w:rPr>
        <w:t> </w:t>
      </w:r>
      <w:r>
        <w:rPr/>
        <w:t>до</w:t>
      </w:r>
      <w:r>
        <w:rPr>
          <w:spacing w:val="-3"/>
        </w:rPr>
        <w:t> </w:t>
      </w:r>
      <w:r>
        <w:rPr/>
        <w:t>38-39 градусов. К утру боли стихают, но ночью возобновляются. Первые приступы подагры длятся 3-4 дня. Затем острые ночные боли уменьшаются, гиперемия кожи над суставом сменяется синюшностью, при движениях в суставе отмечаются слабые боли. Через 1-2 недели движения в поврежденном суставе восстанавливаются.</w:t>
      </w:r>
    </w:p>
    <w:p>
      <w:pPr>
        <w:pStyle w:val="BodyText"/>
        <w:spacing w:line="276" w:lineRule="auto" w:before="201"/>
        <w:ind w:right="227"/>
      </w:pPr>
      <w:r>
        <w:rPr/>
        <w:t>При приступе подагры в крови наблюдаются лейкоцитоз и повышение СОЭ. Приступы подагры</w:t>
      </w:r>
      <w:r>
        <w:rPr>
          <w:spacing w:val="-1"/>
        </w:rPr>
        <w:t> </w:t>
      </w:r>
      <w:r>
        <w:rPr/>
        <w:t>периодами</w:t>
      </w:r>
      <w:r>
        <w:rPr>
          <w:spacing w:val="-5"/>
        </w:rPr>
        <w:t> </w:t>
      </w:r>
      <w:r>
        <w:rPr/>
        <w:t>повторяются. У</w:t>
      </w:r>
      <w:r>
        <w:rPr>
          <w:spacing w:val="-8"/>
        </w:rPr>
        <w:t> </w:t>
      </w:r>
      <w:r>
        <w:rPr/>
        <w:t>некоторых</w:t>
      </w:r>
      <w:r>
        <w:rPr>
          <w:spacing w:val="-6"/>
        </w:rPr>
        <w:t> </w:t>
      </w:r>
      <w:r>
        <w:rPr/>
        <w:t>больных</w:t>
      </w:r>
      <w:r>
        <w:rPr>
          <w:spacing w:val="-6"/>
        </w:rPr>
        <w:t> </w:t>
      </w:r>
      <w:r>
        <w:rPr/>
        <w:t>приступы</w:t>
      </w:r>
      <w:r>
        <w:rPr>
          <w:spacing w:val="-1"/>
        </w:rPr>
        <w:t> </w:t>
      </w:r>
      <w:r>
        <w:rPr/>
        <w:t>повторяются</w:t>
      </w:r>
      <w:r>
        <w:rPr>
          <w:spacing w:val="-3"/>
        </w:rPr>
        <w:t> </w:t>
      </w:r>
      <w:r>
        <w:rPr/>
        <w:t>через</w:t>
      </w:r>
      <w:r>
        <w:rPr>
          <w:spacing w:val="-1"/>
        </w:rPr>
        <w:t> </w:t>
      </w:r>
      <w:r>
        <w:rPr/>
        <w:t>1-2 года, а у некоторых через 5-6 месяцев. При повторных приступах процесс поражает другие суставы.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6" w:lineRule="auto" w:before="63"/>
      </w:pPr>
      <w:r>
        <w:rPr/>
        <w:t>Причиной острых приступов подагры являются пища с высоким содержанием пуринов (мозг, рыба, бобовые, грибы), спиртные напитки, чрезмерное нервное и психическое перенапряжение, физическая усталость, травмы, повреждения, внезапное изменение </w:t>
      </w:r>
      <w:r>
        <w:rPr>
          <w:position w:val="2"/>
        </w:rPr>
        <w:t>атмосферного</w:t>
      </w:r>
      <w:r>
        <w:rPr>
          <w:spacing w:val="-3"/>
          <w:position w:val="2"/>
        </w:rPr>
        <w:t> </w:t>
      </w:r>
      <w:r>
        <w:rPr>
          <w:position w:val="2"/>
        </w:rPr>
        <w:t>давления,</w:t>
      </w:r>
      <w:r>
        <w:rPr>
          <w:spacing w:val="-5"/>
          <w:position w:val="2"/>
        </w:rPr>
        <w:t> </w:t>
      </w:r>
      <w:r>
        <w:rPr>
          <w:position w:val="2"/>
        </w:rPr>
        <w:t>прием</w:t>
      </w:r>
      <w:r>
        <w:rPr>
          <w:spacing w:val="-2"/>
          <w:position w:val="2"/>
        </w:rPr>
        <w:t> </w:t>
      </w:r>
      <w:r>
        <w:rPr>
          <w:position w:val="2"/>
        </w:rPr>
        <w:t>препаратов,</w:t>
      </w:r>
      <w:r>
        <w:rPr>
          <w:spacing w:val="-5"/>
          <w:position w:val="2"/>
        </w:rPr>
        <w:t> </w:t>
      </w:r>
      <w:r>
        <w:rPr>
          <w:position w:val="2"/>
        </w:rPr>
        <w:t>вызывающих</w:t>
      </w:r>
      <w:r>
        <w:rPr>
          <w:spacing w:val="-7"/>
          <w:position w:val="2"/>
        </w:rPr>
        <w:t> </w:t>
      </w:r>
      <w:r>
        <w:rPr>
          <w:position w:val="2"/>
        </w:rPr>
        <w:t>гиперурикемию</w:t>
      </w:r>
      <w:r>
        <w:rPr>
          <w:spacing w:val="-4"/>
          <w:position w:val="2"/>
        </w:rPr>
        <w:t> </w:t>
      </w:r>
      <w:r>
        <w:rPr>
          <w:position w:val="2"/>
        </w:rPr>
        <w:t>(В</w:t>
      </w:r>
      <w:r>
        <w:rPr>
          <w:sz w:val="16"/>
        </w:rPr>
        <w:t>12</w:t>
      </w:r>
      <w:r>
        <w:rPr>
          <w:position w:val="2"/>
        </w:rPr>
        <w:t>,</w:t>
      </w:r>
      <w:r>
        <w:rPr>
          <w:spacing w:val="-5"/>
          <w:position w:val="2"/>
        </w:rPr>
        <w:t> </w:t>
      </w:r>
      <w:r>
        <w:rPr>
          <w:position w:val="2"/>
        </w:rPr>
        <w:t>препараты </w:t>
      </w:r>
      <w:r>
        <w:rPr/>
        <w:t>печени, мочегонные, кортикостероиды, сульфаниламиды, пенициллин).</w:t>
      </w:r>
    </w:p>
    <w:p>
      <w:pPr>
        <w:pStyle w:val="BodyText"/>
        <w:spacing w:line="276" w:lineRule="auto" w:before="202"/>
      </w:pPr>
      <w:r>
        <w:rPr/>
        <w:t>Больные за 2-3 дня до приступа переносят особое чувство. Выявление этого чувства в продромальный период играет большую роль, потому что вовремя начатое лечение предотвращает приступ. Продромальный период бывает за 2-3 дня до приступа. В продромальном периоде наблюдаются психоэмоциональные изменения (депрессия, беспокойство, страх, волненние, нервозность), диспепсические нарушения (нарушения аппетита,</w:t>
      </w:r>
      <w:r>
        <w:rPr>
          <w:spacing w:val="-4"/>
        </w:rPr>
        <w:t> </w:t>
      </w:r>
      <w:r>
        <w:rPr/>
        <w:t>гиперсаливация,</w:t>
      </w:r>
      <w:r>
        <w:rPr>
          <w:spacing w:val="-4"/>
        </w:rPr>
        <w:t> </w:t>
      </w:r>
      <w:r>
        <w:rPr/>
        <w:t>налет</w:t>
      </w:r>
      <w:r>
        <w:rPr>
          <w:spacing w:val="-5"/>
        </w:rPr>
        <w:t> </w:t>
      </w:r>
      <w:r>
        <w:rPr/>
        <w:t>на</w:t>
      </w:r>
      <w:r>
        <w:rPr>
          <w:spacing w:val="-3"/>
        </w:rPr>
        <w:t> </w:t>
      </w:r>
      <w:r>
        <w:rPr/>
        <w:t>языке,</w:t>
      </w:r>
      <w:r>
        <w:rPr>
          <w:spacing w:val="-4"/>
        </w:rPr>
        <w:t> </w:t>
      </w:r>
      <w:r>
        <w:rPr/>
        <w:t>отрыжка, боли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чувство</w:t>
      </w:r>
      <w:r>
        <w:rPr>
          <w:spacing w:val="-2"/>
        </w:rPr>
        <w:t> </w:t>
      </w:r>
      <w:r>
        <w:rPr/>
        <w:t>тяжести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эпигастрии, нарушения стула).</w:t>
      </w:r>
    </w:p>
    <w:p>
      <w:pPr>
        <w:pStyle w:val="BodyText"/>
        <w:spacing w:line="276" w:lineRule="auto" w:before="198"/>
        <w:ind w:right="144"/>
      </w:pPr>
      <w:r>
        <w:rPr/>
        <w:t>У некоторых больных отмечаются неврологические расстройства: головные боли, гул в ушах, нарушения сна, дрожь, пупырышки на коже, пульсация в голове. Некоторые больные</w:t>
      </w:r>
      <w:r>
        <w:rPr>
          <w:spacing w:val="-8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продромальном</w:t>
      </w:r>
      <w:r>
        <w:rPr>
          <w:spacing w:val="-1"/>
        </w:rPr>
        <w:t> </w:t>
      </w:r>
      <w:r>
        <w:rPr/>
        <w:t>периоде</w:t>
      </w:r>
      <w:r>
        <w:rPr>
          <w:spacing w:val="-8"/>
        </w:rPr>
        <w:t> </w:t>
      </w:r>
      <w:r>
        <w:rPr/>
        <w:t>жалуются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слабость,</w:t>
      </w:r>
      <w:r>
        <w:rPr>
          <w:spacing w:val="-5"/>
        </w:rPr>
        <w:t> </w:t>
      </w:r>
      <w:r>
        <w:rPr/>
        <w:t>боли</w:t>
      </w:r>
      <w:r>
        <w:rPr>
          <w:spacing w:val="-1"/>
        </w:rPr>
        <w:t> </w:t>
      </w:r>
      <w:r>
        <w:rPr/>
        <w:t>в</w:t>
      </w:r>
      <w:r>
        <w:rPr>
          <w:spacing w:val="-5"/>
        </w:rPr>
        <w:t> </w:t>
      </w:r>
      <w:r>
        <w:rPr/>
        <w:t>сердце, повышение</w:t>
      </w:r>
      <w:r>
        <w:rPr>
          <w:spacing w:val="-3"/>
        </w:rPr>
        <w:t> </w:t>
      </w:r>
      <w:r>
        <w:rPr/>
        <w:t>АД.</w:t>
      </w:r>
    </w:p>
    <w:p>
      <w:pPr>
        <w:pStyle w:val="BodyText"/>
        <w:spacing w:line="276" w:lineRule="auto" w:before="200"/>
        <w:ind w:right="144"/>
      </w:pPr>
      <w:r>
        <w:rPr/>
        <w:t>Хронический подагрический артрит наблюдается в суставах, перенесших несколько острых</w:t>
      </w:r>
      <w:r>
        <w:rPr>
          <w:spacing w:val="-6"/>
        </w:rPr>
        <w:t> </w:t>
      </w:r>
      <w:r>
        <w:rPr/>
        <w:t>приступов. При</w:t>
      </w:r>
      <w:r>
        <w:rPr>
          <w:spacing w:val="-5"/>
        </w:rPr>
        <w:t> </w:t>
      </w:r>
      <w:r>
        <w:rPr/>
        <w:t>этом,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пораженном суставе</w:t>
      </w:r>
      <w:r>
        <w:rPr>
          <w:spacing w:val="-2"/>
        </w:rPr>
        <w:t> </w:t>
      </w:r>
      <w:r>
        <w:rPr/>
        <w:t>изменяется</w:t>
      </w:r>
      <w:r>
        <w:rPr>
          <w:spacing w:val="-2"/>
        </w:rPr>
        <w:t> </w:t>
      </w:r>
      <w:r>
        <w:rPr/>
        <w:t>структура</w:t>
      </w:r>
      <w:r>
        <w:rPr>
          <w:spacing w:val="-2"/>
        </w:rPr>
        <w:t> </w:t>
      </w:r>
      <w:r>
        <w:rPr/>
        <w:t>сустава</w:t>
      </w:r>
      <w:r>
        <w:rPr>
          <w:spacing w:val="-2"/>
        </w:rPr>
        <w:t> </w:t>
      </w:r>
      <w:r>
        <w:rPr/>
        <w:t>и при движениях</w:t>
      </w:r>
      <w:r>
        <w:rPr>
          <w:spacing w:val="-8"/>
        </w:rPr>
        <w:t> </w:t>
      </w:r>
      <w:r>
        <w:rPr/>
        <w:t>ощущается</w:t>
      </w:r>
      <w:r>
        <w:rPr>
          <w:spacing w:val="-5"/>
        </w:rPr>
        <w:t> </w:t>
      </w:r>
      <w:r>
        <w:rPr/>
        <w:t>боль.</w:t>
      </w:r>
      <w:r>
        <w:rPr>
          <w:spacing w:val="-2"/>
        </w:rPr>
        <w:t> </w:t>
      </w:r>
      <w:r>
        <w:rPr/>
        <w:t>Со</w:t>
      </w:r>
      <w:r>
        <w:rPr>
          <w:spacing w:val="-4"/>
        </w:rPr>
        <w:t> </w:t>
      </w:r>
      <w:r>
        <w:rPr/>
        <w:t>временем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пораженном</w:t>
      </w:r>
      <w:r>
        <w:rPr>
          <w:spacing w:val="-3"/>
        </w:rPr>
        <w:t> </w:t>
      </w:r>
      <w:r>
        <w:rPr/>
        <w:t>суставе</w:t>
      </w:r>
      <w:r>
        <w:rPr>
          <w:spacing w:val="-5"/>
        </w:rPr>
        <w:t> </w:t>
      </w:r>
      <w:r>
        <w:rPr/>
        <w:t>развивается</w:t>
      </w:r>
      <w:r>
        <w:rPr>
          <w:spacing w:val="-5"/>
        </w:rPr>
        <w:t> </w:t>
      </w:r>
      <w:r>
        <w:rPr/>
        <w:t>вторичный артроз. И это приводит к нарушению функций сустава.</w:t>
      </w:r>
    </w:p>
    <w:p>
      <w:pPr>
        <w:pStyle w:val="BodyText"/>
        <w:spacing w:line="276" w:lineRule="auto" w:before="200"/>
      </w:pPr>
      <w:r>
        <w:rPr/>
        <w:t>При</w:t>
      </w:r>
      <w:r>
        <w:rPr>
          <w:spacing w:val="-2"/>
        </w:rPr>
        <w:t> </w:t>
      </w:r>
      <w:r>
        <w:rPr/>
        <w:t>подагре</w:t>
      </w:r>
      <w:r>
        <w:rPr>
          <w:spacing w:val="-3"/>
        </w:rPr>
        <w:t> </w:t>
      </w:r>
      <w:r>
        <w:rPr/>
        <w:t>кроме суставов</w:t>
      </w:r>
      <w:r>
        <w:rPr>
          <w:spacing w:val="-4"/>
        </w:rPr>
        <w:t> </w:t>
      </w:r>
      <w:r>
        <w:rPr/>
        <w:t>поражаются</w:t>
      </w:r>
      <w:r>
        <w:rPr>
          <w:spacing w:val="-3"/>
        </w:rPr>
        <w:t> </w:t>
      </w:r>
      <w:r>
        <w:rPr/>
        <w:t>почки. Степень</w:t>
      </w:r>
      <w:r>
        <w:rPr>
          <w:spacing w:val="-5"/>
        </w:rPr>
        <w:t> </w:t>
      </w:r>
      <w:r>
        <w:rPr/>
        <w:t>их</w:t>
      </w:r>
      <w:r>
        <w:rPr>
          <w:spacing w:val="-6"/>
        </w:rPr>
        <w:t> </w:t>
      </w:r>
      <w:r>
        <w:rPr/>
        <w:t>поражения</w:t>
      </w:r>
      <w:r>
        <w:rPr>
          <w:spacing w:val="-6"/>
        </w:rPr>
        <w:t> </w:t>
      </w:r>
      <w:r>
        <w:rPr/>
        <w:t>зависит</w:t>
      </w:r>
      <w:r>
        <w:rPr>
          <w:spacing w:val="-5"/>
        </w:rPr>
        <w:t> </w:t>
      </w:r>
      <w:r>
        <w:rPr/>
        <w:t>от</w:t>
      </w:r>
      <w:r>
        <w:rPr>
          <w:spacing w:val="-5"/>
        </w:rPr>
        <w:t> </w:t>
      </w:r>
      <w:r>
        <w:rPr/>
        <w:t>степени гиперурикемии и течения заболевания. Причиной поражения почек являются длительная гиперурикозурия и олигурия. Патология почек проявляется периодическими приступами болей в почках и уролитиазом. Почечные приступы могут стать причиной острого подагрического приступа. На фоне уролитиаза развивается вторичный пиелонефрит.</w:t>
      </w:r>
    </w:p>
    <w:p>
      <w:pPr>
        <w:pStyle w:val="BodyText"/>
        <w:spacing w:line="280" w:lineRule="auto" w:before="199"/>
        <w:ind w:right="144"/>
      </w:pPr>
      <w:r>
        <w:rPr/>
        <w:t>При</w:t>
      </w:r>
      <w:r>
        <w:rPr>
          <w:spacing w:val="-4"/>
        </w:rPr>
        <w:t> </w:t>
      </w:r>
      <w:r>
        <w:rPr/>
        <w:t>подагре</w:t>
      </w:r>
      <w:r>
        <w:rPr>
          <w:spacing w:val="-5"/>
        </w:rPr>
        <w:t> </w:t>
      </w:r>
      <w:r>
        <w:rPr/>
        <w:t>поражаются</w:t>
      </w:r>
      <w:r>
        <w:rPr>
          <w:spacing w:val="-5"/>
        </w:rPr>
        <w:t> </w:t>
      </w:r>
      <w:r>
        <w:rPr/>
        <w:t>расположенные</w:t>
      </w:r>
      <w:r>
        <w:rPr>
          <w:spacing w:val="-5"/>
        </w:rPr>
        <w:t> </w:t>
      </w:r>
      <w:r>
        <w:rPr/>
        <w:t>вокруг</w:t>
      </w:r>
      <w:r>
        <w:rPr>
          <w:spacing w:val="-2"/>
        </w:rPr>
        <w:t> </w:t>
      </w:r>
      <w:r>
        <w:rPr/>
        <w:t>пораженного</w:t>
      </w:r>
      <w:r>
        <w:rPr>
          <w:spacing w:val="-4"/>
        </w:rPr>
        <w:t> </w:t>
      </w:r>
      <w:r>
        <w:rPr/>
        <w:t>сустава</w:t>
      </w:r>
      <w:r>
        <w:rPr>
          <w:spacing w:val="-5"/>
        </w:rPr>
        <w:t> </w:t>
      </w:r>
      <w:r>
        <w:rPr/>
        <w:t>сухожилия.</w:t>
      </w:r>
      <w:r>
        <w:rPr>
          <w:spacing w:val="-7"/>
        </w:rPr>
        <w:t> </w:t>
      </w:r>
      <w:r>
        <w:rPr/>
        <w:t>При этом наблюдаются сильные боли, редко отек и гиперемия.</w:t>
      </w:r>
    </w:p>
    <w:p>
      <w:pPr>
        <w:pStyle w:val="BodyText"/>
        <w:spacing w:line="280" w:lineRule="auto" w:before="189"/>
        <w:ind w:right="181"/>
      </w:pPr>
      <w:r>
        <w:rPr/>
        <w:t>При</w:t>
      </w:r>
      <w:r>
        <w:rPr>
          <w:spacing w:val="-2"/>
        </w:rPr>
        <w:t> </w:t>
      </w:r>
      <w:r>
        <w:rPr/>
        <w:t>подагре</w:t>
      </w:r>
      <w:r>
        <w:rPr>
          <w:spacing w:val="-3"/>
        </w:rPr>
        <w:t> </w:t>
      </w:r>
      <w:r>
        <w:rPr/>
        <w:t>может</w:t>
      </w:r>
      <w:r>
        <w:rPr>
          <w:spacing w:val="-6"/>
        </w:rPr>
        <w:t> </w:t>
      </w:r>
      <w:r>
        <w:rPr/>
        <w:t>наблюдаться</w:t>
      </w:r>
      <w:r>
        <w:rPr>
          <w:spacing w:val="-2"/>
        </w:rPr>
        <w:t> </w:t>
      </w:r>
      <w:r>
        <w:rPr/>
        <w:t>ИБС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гипертония,</w:t>
      </w:r>
      <w:r>
        <w:rPr>
          <w:spacing w:val="-5"/>
        </w:rPr>
        <w:t> </w:t>
      </w:r>
      <w:r>
        <w:rPr/>
        <w:t>у</w:t>
      </w:r>
      <w:r>
        <w:rPr>
          <w:spacing w:val="-12"/>
        </w:rPr>
        <w:t> </w:t>
      </w:r>
      <w:r>
        <w:rPr/>
        <w:t>половины</w:t>
      </w:r>
      <w:r>
        <w:rPr>
          <w:spacing w:val="-1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бывает </w:t>
      </w:r>
      <w:r>
        <w:rPr>
          <w:spacing w:val="-2"/>
        </w:rPr>
        <w:t>ожирение.</w:t>
      </w:r>
    </w:p>
    <w:p>
      <w:pPr>
        <w:pStyle w:val="BodyText"/>
        <w:spacing w:line="276" w:lineRule="auto" w:before="190"/>
        <w:ind w:right="227"/>
      </w:pPr>
      <w:r>
        <w:rPr/>
        <w:t>Течение</w:t>
      </w:r>
      <w:r>
        <w:rPr>
          <w:spacing w:val="-6"/>
        </w:rPr>
        <w:t> </w:t>
      </w:r>
      <w:r>
        <w:rPr/>
        <w:t>вторичной</w:t>
      </w:r>
      <w:r>
        <w:rPr>
          <w:spacing w:val="-9"/>
        </w:rPr>
        <w:t> </w:t>
      </w:r>
      <w:r>
        <w:rPr/>
        <w:t>подагры</w:t>
      </w:r>
      <w:r>
        <w:rPr>
          <w:spacing w:val="-4"/>
        </w:rPr>
        <w:t> </w:t>
      </w:r>
      <w:r>
        <w:rPr/>
        <w:t>доброкачественное.</w:t>
      </w:r>
      <w:r>
        <w:rPr>
          <w:spacing w:val="-3"/>
        </w:rPr>
        <w:t> </w:t>
      </w:r>
      <w:r>
        <w:rPr/>
        <w:t>Подагрический</w:t>
      </w:r>
      <w:r>
        <w:rPr>
          <w:spacing w:val="-4"/>
        </w:rPr>
        <w:t> </w:t>
      </w:r>
      <w:r>
        <w:rPr/>
        <w:t>приступ</w:t>
      </w:r>
      <w:r>
        <w:rPr>
          <w:spacing w:val="-4"/>
        </w:rPr>
        <w:t> </w:t>
      </w:r>
      <w:r>
        <w:rPr/>
        <w:t>развивается</w:t>
      </w:r>
      <w:r>
        <w:rPr>
          <w:spacing w:val="-9"/>
        </w:rPr>
        <w:t> </w:t>
      </w:r>
      <w:r>
        <w:rPr/>
        <w:t>при обострении основного заболевания. Причиной вторичной подагры могут стать заболевания крови (эритремия, лейкоз, гемолитическая анемия), злокачественные опухоли,</w:t>
      </w:r>
      <w:r>
        <w:rPr>
          <w:spacing w:val="-3"/>
        </w:rPr>
        <w:t> </w:t>
      </w:r>
      <w:r>
        <w:rPr/>
        <w:t>врождённые</w:t>
      </w:r>
      <w:r>
        <w:rPr>
          <w:spacing w:val="-1"/>
        </w:rPr>
        <w:t> </w:t>
      </w:r>
      <w:r>
        <w:rPr/>
        <w:t>пороки</w:t>
      </w:r>
      <w:r>
        <w:rPr>
          <w:spacing w:val="-4"/>
        </w:rPr>
        <w:t> </w:t>
      </w:r>
      <w:r>
        <w:rPr/>
        <w:t>сердца, почечная</w:t>
      </w:r>
      <w:r>
        <w:rPr>
          <w:spacing w:val="-5"/>
        </w:rPr>
        <w:t> </w:t>
      </w:r>
      <w:r>
        <w:rPr/>
        <w:t>патология,</w:t>
      </w:r>
      <w:r>
        <w:rPr>
          <w:spacing w:val="-3"/>
        </w:rPr>
        <w:t> </w:t>
      </w:r>
      <w:r>
        <w:rPr/>
        <w:t>микседема, длительный</w:t>
      </w:r>
      <w:r>
        <w:rPr>
          <w:spacing w:val="-4"/>
        </w:rPr>
        <w:t> </w:t>
      </w:r>
      <w:r>
        <w:rPr/>
        <w:t>прием некоторых препаратов, лучевая терапия, отравления свинцом.</w:t>
      </w:r>
    </w:p>
    <w:p>
      <w:pPr>
        <w:pStyle w:val="BodyText"/>
        <w:spacing w:line="276" w:lineRule="auto" w:before="204"/>
      </w:pPr>
      <w:r>
        <w:rPr>
          <w:b/>
        </w:rPr>
        <w:t>Диагноз.</w:t>
      </w:r>
      <w:r>
        <w:rPr>
          <w:b/>
          <w:spacing w:val="-2"/>
        </w:rPr>
        <w:t> </w:t>
      </w:r>
      <w:r>
        <w:rPr/>
        <w:t>Выставляется</w:t>
      </w:r>
      <w:r>
        <w:rPr>
          <w:spacing w:val="-5"/>
        </w:rPr>
        <w:t> </w:t>
      </w:r>
      <w:r>
        <w:rPr/>
        <w:t>на</w:t>
      </w:r>
      <w:r>
        <w:rPr>
          <w:spacing w:val="-10"/>
        </w:rPr>
        <w:t> </w:t>
      </w:r>
      <w:r>
        <w:rPr/>
        <w:t>основании</w:t>
      </w:r>
      <w:r>
        <w:rPr>
          <w:spacing w:val="-8"/>
        </w:rPr>
        <w:t> </w:t>
      </w:r>
      <w:r>
        <w:rPr/>
        <w:t>периодически</w:t>
      </w:r>
      <w:r>
        <w:rPr>
          <w:spacing w:val="-4"/>
        </w:rPr>
        <w:t> </w:t>
      </w:r>
      <w:r>
        <w:rPr/>
        <w:t>повторяющихся</w:t>
      </w:r>
      <w:r>
        <w:rPr>
          <w:spacing w:val="-4"/>
        </w:rPr>
        <w:t> </w:t>
      </w:r>
      <w:r>
        <w:rPr/>
        <w:t>приступов</w:t>
      </w:r>
      <w:r>
        <w:rPr>
          <w:spacing w:val="-4"/>
        </w:rPr>
        <w:t> </w:t>
      </w:r>
      <w:r>
        <w:rPr/>
        <w:t>артрита плюснефалангового сустава большого пальца на ноге, отложения уратов в тканях и </w:t>
      </w:r>
      <w:r>
        <w:rPr>
          <w:spacing w:val="-2"/>
        </w:rPr>
        <w:t>гиперурикемии.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1190"/>
        <w:rPr>
          <w:sz w:val="20"/>
        </w:rPr>
      </w:pPr>
      <w:r>
        <w:rPr>
          <w:sz w:val="20"/>
        </w:rPr>
        <w:drawing>
          <wp:inline distT="0" distB="0" distL="0" distR="0">
            <wp:extent cx="5102141" cy="4437888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141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6" w:lineRule="auto" w:before="28"/>
        <w:ind w:right="516"/>
        <w:jc w:val="both"/>
      </w:pPr>
      <w:r>
        <w:rPr/>
        <w:t>Рентгенологические признаки подагры появляются через 5 лет. Поэтому</w:t>
      </w:r>
      <w:r>
        <w:rPr>
          <w:spacing w:val="-6"/>
        </w:rPr>
        <w:t> </w:t>
      </w:r>
      <w:r>
        <w:rPr/>
        <w:t>этот метод не применяется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ранней</w:t>
      </w:r>
      <w:r>
        <w:rPr>
          <w:spacing w:val="-3"/>
        </w:rPr>
        <w:t> </w:t>
      </w:r>
      <w:r>
        <w:rPr/>
        <w:t>диагностики.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рентгенограмме</w:t>
      </w:r>
      <w:r>
        <w:rPr>
          <w:spacing w:val="-10"/>
        </w:rPr>
        <w:t> </w:t>
      </w:r>
      <w:r>
        <w:rPr/>
        <w:t>наблюдается</w:t>
      </w:r>
      <w:r>
        <w:rPr>
          <w:spacing w:val="-5"/>
        </w:rPr>
        <w:t> </w:t>
      </w:r>
      <w:r>
        <w:rPr/>
        <w:t>деструктивные, дегенеративные изменения.</w:t>
      </w:r>
    </w:p>
    <w:p>
      <w:pPr>
        <w:pStyle w:val="BodyText"/>
        <w:spacing w:line="276" w:lineRule="auto" w:before="201"/>
        <w:ind w:right="144"/>
      </w:pPr>
      <w:r>
        <w:rPr/>
        <w:t>Основную</w:t>
      </w:r>
      <w:r>
        <w:rPr>
          <w:spacing w:val="-2"/>
        </w:rPr>
        <w:t> </w:t>
      </w:r>
      <w:r>
        <w:rPr/>
        <w:t>роль</w:t>
      </w:r>
      <w:r>
        <w:rPr>
          <w:spacing w:val="-4"/>
        </w:rPr>
        <w:t> </w:t>
      </w:r>
      <w:r>
        <w:rPr/>
        <w:t>в диагностике</w:t>
      </w:r>
      <w:r>
        <w:rPr>
          <w:spacing w:val="-1"/>
        </w:rPr>
        <w:t> </w:t>
      </w:r>
      <w:r>
        <w:rPr/>
        <w:t>подагры играет</w:t>
      </w:r>
      <w:r>
        <w:rPr>
          <w:spacing w:val="-4"/>
        </w:rPr>
        <w:t> </w:t>
      </w:r>
      <w:r>
        <w:rPr/>
        <w:t>исследование</w:t>
      </w:r>
      <w:r>
        <w:rPr>
          <w:spacing w:val="-1"/>
        </w:rPr>
        <w:t> </w:t>
      </w:r>
      <w:r>
        <w:rPr/>
        <w:t>синовиальной</w:t>
      </w:r>
      <w:r>
        <w:rPr>
          <w:spacing w:val="-4"/>
        </w:rPr>
        <w:t> </w:t>
      </w:r>
      <w:r>
        <w:rPr/>
        <w:t>жидкости.</w:t>
      </w:r>
      <w:r>
        <w:rPr>
          <w:spacing w:val="-3"/>
        </w:rPr>
        <w:t> </w:t>
      </w:r>
      <w:r>
        <w:rPr/>
        <w:t>Она прощрачная, плотность не изменена или понижена, количество лейкоцитов повышено</w:t>
      </w:r>
      <w:r>
        <w:rPr>
          <w:rtl/>
        </w:rPr>
        <w:t>،</w:t>
      </w:r>
      <w:r>
        <w:rPr/>
        <w:t>гранулоциты составляют 25-75 процентов. При микроскопическом исследовании обнаруживаются кристаллы урата натрия. Для подтверждения диагноза проводится</w:t>
      </w:r>
      <w:r>
        <w:rPr>
          <w:spacing w:val="-2"/>
        </w:rPr>
        <w:t> </w:t>
      </w:r>
      <w:r>
        <w:rPr/>
        <w:t>биопсия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гистология</w:t>
      </w:r>
      <w:r>
        <w:rPr>
          <w:spacing w:val="-6"/>
        </w:rPr>
        <w:t> </w:t>
      </w:r>
      <w:r>
        <w:rPr/>
        <w:t>пунктата</w:t>
      </w:r>
      <w:r>
        <w:rPr>
          <w:spacing w:val="-2"/>
        </w:rPr>
        <w:t> </w:t>
      </w:r>
      <w:r>
        <w:rPr/>
        <w:t>из</w:t>
      </w:r>
      <w:r>
        <w:rPr>
          <w:spacing w:val="-5"/>
        </w:rPr>
        <w:t> </w:t>
      </w:r>
      <w:r>
        <w:rPr/>
        <w:t>отложений</w:t>
      </w:r>
      <w:r>
        <w:rPr>
          <w:spacing w:val="-5"/>
        </w:rPr>
        <w:t> </w:t>
      </w:r>
      <w:r>
        <w:rPr/>
        <w:t>кристаллов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тканях. В</w:t>
      </w:r>
      <w:r>
        <w:rPr>
          <w:spacing w:val="-3"/>
        </w:rPr>
        <w:t> </w:t>
      </w:r>
      <w:r>
        <w:rPr/>
        <w:t>биоптате обнаруживаются кристаллы мочевой кислоты</w:t>
      </w:r>
      <w:r>
        <w:rPr/>
        <w:t>.</w:t>
      </w:r>
    </w:p>
    <w:p>
      <w:pPr>
        <w:pStyle w:val="BodyText"/>
        <w:spacing w:line="276" w:lineRule="auto" w:before="203"/>
      </w:pPr>
      <w:r>
        <w:rPr/>
        <w:t>При</w:t>
      </w:r>
      <w:r>
        <w:rPr>
          <w:spacing w:val="-4"/>
        </w:rPr>
        <w:t> </w:t>
      </w:r>
      <w:r>
        <w:rPr/>
        <w:t>постановке</w:t>
      </w:r>
      <w:r>
        <w:rPr>
          <w:spacing w:val="-5"/>
        </w:rPr>
        <w:t> </w:t>
      </w:r>
      <w:r>
        <w:rPr/>
        <w:t>диагноза</w:t>
      </w:r>
      <w:r>
        <w:rPr>
          <w:spacing w:val="-5"/>
        </w:rPr>
        <w:t> </w:t>
      </w:r>
      <w:r>
        <w:rPr/>
        <w:t>кроме</w:t>
      </w:r>
      <w:r>
        <w:rPr>
          <w:spacing w:val="-9"/>
        </w:rPr>
        <w:t> </w:t>
      </w:r>
      <w:r>
        <w:rPr/>
        <w:t>диагностических</w:t>
      </w:r>
      <w:r>
        <w:rPr>
          <w:spacing w:val="-8"/>
        </w:rPr>
        <w:t> </w:t>
      </w:r>
      <w:r>
        <w:rPr/>
        <w:t>критериев</w:t>
      </w:r>
      <w:r>
        <w:rPr>
          <w:spacing w:val="-3"/>
        </w:rPr>
        <w:t> </w:t>
      </w:r>
      <w:r>
        <w:rPr/>
        <w:t>учитываются</w:t>
      </w:r>
      <w:r>
        <w:rPr>
          <w:spacing w:val="-5"/>
        </w:rPr>
        <w:t> </w:t>
      </w:r>
      <w:r>
        <w:rPr/>
        <w:t>специфические </w:t>
      </w:r>
      <w:r>
        <w:rPr>
          <w:spacing w:val="-2"/>
        </w:rPr>
        <w:t>признаки:</w:t>
      </w:r>
    </w:p>
    <w:p>
      <w:pPr>
        <w:pStyle w:val="ListParagraph"/>
        <w:numPr>
          <w:ilvl w:val="0"/>
          <w:numId w:val="34"/>
        </w:numPr>
        <w:tabs>
          <w:tab w:pos="1287" w:val="left" w:leader="none"/>
        </w:tabs>
        <w:spacing w:line="280" w:lineRule="auto" w:before="196" w:after="0"/>
        <w:ind w:left="1287" w:right="286" w:hanging="360"/>
        <w:jc w:val="left"/>
        <w:rPr>
          <w:sz w:val="24"/>
        </w:rPr>
      </w:pPr>
      <w:r>
        <w:rPr>
          <w:sz w:val="24"/>
        </w:rPr>
        <w:t>Продолжительность</w:t>
      </w:r>
      <w:r>
        <w:rPr>
          <w:spacing w:val="-4"/>
          <w:sz w:val="24"/>
        </w:rPr>
        <w:t> </w:t>
      </w:r>
      <w:r>
        <w:rPr>
          <w:sz w:val="24"/>
        </w:rPr>
        <w:t>первых</w:t>
      </w:r>
      <w:r>
        <w:rPr>
          <w:spacing w:val="-6"/>
          <w:sz w:val="24"/>
        </w:rPr>
        <w:t> </w:t>
      </w:r>
      <w:r>
        <w:rPr>
          <w:sz w:val="24"/>
        </w:rPr>
        <w:t>приступов</w:t>
      </w:r>
      <w:r>
        <w:rPr>
          <w:spacing w:val="-4"/>
          <w:sz w:val="24"/>
        </w:rPr>
        <w:t> </w:t>
      </w:r>
      <w:r>
        <w:rPr>
          <w:sz w:val="24"/>
        </w:rPr>
        <w:t>не</w:t>
      </w:r>
      <w:r>
        <w:rPr>
          <w:spacing w:val="-2"/>
          <w:sz w:val="24"/>
        </w:rPr>
        <w:t> </w:t>
      </w:r>
      <w:r>
        <w:rPr>
          <w:sz w:val="24"/>
        </w:rPr>
        <w:t>больше</w:t>
      </w:r>
      <w:r>
        <w:rPr>
          <w:spacing w:val="-2"/>
          <w:sz w:val="24"/>
        </w:rPr>
        <w:t> </w:t>
      </w:r>
      <w:r>
        <w:rPr>
          <w:sz w:val="24"/>
        </w:rPr>
        <w:t>2</w:t>
      </w:r>
      <w:r>
        <w:rPr>
          <w:spacing w:val="-6"/>
          <w:sz w:val="24"/>
        </w:rPr>
        <w:t> </w:t>
      </w:r>
      <w:r>
        <w:rPr>
          <w:sz w:val="24"/>
        </w:rPr>
        <w:t>недель и</w:t>
      </w:r>
      <w:r>
        <w:rPr>
          <w:spacing w:val="-5"/>
          <w:sz w:val="24"/>
        </w:rPr>
        <w:t> </w:t>
      </w:r>
      <w:r>
        <w:rPr>
          <w:sz w:val="24"/>
        </w:rPr>
        <w:t>перерыв</w:t>
      </w:r>
      <w:r>
        <w:rPr>
          <w:spacing w:val="-4"/>
          <w:sz w:val="24"/>
        </w:rPr>
        <w:t> </w:t>
      </w:r>
      <w:r>
        <w:rPr>
          <w:sz w:val="24"/>
        </w:rPr>
        <w:t>между</w:t>
      </w:r>
      <w:r>
        <w:rPr>
          <w:spacing w:val="-11"/>
          <w:sz w:val="24"/>
        </w:rPr>
        <w:t> </w:t>
      </w:r>
      <w:r>
        <w:rPr>
          <w:sz w:val="24"/>
        </w:rPr>
        <w:t>ними от нескольких месяцев до нескольких лет;</w:t>
      </w:r>
    </w:p>
    <w:p>
      <w:pPr>
        <w:pStyle w:val="ListParagraph"/>
        <w:numPr>
          <w:ilvl w:val="0"/>
          <w:numId w:val="34"/>
        </w:numPr>
        <w:tabs>
          <w:tab w:pos="1287" w:val="left" w:leader="none"/>
        </w:tabs>
        <w:spacing w:line="276" w:lineRule="auto" w:before="0" w:after="0"/>
        <w:ind w:left="1287" w:right="686" w:hanging="360"/>
        <w:jc w:val="left"/>
        <w:rPr>
          <w:sz w:val="24"/>
        </w:rPr>
      </w:pPr>
      <w:r>
        <w:rPr>
          <w:sz w:val="24"/>
        </w:rPr>
        <w:t>Болеют</w:t>
      </w:r>
      <w:r>
        <w:rPr>
          <w:spacing w:val="-5"/>
          <w:sz w:val="24"/>
        </w:rPr>
        <w:t> </w:t>
      </w:r>
      <w:r>
        <w:rPr>
          <w:sz w:val="24"/>
        </w:rPr>
        <w:t>преимущественно</w:t>
      </w:r>
      <w:r>
        <w:rPr>
          <w:spacing w:val="-2"/>
          <w:sz w:val="24"/>
        </w:rPr>
        <w:t> </w:t>
      </w:r>
      <w:r>
        <w:rPr>
          <w:sz w:val="24"/>
        </w:rPr>
        <w:t>мужчины</w:t>
      </w:r>
      <w:r>
        <w:rPr>
          <w:spacing w:val="-1"/>
          <w:sz w:val="24"/>
        </w:rPr>
        <w:t> </w:t>
      </w:r>
      <w:r>
        <w:rPr>
          <w:sz w:val="24"/>
        </w:rPr>
        <w:t>36-40</w:t>
      </w:r>
      <w:r>
        <w:rPr>
          <w:spacing w:val="-6"/>
          <w:sz w:val="24"/>
        </w:rPr>
        <w:t> </w:t>
      </w:r>
      <w:r>
        <w:rPr>
          <w:sz w:val="24"/>
        </w:rPr>
        <w:t>лет,</w:t>
      </w:r>
      <w:r>
        <w:rPr>
          <w:spacing w:val="-8"/>
          <w:sz w:val="24"/>
        </w:rPr>
        <w:t> </w:t>
      </w:r>
      <w:r>
        <w:rPr>
          <w:sz w:val="24"/>
        </w:rPr>
        <w:t>наличие</w:t>
      </w:r>
      <w:r>
        <w:rPr>
          <w:spacing w:val="-7"/>
          <w:sz w:val="24"/>
        </w:rPr>
        <w:t> </w:t>
      </w:r>
      <w:r>
        <w:rPr>
          <w:sz w:val="24"/>
        </w:rPr>
        <w:t>ожирения,</w:t>
      </w:r>
      <w:r>
        <w:rPr>
          <w:spacing w:val="-5"/>
          <w:sz w:val="24"/>
        </w:rPr>
        <w:t> </w:t>
      </w:r>
      <w:r>
        <w:rPr>
          <w:sz w:val="24"/>
        </w:rPr>
        <w:t>уролитиаза, наблюдающейся при заболевании артериальной гипертензии, ишемической болезни сердца(ИБС), сахарного диабета.</w:t>
      </w:r>
    </w:p>
    <w:p>
      <w:pPr>
        <w:pStyle w:val="BodyText"/>
        <w:spacing w:line="276" w:lineRule="auto" w:before="193"/>
      </w:pPr>
      <w:r>
        <w:rPr>
          <w:b/>
        </w:rPr>
        <w:t>Принципы лечения и профилактика. </w:t>
      </w:r>
      <w:r>
        <w:rPr/>
        <w:t>Длительное и комплексное, направлено на устранение острого приступа артрита и профилактику обострений. При приступе назначаются</w:t>
      </w:r>
      <w:r>
        <w:rPr>
          <w:spacing w:val="-7"/>
        </w:rPr>
        <w:t> </w:t>
      </w:r>
      <w:r>
        <w:rPr/>
        <w:t>нестероидные</w:t>
      </w:r>
      <w:r>
        <w:rPr>
          <w:spacing w:val="-11"/>
        </w:rPr>
        <w:t> </w:t>
      </w:r>
      <w:r>
        <w:rPr/>
        <w:t>противовоспалительные</w:t>
      </w:r>
      <w:r>
        <w:rPr>
          <w:spacing w:val="-7"/>
        </w:rPr>
        <w:t> </w:t>
      </w:r>
      <w:r>
        <w:rPr/>
        <w:t>препараты –</w:t>
      </w:r>
      <w:r>
        <w:rPr>
          <w:spacing w:val="-10"/>
        </w:rPr>
        <w:t> </w:t>
      </w:r>
      <w:r>
        <w:rPr/>
        <w:t>реопиринбутадион, индометацин и др. Они назначаются в высоких терапевтических дозах.</w:t>
      </w:r>
    </w:p>
    <w:p>
      <w:pPr>
        <w:pStyle w:val="BodyText"/>
        <w:spacing w:after="0" w:line="276" w:lineRule="auto"/>
        <w:sectPr>
          <w:pgSz w:w="11910" w:h="16840"/>
          <w:pgMar w:header="0" w:footer="1179" w:top="840" w:bottom="1360" w:left="1133" w:right="708"/>
        </w:sectPr>
      </w:pPr>
    </w:p>
    <w:p>
      <w:pPr>
        <w:pStyle w:val="BodyText"/>
        <w:spacing w:line="278" w:lineRule="auto" w:before="63"/>
        <w:ind w:right="279"/>
      </w:pPr>
      <w:r>
        <w:rPr/>
        <w:t>При подагре проводится комплексное лечение (препараты, диета, физиотерапия, санаторно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курортное</w:t>
      </w:r>
      <w:r>
        <w:rPr>
          <w:spacing w:val="-9"/>
        </w:rPr>
        <w:t> </w:t>
      </w:r>
      <w:r>
        <w:rPr/>
        <w:t>лечение).</w:t>
      </w:r>
      <w:r>
        <w:rPr>
          <w:spacing w:val="-6"/>
        </w:rPr>
        <w:t> </w:t>
      </w:r>
      <w:r>
        <w:rPr/>
        <w:t>Уровень</w:t>
      </w:r>
      <w:r>
        <w:rPr>
          <w:spacing w:val="-7"/>
        </w:rPr>
        <w:t> </w:t>
      </w:r>
      <w:r>
        <w:rPr/>
        <w:t>мочевой</w:t>
      </w:r>
      <w:r>
        <w:rPr>
          <w:spacing w:val="-3"/>
        </w:rPr>
        <w:t> </w:t>
      </w:r>
      <w:r>
        <w:rPr/>
        <w:t>кислоты</w:t>
      </w:r>
      <w:r>
        <w:rPr>
          <w:spacing w:val="-3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нормализовать следующими путями: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40" w:lineRule="auto" w:before="192" w:after="0"/>
        <w:ind w:left="811" w:right="0" w:hanging="245"/>
        <w:jc w:val="left"/>
        <w:rPr>
          <w:sz w:val="24"/>
        </w:rPr>
      </w:pPr>
      <w:r>
        <w:rPr>
          <w:sz w:val="24"/>
        </w:rPr>
        <w:t>Ограничение</w:t>
      </w:r>
      <w:r>
        <w:rPr>
          <w:spacing w:val="-7"/>
          <w:sz w:val="24"/>
        </w:rPr>
        <w:t> </w:t>
      </w:r>
      <w:r>
        <w:rPr>
          <w:sz w:val="24"/>
        </w:rPr>
        <w:t>продуктов,</w:t>
      </w:r>
      <w:r>
        <w:rPr>
          <w:spacing w:val="-4"/>
          <w:sz w:val="24"/>
        </w:rPr>
        <w:t> </w:t>
      </w:r>
      <w:r>
        <w:rPr>
          <w:sz w:val="24"/>
        </w:rPr>
        <w:t>богатых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пуринами;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40" w:lineRule="auto" w:before="243" w:after="0"/>
        <w:ind w:left="811" w:right="0" w:hanging="245"/>
        <w:jc w:val="left"/>
        <w:rPr>
          <w:sz w:val="24"/>
        </w:rPr>
      </w:pPr>
      <w:r>
        <w:rPr>
          <w:sz w:val="24"/>
        </w:rPr>
        <w:t>Приемом</w:t>
      </w:r>
      <w:r>
        <w:rPr>
          <w:spacing w:val="-7"/>
          <w:sz w:val="24"/>
        </w:rPr>
        <w:t> </w:t>
      </w:r>
      <w:r>
        <w:rPr>
          <w:sz w:val="24"/>
        </w:rPr>
        <w:t>урикостатических</w:t>
      </w:r>
      <w:r>
        <w:rPr>
          <w:spacing w:val="-9"/>
          <w:sz w:val="24"/>
        </w:rPr>
        <w:t> </w:t>
      </w:r>
      <w:r>
        <w:rPr>
          <w:sz w:val="24"/>
        </w:rPr>
        <w:t>препаратов</w:t>
      </w:r>
      <w:r>
        <w:rPr>
          <w:spacing w:val="-5"/>
          <w:sz w:val="24"/>
        </w:rPr>
        <w:t> </w:t>
      </w:r>
      <w:r>
        <w:rPr>
          <w:sz w:val="24"/>
        </w:rPr>
        <w:t>снизить</w:t>
      </w:r>
      <w:r>
        <w:rPr>
          <w:spacing w:val="-4"/>
          <w:sz w:val="24"/>
        </w:rPr>
        <w:t> </w:t>
      </w:r>
      <w:r>
        <w:rPr>
          <w:sz w:val="24"/>
        </w:rPr>
        <w:t>синтез</w:t>
      </w:r>
      <w:r>
        <w:rPr>
          <w:spacing w:val="-5"/>
          <w:sz w:val="24"/>
        </w:rPr>
        <w:t> </w:t>
      </w:r>
      <w:r>
        <w:rPr>
          <w:sz w:val="24"/>
        </w:rPr>
        <w:t>мочевой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кислоты;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40" w:lineRule="auto" w:before="242" w:after="0"/>
        <w:ind w:left="811" w:right="0" w:hanging="245"/>
        <w:jc w:val="left"/>
        <w:rPr>
          <w:sz w:val="24"/>
        </w:rPr>
      </w:pPr>
      <w:r>
        <w:rPr>
          <w:sz w:val="24"/>
        </w:rPr>
        <w:t>Прием</w:t>
      </w:r>
      <w:r>
        <w:rPr>
          <w:spacing w:val="-9"/>
          <w:sz w:val="24"/>
        </w:rPr>
        <w:t> </w:t>
      </w:r>
      <w:r>
        <w:rPr>
          <w:sz w:val="24"/>
        </w:rPr>
        <w:t>препаратов,</w:t>
      </w:r>
      <w:r>
        <w:rPr>
          <w:spacing w:val="-2"/>
          <w:sz w:val="24"/>
        </w:rPr>
        <w:t> </w:t>
      </w:r>
      <w:r>
        <w:rPr>
          <w:sz w:val="24"/>
        </w:rPr>
        <w:t>усиливающих</w:t>
      </w:r>
      <w:r>
        <w:rPr>
          <w:spacing w:val="-8"/>
          <w:sz w:val="24"/>
        </w:rPr>
        <w:t> </w:t>
      </w:r>
      <w:r>
        <w:rPr>
          <w:sz w:val="24"/>
        </w:rPr>
        <w:t>выведение</w:t>
      </w:r>
      <w:r>
        <w:rPr>
          <w:spacing w:val="-9"/>
          <w:sz w:val="24"/>
        </w:rPr>
        <w:t> </w:t>
      </w:r>
      <w:r>
        <w:rPr>
          <w:sz w:val="24"/>
        </w:rPr>
        <w:t>мочевой</w:t>
      </w:r>
      <w:r>
        <w:rPr>
          <w:spacing w:val="-3"/>
          <w:sz w:val="24"/>
        </w:rPr>
        <w:t> </w:t>
      </w:r>
      <w:r>
        <w:rPr>
          <w:sz w:val="24"/>
        </w:rPr>
        <w:t>кислоты</w:t>
      </w:r>
      <w:r>
        <w:rPr>
          <w:spacing w:val="-2"/>
          <w:sz w:val="24"/>
        </w:rPr>
        <w:t> почками.</w:t>
      </w:r>
    </w:p>
    <w:p>
      <w:pPr>
        <w:pStyle w:val="BodyText"/>
        <w:spacing w:line="276" w:lineRule="auto" w:before="243"/>
        <w:ind w:right="144"/>
      </w:pPr>
      <w:r>
        <w:rPr/>
        <w:t>Этим больным назначется стол № 6, растительная и молочная пища. Можно ввести в рацион яйца, мучные изделия, нежирную рыбу, говядину.</w:t>
      </w:r>
      <w:r>
        <w:rPr>
          <w:spacing w:val="40"/>
        </w:rPr>
        <w:t> </w:t>
      </w:r>
      <w:r>
        <w:rPr/>
        <w:t>Нужно ввести достаточное количество продуктов, содержащих малое количество пуринов-молоко и молочные продукты,</w:t>
      </w:r>
      <w:r>
        <w:rPr>
          <w:spacing w:val="-4"/>
        </w:rPr>
        <w:t> </w:t>
      </w:r>
      <w:r>
        <w:rPr/>
        <w:t>хлеб,</w:t>
      </w:r>
      <w:r>
        <w:rPr>
          <w:spacing w:val="-4"/>
        </w:rPr>
        <w:t> </w:t>
      </w:r>
      <w:r>
        <w:rPr/>
        <w:t>картофель, морковь,</w:t>
      </w:r>
      <w:r>
        <w:rPr>
          <w:spacing w:val="-8"/>
        </w:rPr>
        <w:t> </w:t>
      </w:r>
      <w:r>
        <w:rPr/>
        <w:t>капуста,</w:t>
      </w:r>
      <w:r>
        <w:rPr>
          <w:spacing w:val="-4"/>
        </w:rPr>
        <w:t> </w:t>
      </w:r>
      <w:r>
        <w:rPr/>
        <w:t>огурцы,</w:t>
      </w:r>
      <w:r>
        <w:rPr>
          <w:spacing w:val="-4"/>
        </w:rPr>
        <w:t> </w:t>
      </w:r>
      <w:r>
        <w:rPr/>
        <w:t>лук,</w:t>
      </w:r>
      <w:r>
        <w:rPr>
          <w:spacing w:val="-4"/>
        </w:rPr>
        <w:t> </w:t>
      </w:r>
      <w:r>
        <w:rPr/>
        <w:t>апельсин,</w:t>
      </w:r>
      <w:r>
        <w:rPr>
          <w:spacing w:val="-4"/>
        </w:rPr>
        <w:t> </w:t>
      </w:r>
      <w:r>
        <w:rPr/>
        <w:t>абрикосы,</w:t>
      </w:r>
      <w:r>
        <w:rPr>
          <w:spacing w:val="-8"/>
        </w:rPr>
        <w:t> </w:t>
      </w:r>
      <w:r>
        <w:rPr/>
        <w:t>персики, лимон, фундук, яблоки, груши, сливы, арбуз, дыня, виноград. Больные должны употреблять больше углеводов. Диета должна быть богата витаминами, особенно витамином С, рибофлавином, рутином лимон, яблоки, смородина, и др. ягоды.</w:t>
      </w:r>
    </w:p>
    <w:p>
      <w:pPr>
        <w:pStyle w:val="BodyText"/>
        <w:spacing w:line="276" w:lineRule="auto" w:before="198"/>
      </w:pPr>
      <w:r>
        <w:rPr/>
        <w:t>Не рекомендуется печень, говяжий и мясные бульоны, рыбный суп, зеленый горошек, фасоль.</w:t>
      </w:r>
      <w:r>
        <w:rPr>
          <w:spacing w:val="-4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уменьшить</w:t>
      </w:r>
      <w:r>
        <w:rPr>
          <w:spacing w:val="-4"/>
        </w:rPr>
        <w:t> </w:t>
      </w:r>
      <w:r>
        <w:rPr/>
        <w:t>продукты, раздражающие</w:t>
      </w:r>
      <w:r>
        <w:rPr>
          <w:spacing w:val="-3"/>
        </w:rPr>
        <w:t> </w:t>
      </w:r>
      <w:r>
        <w:rPr/>
        <w:t>нервную</w:t>
      </w:r>
      <w:r>
        <w:rPr>
          <w:spacing w:val="-3"/>
        </w:rPr>
        <w:t> </w:t>
      </w:r>
      <w:r>
        <w:rPr/>
        <w:t>систему</w:t>
      </w:r>
      <w:r>
        <w:rPr>
          <w:spacing w:val="-11"/>
        </w:rPr>
        <w:t> </w:t>
      </w:r>
      <w:r>
        <w:rPr/>
        <w:t>и</w:t>
      </w:r>
      <w:r>
        <w:rPr>
          <w:spacing w:val="-1"/>
        </w:rPr>
        <w:t> </w:t>
      </w:r>
      <w:r>
        <w:rPr/>
        <w:t>аппетит-крепкий чай, кофе, какао, шоколад, специи, спиртное.</w:t>
      </w:r>
    </w:p>
    <w:p>
      <w:pPr>
        <w:pStyle w:val="BodyText"/>
        <w:spacing w:line="276" w:lineRule="auto" w:before="200"/>
        <w:ind w:right="144"/>
      </w:pPr>
      <w:r>
        <w:rPr/>
        <w:t>Здоровый образ жизни, физические занятия помогают предотвратить обострение. После стихания острого процесса назначается массаж. В межпристуный период назначаются физиотерапевтические процедуры-парафиновые и грязевые аппликации, динамический ток,</w:t>
      </w:r>
      <w:r>
        <w:rPr>
          <w:spacing w:val="-5"/>
        </w:rPr>
        <w:t> </w:t>
      </w:r>
      <w:r>
        <w:rPr/>
        <w:t>ультразвук,</w:t>
      </w:r>
      <w:r>
        <w:rPr>
          <w:spacing w:val="-1"/>
        </w:rPr>
        <w:t> </w:t>
      </w:r>
      <w:r>
        <w:rPr/>
        <w:t>электрофорез</w:t>
      </w:r>
      <w:r>
        <w:rPr>
          <w:spacing w:val="-6"/>
        </w:rPr>
        <w:t> </w:t>
      </w:r>
      <w:r>
        <w:rPr/>
        <w:t>с</w:t>
      </w:r>
      <w:r>
        <w:rPr>
          <w:spacing w:val="-4"/>
        </w:rPr>
        <w:t> </w:t>
      </w:r>
      <w:r>
        <w:rPr/>
        <w:t>литием.</w:t>
      </w:r>
      <w:r>
        <w:rPr>
          <w:spacing w:val="-1"/>
        </w:rPr>
        <w:t> </w:t>
      </w:r>
      <w:r>
        <w:rPr/>
        <w:t>Основной</w:t>
      </w:r>
      <w:r>
        <w:rPr>
          <w:spacing w:val="-6"/>
        </w:rPr>
        <w:t> </w:t>
      </w:r>
      <w:r>
        <w:rPr/>
        <w:t>необходимый</w:t>
      </w:r>
      <w:r>
        <w:rPr>
          <w:spacing w:val="-6"/>
        </w:rPr>
        <w:t> </w:t>
      </w:r>
      <w:r>
        <w:rPr/>
        <w:t>компонент</w:t>
      </w:r>
      <w:r>
        <w:rPr>
          <w:spacing w:val="-3"/>
        </w:rPr>
        <w:t> </w:t>
      </w:r>
      <w:r>
        <w:rPr/>
        <w:t>комплексной терапии, санаторно – курортное лечение, проводится в течение 3-5 лет.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22" w:id="23"/>
      <w:bookmarkEnd w:id="23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12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23" w:id="24"/>
      <w:bookmarkEnd w:id="24"/>
      <w:r>
        <w:rPr/>
      </w:r>
      <w:r>
        <w:rPr>
          <w:b/>
          <w:sz w:val="28"/>
        </w:rPr>
        <w:t>Ревматоидный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артрит.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Остеоартрит,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принципы лечения, профилактика.</w:t>
      </w:r>
    </w:p>
    <w:p>
      <w:pPr>
        <w:pStyle w:val="BodyText"/>
        <w:spacing w:before="4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1095692</wp:posOffset>
            </wp:positionH>
            <wp:positionV relativeFrom="paragraph">
              <wp:posOffset>98505</wp:posOffset>
            </wp:positionV>
            <wp:extent cx="5616416" cy="3398710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416" cy="339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60"/>
      </w:pPr>
      <w:r>
        <w:rPr/>
        <w:t>Ревматоидный</w:t>
      </w:r>
      <w:r>
        <w:rPr>
          <w:spacing w:val="-8"/>
        </w:rPr>
        <w:t> </w:t>
      </w:r>
      <w:r>
        <w:rPr/>
        <w:t>артрит</w:t>
      </w:r>
      <w:r>
        <w:rPr>
          <w:spacing w:val="-8"/>
        </w:rPr>
        <w:t> </w:t>
      </w:r>
      <w:r>
        <w:rPr/>
        <w:t>хроническое</w:t>
      </w:r>
      <w:r>
        <w:rPr>
          <w:spacing w:val="-5"/>
        </w:rPr>
        <w:t> </w:t>
      </w:r>
      <w:r>
        <w:rPr/>
        <w:t>системное</w:t>
      </w:r>
      <w:r>
        <w:rPr>
          <w:spacing w:val="-10"/>
        </w:rPr>
        <w:t> </w:t>
      </w:r>
      <w:r>
        <w:rPr/>
        <w:t>воспалительное</w:t>
      </w:r>
      <w:r>
        <w:rPr>
          <w:spacing w:val="-5"/>
        </w:rPr>
        <w:t> </w:t>
      </w:r>
      <w:r>
        <w:rPr/>
        <w:t>аутоиммунное</w:t>
      </w:r>
      <w:r>
        <w:rPr>
          <w:spacing w:val="-5"/>
        </w:rPr>
        <w:t> </w:t>
      </w:r>
      <w:r>
        <w:rPr/>
        <w:t>заболевание соединительной ткани.</w:t>
      </w:r>
    </w:p>
    <w:p>
      <w:pPr>
        <w:pStyle w:val="BodyText"/>
        <w:spacing w:line="276" w:lineRule="auto" w:before="201"/>
      </w:pPr>
      <w:r>
        <w:rPr/>
        <w:t>Ревматоидный</w:t>
      </w:r>
      <w:r>
        <w:rPr>
          <w:spacing w:val="-7"/>
        </w:rPr>
        <w:t> </w:t>
      </w:r>
      <w:r>
        <w:rPr/>
        <w:t>артрит</w:t>
      </w:r>
      <w:r>
        <w:rPr>
          <w:spacing w:val="-7"/>
        </w:rPr>
        <w:t> </w:t>
      </w:r>
      <w:r>
        <w:rPr/>
        <w:t>заболевание</w:t>
      </w:r>
      <w:r>
        <w:rPr>
          <w:spacing w:val="-4"/>
        </w:rPr>
        <w:t> </w:t>
      </w:r>
      <w:r>
        <w:rPr/>
        <w:t>с</w:t>
      </w:r>
      <w:r>
        <w:rPr>
          <w:spacing w:val="-9"/>
        </w:rPr>
        <w:t> </w:t>
      </w:r>
      <w:r>
        <w:rPr/>
        <w:t>прогрессирующим</w:t>
      </w:r>
      <w:r>
        <w:rPr>
          <w:spacing w:val="-2"/>
        </w:rPr>
        <w:t> </w:t>
      </w:r>
      <w:r>
        <w:rPr/>
        <w:t>поражением</w:t>
      </w:r>
      <w:r>
        <w:rPr>
          <w:spacing w:val="-6"/>
        </w:rPr>
        <w:t> </w:t>
      </w:r>
      <w:r>
        <w:rPr/>
        <w:t>суставов</w:t>
      </w:r>
      <w:r>
        <w:rPr>
          <w:spacing w:val="-6"/>
        </w:rPr>
        <w:t> </w:t>
      </w:r>
      <w:r>
        <w:rPr/>
        <w:t>и присоединением патологического поражения внутренних органов.</w:t>
      </w:r>
    </w:p>
    <w:p>
      <w:pPr>
        <w:pStyle w:val="BodyText"/>
        <w:spacing w:line="276" w:lineRule="auto" w:before="201"/>
        <w:ind w:right="144"/>
      </w:pPr>
      <w:r>
        <w:rPr>
          <w:b/>
        </w:rPr>
        <w:t>Этиология. </w:t>
      </w:r>
      <w:r>
        <w:rPr/>
        <w:t>По современным представлениям поражение соединительной ткани происходит в результате развивающихся иммуно-патологических нарушений (аутоагрессия).</w:t>
      </w:r>
      <w:r>
        <w:rPr>
          <w:spacing w:val="-5"/>
        </w:rPr>
        <w:t> </w:t>
      </w:r>
      <w:r>
        <w:rPr/>
        <w:t>Признаки</w:t>
      </w:r>
      <w:r>
        <w:rPr>
          <w:spacing w:val="-5"/>
        </w:rPr>
        <w:t> </w:t>
      </w:r>
      <w:r>
        <w:rPr/>
        <w:t>аутоиммунного воспаления:</w:t>
      </w:r>
      <w:r>
        <w:rPr>
          <w:spacing w:val="-2"/>
        </w:rPr>
        <w:t> </w:t>
      </w:r>
      <w:r>
        <w:rPr/>
        <w:t>наличие</w:t>
      </w:r>
      <w:r>
        <w:rPr>
          <w:spacing w:val="-7"/>
        </w:rPr>
        <w:t> </w:t>
      </w:r>
      <w:r>
        <w:rPr/>
        <w:t>ревматоидного фактора (RF),</w:t>
      </w:r>
      <w:r>
        <w:rPr>
          <w:spacing w:val="-3"/>
        </w:rPr>
        <w:t> </w:t>
      </w:r>
      <w:r>
        <w:rPr/>
        <w:t>различные</w:t>
      </w:r>
      <w:r>
        <w:rPr>
          <w:spacing w:val="-10"/>
        </w:rPr>
        <w:t> </w:t>
      </w:r>
      <w:r>
        <w:rPr/>
        <w:t>антитела,</w:t>
      </w:r>
      <w:r>
        <w:rPr>
          <w:spacing w:val="-3"/>
        </w:rPr>
        <w:t> </w:t>
      </w:r>
      <w:r>
        <w:rPr/>
        <w:t>иммунокомплексы,</w:t>
      </w:r>
      <w:r>
        <w:rPr>
          <w:spacing w:val="-3"/>
        </w:rPr>
        <w:t> </w:t>
      </w:r>
      <w:r>
        <w:rPr/>
        <w:t>сенсибилизированные</w:t>
      </w:r>
      <w:r>
        <w:rPr>
          <w:spacing w:val="-6"/>
        </w:rPr>
        <w:t> </w:t>
      </w:r>
      <w:r>
        <w:rPr/>
        <w:t>к</w:t>
      </w:r>
      <w:r>
        <w:rPr>
          <w:spacing w:val="-7"/>
        </w:rPr>
        <w:t> </w:t>
      </w:r>
      <w:r>
        <w:rPr/>
        <w:t>соединительной ткани лимфоциты, отсутствие инфекционной причины, отсутствие эффекта от противовоспалительной терапии.</w:t>
      </w:r>
    </w:p>
    <w:p>
      <w:pPr>
        <w:pStyle w:val="BodyText"/>
        <w:spacing w:before="198"/>
      </w:pPr>
      <w:r>
        <w:rPr/>
        <w:t>В</w:t>
      </w:r>
      <w:r>
        <w:rPr>
          <w:spacing w:val="-3"/>
        </w:rPr>
        <w:t> </w:t>
      </w:r>
      <w:r>
        <w:rPr/>
        <w:t>последнее</w:t>
      </w:r>
      <w:r>
        <w:rPr>
          <w:spacing w:val="-3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отмечают</w:t>
      </w:r>
      <w:r>
        <w:rPr>
          <w:spacing w:val="-1"/>
        </w:rPr>
        <w:t> </w:t>
      </w:r>
      <w:r>
        <w:rPr/>
        <w:t>роль</w:t>
      </w:r>
      <w:r>
        <w:rPr>
          <w:spacing w:val="-5"/>
        </w:rPr>
        <w:t> </w:t>
      </w:r>
      <w:r>
        <w:rPr/>
        <w:t>вирусной </w:t>
      </w:r>
      <w:r>
        <w:rPr>
          <w:spacing w:val="-2"/>
        </w:rPr>
        <w:t>инфекции.</w:t>
      </w:r>
    </w:p>
    <w:p>
      <w:pPr>
        <w:pStyle w:val="BodyText"/>
        <w:spacing w:line="276" w:lineRule="auto" w:before="243"/>
        <w:ind w:right="144"/>
      </w:pPr>
      <w:r>
        <w:rPr/>
        <w:t>Структурные</w:t>
      </w:r>
      <w:r>
        <w:rPr>
          <w:spacing w:val="-3"/>
        </w:rPr>
        <w:t> </w:t>
      </w:r>
      <w:r>
        <w:rPr/>
        <w:t>изменения</w:t>
      </w:r>
      <w:r>
        <w:rPr>
          <w:spacing w:val="-6"/>
        </w:rPr>
        <w:t> </w:t>
      </w:r>
      <w:r>
        <w:rPr/>
        <w:t>происходят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капсуле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околосуставных</w:t>
      </w:r>
      <w:r>
        <w:rPr>
          <w:spacing w:val="-6"/>
        </w:rPr>
        <w:t> </w:t>
      </w:r>
      <w:r>
        <w:rPr/>
        <w:t>тканях</w:t>
      </w:r>
      <w:r>
        <w:rPr>
          <w:spacing w:val="-6"/>
        </w:rPr>
        <w:t> </w:t>
      </w:r>
      <w:r>
        <w:rPr/>
        <w:t>мелких суставов кисти и ног. В околосуставной соединительной ткани вначале развивается мукоидный отек, артериолит, артериит, а затем фибриноидный некроз.</w:t>
      </w:r>
    </w:p>
    <w:p>
      <w:pPr>
        <w:pStyle w:val="BodyText"/>
        <w:spacing w:line="276" w:lineRule="auto" w:before="200"/>
      </w:pPr>
      <w:r>
        <w:rPr>
          <w:b/>
        </w:rPr>
        <w:t>Клиническая</w:t>
      </w:r>
      <w:r>
        <w:rPr>
          <w:b/>
          <w:spacing w:val="-2"/>
        </w:rPr>
        <w:t> </w:t>
      </w:r>
      <w:r>
        <w:rPr>
          <w:b/>
        </w:rPr>
        <w:t>картина. </w:t>
      </w:r>
      <w:r>
        <w:rPr/>
        <w:t>Процесс</w:t>
      </w:r>
      <w:r>
        <w:rPr>
          <w:spacing w:val="-2"/>
        </w:rPr>
        <w:t> </w:t>
      </w:r>
      <w:r>
        <w:rPr/>
        <w:t>поражает</w:t>
      </w:r>
      <w:r>
        <w:rPr>
          <w:spacing w:val="-5"/>
        </w:rPr>
        <w:t> </w:t>
      </w:r>
      <w:r>
        <w:rPr/>
        <w:t>периферические</w:t>
      </w:r>
      <w:r>
        <w:rPr>
          <w:spacing w:val="-2"/>
        </w:rPr>
        <w:t> </w:t>
      </w:r>
      <w:r>
        <w:rPr/>
        <w:t>суставы, поэтому</w:t>
      </w:r>
      <w:r>
        <w:rPr>
          <w:spacing w:val="-11"/>
        </w:rPr>
        <w:t> </w:t>
      </w:r>
      <w:r>
        <w:rPr/>
        <w:t>на</w:t>
      </w:r>
      <w:r>
        <w:rPr>
          <w:spacing w:val="-2"/>
        </w:rPr>
        <w:t> </w:t>
      </w:r>
      <w:r>
        <w:rPr/>
        <w:t>первый план</w:t>
      </w:r>
      <w:r>
        <w:rPr>
          <w:spacing w:val="-1"/>
        </w:rPr>
        <w:t> </w:t>
      </w:r>
      <w:r>
        <w:rPr/>
        <w:t>выходят</w:t>
      </w:r>
      <w:r>
        <w:rPr>
          <w:spacing w:val="-2"/>
        </w:rPr>
        <w:t> </w:t>
      </w:r>
      <w:r>
        <w:rPr/>
        <w:t>симптомы</w:t>
      </w:r>
      <w:r>
        <w:rPr>
          <w:spacing w:val="-5"/>
        </w:rPr>
        <w:t> </w:t>
      </w:r>
      <w:r>
        <w:rPr/>
        <w:t>артрита</w:t>
      </w:r>
      <w:r>
        <w:rPr>
          <w:spacing w:val="-7"/>
        </w:rPr>
        <w:t> </w:t>
      </w:r>
      <w:r>
        <w:rPr/>
        <w:t>этих</w:t>
      </w:r>
      <w:r>
        <w:rPr>
          <w:spacing w:val="-7"/>
        </w:rPr>
        <w:t> </w:t>
      </w:r>
      <w:r>
        <w:rPr/>
        <w:t>суставов.</w:t>
      </w:r>
      <w:r>
        <w:rPr>
          <w:spacing w:val="-5"/>
        </w:rPr>
        <w:t> </w:t>
      </w:r>
      <w:r>
        <w:rPr/>
        <w:t>Факторы, способствующие</w:t>
      </w:r>
      <w:r>
        <w:rPr>
          <w:spacing w:val="-3"/>
        </w:rPr>
        <w:t> </w:t>
      </w:r>
      <w:r>
        <w:rPr/>
        <w:t>развитию</w:t>
      </w:r>
      <w:r>
        <w:rPr>
          <w:spacing w:val="-4"/>
        </w:rPr>
        <w:t> </w:t>
      </w:r>
      <w:r>
        <w:rPr/>
        <w:t>РА хронические инфекции, физические и психические перегрузки. Обычно РА развивается через 1-2 недели после обстрения хронических инфекций. Также развитию заболевания способствуют</w:t>
      </w:r>
      <w:r>
        <w:rPr>
          <w:spacing w:val="-2"/>
        </w:rPr>
        <w:t> </w:t>
      </w:r>
      <w:r>
        <w:rPr/>
        <w:t>метеорологические</w:t>
      </w:r>
      <w:r>
        <w:rPr>
          <w:spacing w:val="-3"/>
        </w:rPr>
        <w:t> </w:t>
      </w:r>
      <w:r>
        <w:rPr/>
        <w:t>изменения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физиологические</w:t>
      </w:r>
      <w:r>
        <w:rPr>
          <w:spacing w:val="-3"/>
        </w:rPr>
        <w:t> </w:t>
      </w:r>
      <w:r>
        <w:rPr/>
        <w:t>изменения</w:t>
      </w:r>
      <w:r>
        <w:rPr>
          <w:spacing w:val="-7"/>
        </w:rPr>
        <w:t> </w:t>
      </w:r>
      <w:r>
        <w:rPr/>
        <w:t>в</w:t>
      </w:r>
      <w:r>
        <w:rPr>
          <w:spacing w:val="-10"/>
        </w:rPr>
        <w:t> </w:t>
      </w:r>
      <w:r>
        <w:rPr/>
        <w:t>организме. Продромальное течение наблюдается несколько недель или месяцев. Одним из важных признаков является скованность по утрам, особенно мелких суставов. Вначале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8" w:lineRule="auto" w:before="63"/>
        <w:ind w:right="144"/>
      </w:pPr>
      <w:r>
        <w:rPr/>
        <w:t>заболевания – это состояние проходит после активных движений. Продромальный синдром</w:t>
      </w:r>
      <w:r>
        <w:rPr>
          <w:spacing w:val="-7"/>
        </w:rPr>
        <w:t> </w:t>
      </w:r>
      <w:r>
        <w:rPr/>
        <w:t>проявляется</w:t>
      </w:r>
      <w:r>
        <w:rPr>
          <w:spacing w:val="-9"/>
        </w:rPr>
        <w:t> </w:t>
      </w:r>
      <w:r>
        <w:rPr/>
        <w:t>слабыми</w:t>
      </w:r>
      <w:r>
        <w:rPr>
          <w:spacing w:val="-8"/>
        </w:rPr>
        <w:t> </w:t>
      </w:r>
      <w:r>
        <w:rPr/>
        <w:t>болями</w:t>
      </w:r>
      <w:r>
        <w:rPr>
          <w:spacing w:val="-8"/>
        </w:rPr>
        <w:t> </w:t>
      </w:r>
      <w:r>
        <w:rPr/>
        <w:t>в</w:t>
      </w:r>
      <w:r>
        <w:rPr>
          <w:spacing w:val="-3"/>
        </w:rPr>
        <w:t> </w:t>
      </w:r>
      <w:r>
        <w:rPr/>
        <w:t>суставах,</w:t>
      </w:r>
      <w:r>
        <w:rPr>
          <w:spacing w:val="-2"/>
        </w:rPr>
        <w:t> </w:t>
      </w:r>
      <w:r>
        <w:rPr/>
        <w:t>сердцебиением,</w:t>
      </w:r>
      <w:r>
        <w:rPr>
          <w:spacing w:val="-2"/>
        </w:rPr>
        <w:t> </w:t>
      </w:r>
      <w:r>
        <w:rPr/>
        <w:t>потливостью,</w:t>
      </w:r>
      <w:r>
        <w:rPr>
          <w:spacing w:val="-2"/>
        </w:rPr>
        <w:t> </w:t>
      </w:r>
      <w:r>
        <w:rPr/>
        <w:t>анемией, субфебрильной температурой, повышением СОЭ. Для болей характерна ритмичность.</w:t>
      </w:r>
    </w:p>
    <w:p>
      <w:pPr>
        <w:pStyle w:val="BodyText"/>
        <w:spacing w:line="276" w:lineRule="auto"/>
        <w:ind w:right="265"/>
        <w:jc w:val="both"/>
      </w:pPr>
      <w:r>
        <w:rPr/>
        <w:t>Они</w:t>
      </w:r>
      <w:r>
        <w:rPr>
          <w:spacing w:val="-1"/>
        </w:rPr>
        <w:t> </w:t>
      </w:r>
      <w:r>
        <w:rPr/>
        <w:t>более</w:t>
      </w:r>
      <w:r>
        <w:rPr>
          <w:spacing w:val="-3"/>
        </w:rPr>
        <w:t> </w:t>
      </w:r>
      <w:r>
        <w:rPr/>
        <w:t>выраженны</w:t>
      </w:r>
      <w:r>
        <w:rPr>
          <w:spacing w:val="-5"/>
        </w:rPr>
        <w:t> </w:t>
      </w:r>
      <w:r>
        <w:rPr/>
        <w:t>во</w:t>
      </w:r>
      <w:r>
        <w:rPr>
          <w:spacing w:val="-2"/>
        </w:rPr>
        <w:t> </w:t>
      </w:r>
      <w:r>
        <w:rPr/>
        <w:t>второй</w:t>
      </w:r>
      <w:r>
        <w:rPr>
          <w:spacing w:val="-1"/>
        </w:rPr>
        <w:t> </w:t>
      </w:r>
      <w:r>
        <w:rPr/>
        <w:t>половине</w:t>
      </w:r>
      <w:r>
        <w:rPr>
          <w:spacing w:val="-8"/>
        </w:rPr>
        <w:t> </w:t>
      </w:r>
      <w:r>
        <w:rPr/>
        <w:t>ночи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утром. Скованность</w:t>
      </w:r>
      <w:r>
        <w:rPr>
          <w:spacing w:val="-5"/>
        </w:rPr>
        <w:t> </w:t>
      </w:r>
      <w:r>
        <w:rPr/>
        <w:t>по</w:t>
      </w:r>
      <w:r>
        <w:rPr>
          <w:spacing w:val="-2"/>
        </w:rPr>
        <w:t> </w:t>
      </w:r>
      <w:r>
        <w:rPr/>
        <w:t>утрам</w:t>
      </w:r>
      <w:r>
        <w:rPr>
          <w:spacing w:val="-1"/>
        </w:rPr>
        <w:t> </w:t>
      </w:r>
      <w:r>
        <w:rPr/>
        <w:t>связана</w:t>
      </w:r>
      <w:r>
        <w:rPr>
          <w:spacing w:val="-3"/>
        </w:rPr>
        <w:t> </w:t>
      </w:r>
      <w:r>
        <w:rPr/>
        <w:t>с активностью</w:t>
      </w:r>
      <w:r>
        <w:rPr>
          <w:spacing w:val="-1"/>
        </w:rPr>
        <w:t> </w:t>
      </w:r>
      <w:r>
        <w:rPr/>
        <w:t>заболевания. При</w:t>
      </w:r>
      <w:r>
        <w:rPr>
          <w:spacing w:val="-3"/>
        </w:rPr>
        <w:t> </w:t>
      </w:r>
      <w:r>
        <w:rPr/>
        <w:t>минимальной активности скованность</w:t>
      </w:r>
      <w:r>
        <w:rPr>
          <w:spacing w:val="-2"/>
        </w:rPr>
        <w:t> </w:t>
      </w:r>
      <w:r>
        <w:rPr/>
        <w:t>проходит через 30- 60 минут.</w:t>
      </w:r>
    </w:p>
    <w:p>
      <w:pPr>
        <w:pStyle w:val="BodyText"/>
        <w:spacing w:before="7"/>
        <w:ind w:left="0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1108075</wp:posOffset>
            </wp:positionH>
            <wp:positionV relativeFrom="paragraph">
              <wp:posOffset>100470</wp:posOffset>
            </wp:positionV>
            <wp:extent cx="5535307" cy="3647122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307" cy="364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17"/>
        <w:ind w:right="144"/>
      </w:pPr>
      <w:r>
        <w:rPr/>
        <w:t>Иногда заболевание начинается с острых болей в суставах, их отечностью утренней скованностью, температура высокая, больные неподвижны в постели. В редких случаях симптомы артрита развиваются постепенно на фоне нормальной температуры. У этих больных нет ограничения подвижности. В начале заболевания перечисленных выше симптомов может</w:t>
      </w:r>
      <w:r>
        <w:rPr>
          <w:spacing w:val="-3"/>
        </w:rPr>
        <w:t> </w:t>
      </w:r>
      <w:r>
        <w:rPr/>
        <w:t>не наблюдаться в течение</w:t>
      </w:r>
      <w:r>
        <w:rPr>
          <w:spacing w:val="-5"/>
        </w:rPr>
        <w:t> </w:t>
      </w:r>
      <w:r>
        <w:rPr/>
        <w:t>нескольких</w:t>
      </w:r>
      <w:r>
        <w:rPr>
          <w:spacing w:val="-4"/>
        </w:rPr>
        <w:t> </w:t>
      </w:r>
      <w:r>
        <w:rPr/>
        <w:t>месяцев,</w:t>
      </w:r>
      <w:r>
        <w:rPr>
          <w:spacing w:val="-2"/>
        </w:rPr>
        <w:t> </w:t>
      </w:r>
      <w:r>
        <w:rPr/>
        <w:t>а иногда и</w:t>
      </w:r>
      <w:r>
        <w:rPr>
          <w:spacing w:val="-3"/>
        </w:rPr>
        <w:t> </w:t>
      </w:r>
      <w:r>
        <w:rPr/>
        <w:t>лет.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период развития заболевания у больных наблюдаются слабость, астения, снижение веса, субфебрильная температура, продолжительное</w:t>
      </w:r>
      <w:r>
        <w:rPr>
          <w:spacing w:val="-6"/>
        </w:rPr>
        <w:t> </w:t>
      </w:r>
      <w:r>
        <w:rPr/>
        <w:t>поражение</w:t>
      </w:r>
      <w:r>
        <w:rPr>
          <w:spacing w:val="-1"/>
        </w:rPr>
        <w:t> </w:t>
      </w:r>
      <w:r>
        <w:rPr/>
        <w:t>суставов.</w:t>
      </w:r>
      <w:r>
        <w:rPr>
          <w:spacing w:val="-3"/>
        </w:rPr>
        <w:t> </w:t>
      </w:r>
      <w:r>
        <w:rPr/>
        <w:t>Развитие</w:t>
      </w:r>
      <w:r>
        <w:rPr>
          <w:spacing w:val="-6"/>
        </w:rPr>
        <w:t> </w:t>
      </w:r>
      <w:r>
        <w:rPr/>
        <w:t>в суставных тканях</w:t>
      </w:r>
      <w:r>
        <w:rPr>
          <w:spacing w:val="-7"/>
        </w:rPr>
        <w:t> </w:t>
      </w:r>
      <w:r>
        <w:rPr/>
        <w:t>пролиферативного</w:t>
      </w:r>
      <w:r>
        <w:rPr>
          <w:spacing w:val="-3"/>
        </w:rPr>
        <w:t> </w:t>
      </w:r>
      <w:r>
        <w:rPr/>
        <w:t>процесса</w:t>
      </w:r>
      <w:r>
        <w:rPr>
          <w:spacing w:val="-4"/>
        </w:rPr>
        <w:t> </w:t>
      </w:r>
      <w:r>
        <w:rPr/>
        <w:t>приводит</w:t>
      </w:r>
      <w:r>
        <w:rPr>
          <w:spacing w:val="-6"/>
        </w:rPr>
        <w:t> </w:t>
      </w:r>
      <w:r>
        <w:rPr/>
        <w:t>к</w:t>
      </w:r>
      <w:r>
        <w:rPr>
          <w:spacing w:val="-8"/>
        </w:rPr>
        <w:t> </w:t>
      </w:r>
      <w:r>
        <w:rPr/>
        <w:t>деформации</w:t>
      </w:r>
      <w:r>
        <w:rPr>
          <w:spacing w:val="-2"/>
        </w:rPr>
        <w:t> </w:t>
      </w:r>
      <w:r>
        <w:rPr/>
        <w:t>суставов.</w:t>
      </w:r>
      <w:r>
        <w:rPr>
          <w:spacing w:val="-6"/>
        </w:rPr>
        <w:t> </w:t>
      </w:r>
      <w:r>
        <w:rPr/>
        <w:t>Процесс</w:t>
      </w:r>
      <w:r>
        <w:rPr>
          <w:spacing w:val="-4"/>
        </w:rPr>
        <w:t> </w:t>
      </w:r>
      <w:r>
        <w:rPr/>
        <w:t>начинается с суставов рук и стопы, в дальнейшем переходит на запястье, локтевые и коленные суставы. Основной синдром РА повреждения суставов. Активность воспаленительного процеса в суставах делмтся на </w:t>
      </w:r>
      <w:r>
        <w:rPr>
          <w:b/>
        </w:rPr>
        <w:t>2 </w:t>
      </w:r>
      <w:r>
        <w:rPr/>
        <w:t>фазы.</w:t>
      </w:r>
    </w:p>
    <w:p>
      <w:pPr>
        <w:pStyle w:val="ListParagraph"/>
        <w:numPr>
          <w:ilvl w:val="0"/>
          <w:numId w:val="36"/>
        </w:numPr>
        <w:tabs>
          <w:tab w:pos="1286" w:val="left" w:leader="none"/>
        </w:tabs>
        <w:spacing w:line="240" w:lineRule="auto" w:before="20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активная;</w:t>
      </w:r>
    </w:p>
    <w:p>
      <w:pPr>
        <w:pStyle w:val="ListParagraph"/>
        <w:numPr>
          <w:ilvl w:val="0"/>
          <w:numId w:val="36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неактивная.</w:t>
      </w:r>
    </w:p>
    <w:p>
      <w:pPr>
        <w:pStyle w:val="Heading2"/>
        <w:numPr>
          <w:ilvl w:val="0"/>
          <w:numId w:val="37"/>
        </w:numPr>
        <w:tabs>
          <w:tab w:pos="780" w:val="left" w:leader="none"/>
        </w:tabs>
        <w:spacing w:line="240" w:lineRule="auto" w:before="247" w:after="0"/>
        <w:ind w:left="780" w:right="0" w:hanging="214"/>
        <w:jc w:val="left"/>
      </w:pPr>
      <w:r>
        <w:rPr/>
        <w:t>Активная</w:t>
      </w:r>
      <w:r>
        <w:rPr>
          <w:spacing w:val="-3"/>
        </w:rPr>
        <w:t> </w:t>
      </w:r>
      <w:r>
        <w:rPr/>
        <w:t>фаза</w:t>
      </w:r>
      <w:r>
        <w:rPr>
          <w:spacing w:val="-4"/>
        </w:rPr>
        <w:t> </w:t>
      </w:r>
      <w:r>
        <w:rPr>
          <w:spacing w:val="-5"/>
        </w:rPr>
        <w:t>РА:</w:t>
      </w:r>
    </w:p>
    <w:p>
      <w:pPr>
        <w:pStyle w:val="ListParagraph"/>
        <w:numPr>
          <w:ilvl w:val="1"/>
          <w:numId w:val="37"/>
        </w:numPr>
        <w:tabs>
          <w:tab w:pos="811" w:val="left" w:leader="none"/>
        </w:tabs>
        <w:spacing w:line="276" w:lineRule="auto" w:before="233" w:after="0"/>
        <w:ind w:left="566" w:right="160" w:firstLine="0"/>
        <w:jc w:val="left"/>
        <w:rPr>
          <w:sz w:val="24"/>
        </w:rPr>
      </w:pPr>
      <w:r>
        <w:rPr>
          <w:sz w:val="24"/>
        </w:rPr>
        <w:t>Минимальная активность. Боли в суставах незначительные, утренняя скованность проходит быстро (через 1-2часа). В суставах экссудативного процесса нет или незначительный.</w:t>
      </w:r>
      <w:r>
        <w:rPr>
          <w:spacing w:val="-5"/>
          <w:sz w:val="24"/>
        </w:rPr>
        <w:t> </w:t>
      </w:r>
      <w:r>
        <w:rPr>
          <w:sz w:val="24"/>
        </w:rPr>
        <w:t>Температура</w:t>
      </w:r>
      <w:r>
        <w:rPr>
          <w:spacing w:val="-3"/>
          <w:sz w:val="24"/>
        </w:rPr>
        <w:t> </w:t>
      </w:r>
      <w:r>
        <w:rPr>
          <w:sz w:val="24"/>
        </w:rPr>
        <w:t>нормальная, СОЭ</w:t>
      </w:r>
      <w:r>
        <w:rPr>
          <w:spacing w:val="-2"/>
          <w:sz w:val="24"/>
        </w:rPr>
        <w:t> </w:t>
      </w:r>
      <w:r>
        <w:rPr>
          <w:sz w:val="24"/>
        </w:rPr>
        <w:t>не</w:t>
      </w:r>
      <w:r>
        <w:rPr>
          <w:spacing w:val="-3"/>
          <w:sz w:val="24"/>
        </w:rPr>
        <w:t> </w:t>
      </w:r>
      <w:r>
        <w:rPr>
          <w:sz w:val="24"/>
        </w:rPr>
        <w:t>больше</w:t>
      </w:r>
      <w:r>
        <w:rPr>
          <w:spacing w:val="-8"/>
          <w:sz w:val="24"/>
        </w:rPr>
        <w:t> </w:t>
      </w:r>
      <w:r>
        <w:rPr>
          <w:sz w:val="24"/>
        </w:rPr>
        <w:t>20</w:t>
      </w:r>
      <w:r>
        <w:rPr>
          <w:spacing w:val="-7"/>
          <w:sz w:val="24"/>
        </w:rPr>
        <w:t> </w:t>
      </w:r>
      <w:r>
        <w:rPr>
          <w:sz w:val="24"/>
        </w:rPr>
        <w:t>мм/ч,</w:t>
      </w:r>
      <w:r>
        <w:rPr>
          <w:spacing w:val="-5"/>
          <w:sz w:val="24"/>
        </w:rPr>
        <w:t> </w:t>
      </w:r>
      <w:r>
        <w:rPr>
          <w:sz w:val="24"/>
        </w:rPr>
        <w:t>С –</w:t>
      </w:r>
      <w:r>
        <w:rPr>
          <w:spacing w:val="-7"/>
          <w:sz w:val="24"/>
        </w:rPr>
        <w:t> </w:t>
      </w:r>
      <w:r>
        <w:rPr>
          <w:sz w:val="24"/>
        </w:rPr>
        <w:t>реактивный</w:t>
      </w:r>
      <w:r>
        <w:rPr>
          <w:spacing w:val="-1"/>
          <w:sz w:val="24"/>
        </w:rPr>
        <w:t> </w:t>
      </w:r>
      <w:r>
        <w:rPr>
          <w:sz w:val="24"/>
        </w:rPr>
        <w:t>белок слабо-положительный (+или++), функция суставов не нарушена, трудоспособность не </w:t>
      </w:r>
      <w:r>
        <w:rPr>
          <w:spacing w:val="-2"/>
          <w:sz w:val="24"/>
        </w:rPr>
        <w:t>потеряна.</w:t>
      </w:r>
    </w:p>
    <w:p>
      <w:pPr>
        <w:pStyle w:val="ListParagraph"/>
        <w:spacing w:after="0" w:line="276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1"/>
          <w:numId w:val="37"/>
        </w:numPr>
        <w:tabs>
          <w:tab w:pos="811" w:val="left" w:leader="none"/>
        </w:tabs>
        <w:spacing w:line="276" w:lineRule="auto" w:before="63" w:after="0"/>
        <w:ind w:left="566" w:right="281" w:firstLine="0"/>
        <w:jc w:val="left"/>
        <w:rPr>
          <w:sz w:val="24"/>
        </w:rPr>
      </w:pPr>
      <w:r>
        <w:rPr>
          <w:sz w:val="24"/>
        </w:rPr>
        <w:t>II степень активности-заметная активность. В суставах в состоянии покоя есть небольшие боли. Утренняя скованность проходит к полудню. Налицо явные признаки артрита (функциональная недостаточность 1-2</w:t>
      </w:r>
      <w:r>
        <w:rPr>
          <w:spacing w:val="-4"/>
          <w:sz w:val="24"/>
        </w:rPr>
        <w:t> </w:t>
      </w:r>
      <w:r>
        <w:rPr>
          <w:sz w:val="24"/>
        </w:rPr>
        <w:t>степени),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некоторых</w:t>
      </w:r>
      <w:r>
        <w:rPr>
          <w:spacing w:val="-4"/>
          <w:sz w:val="24"/>
        </w:rPr>
        <w:t> </w:t>
      </w:r>
      <w:r>
        <w:rPr>
          <w:sz w:val="24"/>
        </w:rPr>
        <w:t>случаях</w:t>
      </w:r>
      <w:r>
        <w:rPr>
          <w:spacing w:val="-4"/>
          <w:sz w:val="24"/>
        </w:rPr>
        <w:t> </w:t>
      </w:r>
      <w:r>
        <w:rPr>
          <w:sz w:val="24"/>
        </w:rPr>
        <w:t>отмечается поражение внутренних органов, температура не снижается ниже субфебрильной. Лабораторные тесты положительные, СОЭ 30-40 мм/ч, сиаловая проба, С-реактивный белок</w:t>
      </w:r>
      <w:r>
        <w:rPr>
          <w:spacing w:val="-7"/>
          <w:sz w:val="24"/>
        </w:rPr>
        <w:t> </w:t>
      </w:r>
      <w:r>
        <w:rPr>
          <w:sz w:val="24"/>
        </w:rPr>
        <w:t>положительные</w:t>
      </w:r>
      <w:r>
        <w:rPr>
          <w:spacing w:val="-6"/>
          <w:sz w:val="24"/>
        </w:rPr>
        <w:t> </w:t>
      </w:r>
      <w:r>
        <w:rPr>
          <w:sz w:val="24"/>
        </w:rPr>
        <w:t>(+++</w:t>
      </w:r>
      <w:r>
        <w:rPr>
          <w:spacing w:val="-6"/>
          <w:sz w:val="24"/>
        </w:rPr>
        <w:t> </w:t>
      </w:r>
      <w:r>
        <w:rPr>
          <w:sz w:val="24"/>
        </w:rPr>
        <w:t>или</w:t>
      </w:r>
      <w:r>
        <w:rPr>
          <w:spacing w:val="-4"/>
          <w:sz w:val="24"/>
        </w:rPr>
        <w:t> </w:t>
      </w:r>
      <w:r>
        <w:rPr>
          <w:sz w:val="24"/>
        </w:rPr>
        <w:t>++++).</w:t>
      </w:r>
      <w:r>
        <w:rPr>
          <w:spacing w:val="-8"/>
          <w:sz w:val="24"/>
        </w:rPr>
        <w:t> </w:t>
      </w:r>
      <w:r>
        <w:rPr>
          <w:sz w:val="24"/>
        </w:rPr>
        <w:t>Трудоспособность</w:t>
      </w:r>
      <w:r>
        <w:rPr>
          <w:spacing w:val="-8"/>
          <w:sz w:val="24"/>
        </w:rPr>
        <w:t> </w:t>
      </w:r>
      <w:r>
        <w:rPr>
          <w:sz w:val="24"/>
        </w:rPr>
        <w:t>понижена.</w:t>
      </w:r>
      <w:r>
        <w:rPr>
          <w:spacing w:val="-8"/>
          <w:sz w:val="24"/>
        </w:rPr>
        <w:t> </w:t>
      </w:r>
      <w:r>
        <w:rPr>
          <w:sz w:val="24"/>
        </w:rPr>
        <w:t>Больные</w:t>
      </w:r>
      <w:r>
        <w:rPr>
          <w:spacing w:val="-6"/>
          <w:sz w:val="24"/>
        </w:rPr>
        <w:t> </w:t>
      </w:r>
      <w:r>
        <w:rPr>
          <w:sz w:val="24"/>
        </w:rPr>
        <w:t>нуждаются в стационарном лечении.</w:t>
      </w:r>
    </w:p>
    <w:p>
      <w:pPr>
        <w:pStyle w:val="ListParagraph"/>
        <w:numPr>
          <w:ilvl w:val="1"/>
          <w:numId w:val="37"/>
        </w:numPr>
        <w:tabs>
          <w:tab w:pos="811" w:val="left" w:leader="none"/>
        </w:tabs>
        <w:spacing w:line="276" w:lineRule="auto" w:before="203" w:after="0"/>
        <w:ind w:left="566" w:right="171" w:firstLine="0"/>
        <w:jc w:val="left"/>
        <w:rPr>
          <w:sz w:val="24"/>
        </w:rPr>
      </w:pPr>
      <w:r>
        <w:rPr>
          <w:sz w:val="24"/>
        </w:rPr>
        <w:t>Активность</w:t>
      </w:r>
      <w:r>
        <w:rPr>
          <w:spacing w:val="-6"/>
          <w:sz w:val="24"/>
        </w:rPr>
        <w:t> </w:t>
      </w:r>
      <w:r>
        <w:rPr>
          <w:sz w:val="24"/>
        </w:rPr>
        <w:t>высокой</w:t>
      </w:r>
      <w:r>
        <w:rPr>
          <w:spacing w:val="-3"/>
          <w:sz w:val="24"/>
        </w:rPr>
        <w:t> </w:t>
      </w:r>
      <w:r>
        <w:rPr>
          <w:sz w:val="24"/>
        </w:rPr>
        <w:t>степени.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суставах</w:t>
      </w:r>
      <w:r>
        <w:rPr>
          <w:spacing w:val="-8"/>
          <w:sz w:val="24"/>
        </w:rPr>
        <w:t> </w:t>
      </w:r>
      <w:r>
        <w:rPr>
          <w:sz w:val="24"/>
        </w:rPr>
        <w:t>отмечается</w:t>
      </w:r>
      <w:r>
        <w:rPr>
          <w:spacing w:val="-5"/>
          <w:sz w:val="24"/>
        </w:rPr>
        <w:t> </w:t>
      </w:r>
      <w:r>
        <w:rPr>
          <w:sz w:val="24"/>
        </w:rPr>
        <w:t>резкая</w:t>
      </w:r>
      <w:r>
        <w:rPr>
          <w:spacing w:val="-4"/>
          <w:sz w:val="24"/>
        </w:rPr>
        <w:t> </w:t>
      </w:r>
      <w:r>
        <w:rPr>
          <w:sz w:val="24"/>
        </w:rPr>
        <w:t>боль.</w:t>
      </w:r>
      <w:r>
        <w:rPr>
          <w:spacing w:val="-6"/>
          <w:sz w:val="24"/>
        </w:rPr>
        <w:t> </w:t>
      </w:r>
      <w:r>
        <w:rPr>
          <w:sz w:val="24"/>
        </w:rPr>
        <w:t>Утренняя</w:t>
      </w:r>
      <w:r>
        <w:rPr>
          <w:spacing w:val="-4"/>
          <w:sz w:val="24"/>
        </w:rPr>
        <w:t> </w:t>
      </w:r>
      <w:r>
        <w:rPr>
          <w:sz w:val="24"/>
        </w:rPr>
        <w:t>скованность не проходит в течение дня. Симптомы острого артрита постоянные, функции суставов нарушены (2-3степень), отмечаются признаки поражения сердца, легких, почек. Температура высокая, иногда носит септический характер, наблюдается анемия, нейтрофильный лейкоцитоз, СОЭ 50-70 мм/ч, диспротеинемия, снижается соотношение альбуминов к глобулинам, резко повышается фибрин, фибриноген, титр РФ (ревматоидный фактор). Больные теряют трудоспособность и гуждаются в уходе.</w:t>
      </w:r>
    </w:p>
    <w:p>
      <w:pPr>
        <w:pStyle w:val="Heading2"/>
        <w:numPr>
          <w:ilvl w:val="0"/>
          <w:numId w:val="37"/>
        </w:numPr>
        <w:tabs>
          <w:tab w:pos="871" w:val="left" w:leader="none"/>
        </w:tabs>
        <w:spacing w:line="240" w:lineRule="auto" w:before="204" w:after="0"/>
        <w:ind w:left="871" w:right="0" w:hanging="305"/>
        <w:jc w:val="left"/>
      </w:pPr>
      <w:r>
        <w:rPr/>
        <w:t>Неактивная</w:t>
      </w:r>
      <w:r>
        <w:rPr>
          <w:spacing w:val="-6"/>
        </w:rPr>
        <w:t> </w:t>
      </w:r>
      <w:r>
        <w:rPr/>
        <w:t>фаза </w:t>
      </w:r>
      <w:r>
        <w:rPr>
          <w:spacing w:val="-5"/>
        </w:rPr>
        <w:t>РА:</w:t>
      </w:r>
    </w:p>
    <w:p>
      <w:pPr>
        <w:pStyle w:val="BodyText"/>
        <w:spacing w:line="276" w:lineRule="auto" w:before="237"/>
      </w:pPr>
      <w:r>
        <w:rPr/>
        <w:t>Эта фаза характерна для фазы ремиссии. Не наблюдается утренней скованности и нет признаков активного воспаления в суставах. Температура нормальная. В лабораторных исследованиях изменений нет. Если функции суставов снижены то трудоспособности нарушена частично или полностью. Такие больные находятся под диспансерным наблюдением,</w:t>
      </w:r>
      <w:r>
        <w:rPr>
          <w:spacing w:val="-2"/>
        </w:rPr>
        <w:t> </w:t>
      </w:r>
      <w:r>
        <w:rPr/>
        <w:t>получают</w:t>
      </w:r>
      <w:r>
        <w:rPr>
          <w:spacing w:val="-4"/>
        </w:rPr>
        <w:t> </w:t>
      </w:r>
      <w:r>
        <w:rPr/>
        <w:t>профилактическую</w:t>
      </w:r>
      <w:r>
        <w:rPr>
          <w:spacing w:val="-6"/>
        </w:rPr>
        <w:t> </w:t>
      </w:r>
      <w:r>
        <w:rPr/>
        <w:t>терапию</w:t>
      </w:r>
      <w:r>
        <w:rPr>
          <w:spacing w:val="-6"/>
        </w:rPr>
        <w:t> </w:t>
      </w:r>
      <w:r>
        <w:rPr/>
        <w:t>и</w:t>
      </w:r>
      <w:r>
        <w:rPr>
          <w:spacing w:val="-3"/>
        </w:rPr>
        <w:t> </w:t>
      </w:r>
      <w:r>
        <w:rPr/>
        <w:t>назначется</w:t>
      </w:r>
      <w:r>
        <w:rPr>
          <w:spacing w:val="-5"/>
        </w:rPr>
        <w:t> </w:t>
      </w:r>
      <w:r>
        <w:rPr/>
        <w:t>санаторно-курортное </w:t>
      </w:r>
      <w:r>
        <w:rPr>
          <w:spacing w:val="-2"/>
        </w:rPr>
        <w:t>лечение.</w:t>
      </w:r>
    </w:p>
    <w:p>
      <w:pPr>
        <w:pStyle w:val="BodyText"/>
        <w:spacing w:before="199"/>
      </w:pPr>
      <w:r>
        <w:rPr/>
        <w:t>В</w:t>
      </w:r>
      <w:r>
        <w:rPr>
          <w:spacing w:val="-3"/>
        </w:rPr>
        <w:t> </w:t>
      </w:r>
      <w:r>
        <w:rPr/>
        <w:t>неактивной</w:t>
      </w:r>
      <w:r>
        <w:rPr>
          <w:spacing w:val="-3"/>
        </w:rPr>
        <w:t> </w:t>
      </w:r>
      <w:r>
        <w:rPr/>
        <w:t>фазе</w:t>
      </w:r>
      <w:r>
        <w:rPr>
          <w:spacing w:val="-1"/>
        </w:rPr>
        <w:t> </w:t>
      </w:r>
      <w:r>
        <w:rPr>
          <w:spacing w:val="-2"/>
        </w:rPr>
        <w:t>наблюдается:</w:t>
      </w:r>
    </w:p>
    <w:p>
      <w:pPr>
        <w:pStyle w:val="ListParagraph"/>
        <w:numPr>
          <w:ilvl w:val="0"/>
          <w:numId w:val="38"/>
        </w:numPr>
        <w:tabs>
          <w:tab w:pos="829" w:val="left" w:leader="none"/>
        </w:tabs>
        <w:spacing w:line="240" w:lineRule="auto" w:before="242" w:after="0"/>
        <w:ind w:left="829" w:right="0" w:hanging="263"/>
        <w:jc w:val="left"/>
        <w:rPr>
          <w:sz w:val="24"/>
        </w:rPr>
      </w:pPr>
      <w:r>
        <w:rPr>
          <w:sz w:val="24"/>
        </w:rPr>
        <w:t>продолжительная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ремиссия;</w:t>
      </w:r>
    </w:p>
    <w:p>
      <w:pPr>
        <w:pStyle w:val="ListParagraph"/>
        <w:numPr>
          <w:ilvl w:val="0"/>
          <w:numId w:val="38"/>
        </w:numPr>
        <w:tabs>
          <w:tab w:pos="829" w:val="left" w:leader="none"/>
        </w:tabs>
        <w:spacing w:line="240" w:lineRule="auto" w:before="243" w:after="0"/>
        <w:ind w:left="829" w:right="0" w:hanging="263"/>
        <w:jc w:val="left"/>
        <w:rPr>
          <w:sz w:val="24"/>
        </w:rPr>
      </w:pPr>
      <w:r>
        <w:rPr>
          <w:sz w:val="24"/>
        </w:rPr>
        <w:t>непродолжительная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ремиссия.</w:t>
      </w:r>
    </w:p>
    <w:p>
      <w:pPr>
        <w:pStyle w:val="BodyText"/>
        <w:spacing w:line="276" w:lineRule="auto" w:before="242"/>
      </w:pPr>
      <w:r>
        <w:rPr/>
        <w:t>Наряду</w:t>
      </w:r>
      <w:r>
        <w:rPr>
          <w:spacing w:val="-12"/>
        </w:rPr>
        <w:t> </w:t>
      </w:r>
      <w:r>
        <w:rPr/>
        <w:t>с</w:t>
      </w:r>
      <w:r>
        <w:rPr>
          <w:spacing w:val="-3"/>
        </w:rPr>
        <w:t> </w:t>
      </w:r>
      <w:r>
        <w:rPr/>
        <w:t>определением</w:t>
      </w:r>
      <w:r>
        <w:rPr>
          <w:spacing w:val="-1"/>
        </w:rPr>
        <w:t> </w:t>
      </w:r>
      <w:r>
        <w:rPr/>
        <w:t>активности</w:t>
      </w:r>
      <w:r>
        <w:rPr>
          <w:spacing w:val="-5"/>
        </w:rPr>
        <w:t> </w:t>
      </w:r>
      <w:r>
        <w:rPr/>
        <w:t>РА</w:t>
      </w:r>
      <w:r>
        <w:rPr>
          <w:spacing w:val="-8"/>
        </w:rPr>
        <w:t> </w:t>
      </w:r>
      <w:r>
        <w:rPr/>
        <w:t>важно</w:t>
      </w:r>
      <w:r>
        <w:rPr>
          <w:spacing w:val="-7"/>
        </w:rPr>
        <w:t> </w:t>
      </w:r>
      <w:r>
        <w:rPr/>
        <w:t>определить</w:t>
      </w:r>
      <w:r>
        <w:rPr>
          <w:spacing w:val="-1"/>
        </w:rPr>
        <w:t> </w:t>
      </w:r>
      <w:r>
        <w:rPr/>
        <w:t>степень</w:t>
      </w:r>
      <w:r>
        <w:rPr>
          <w:spacing w:val="-2"/>
        </w:rPr>
        <w:t> </w:t>
      </w:r>
      <w:r>
        <w:rPr/>
        <w:t>функциональной недостаточности суставов. Нарушения функций суставов проходит </w:t>
      </w:r>
      <w:r>
        <w:rPr>
          <w:b/>
        </w:rPr>
        <w:t>3 </w:t>
      </w:r>
      <w:r>
        <w:rPr/>
        <w:t>стадии:</w:t>
      </w:r>
    </w:p>
    <w:p>
      <w:pPr>
        <w:pStyle w:val="ListParagraph"/>
        <w:numPr>
          <w:ilvl w:val="1"/>
          <w:numId w:val="38"/>
        </w:numPr>
        <w:tabs>
          <w:tab w:pos="1286" w:val="left" w:leader="none"/>
        </w:tabs>
        <w:spacing w:line="240" w:lineRule="auto" w:before="202" w:after="0"/>
        <w:ind w:left="1286" w:right="0" w:hanging="359"/>
        <w:jc w:val="left"/>
        <w:rPr>
          <w:sz w:val="24"/>
        </w:rPr>
      </w:pPr>
      <w:r>
        <w:rPr>
          <w:sz w:val="24"/>
        </w:rPr>
        <w:t>Ⅰ</w:t>
      </w:r>
      <w:r>
        <w:rPr>
          <w:spacing w:val="-4"/>
          <w:sz w:val="24"/>
        </w:rPr>
        <w:t> </w:t>
      </w:r>
      <w:r>
        <w:rPr>
          <w:sz w:val="24"/>
        </w:rPr>
        <w:t>степень</w:t>
      </w:r>
      <w:r>
        <w:rPr>
          <w:spacing w:val="-5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незначительно</w:t>
      </w:r>
      <w:r>
        <w:rPr>
          <w:spacing w:val="-2"/>
          <w:sz w:val="24"/>
        </w:rPr>
        <w:t> </w:t>
      </w:r>
      <w:r>
        <w:rPr>
          <w:sz w:val="24"/>
        </w:rPr>
        <w:t>снижена</w:t>
      </w:r>
      <w:r>
        <w:rPr>
          <w:spacing w:val="-9"/>
          <w:sz w:val="24"/>
        </w:rPr>
        <w:t> </w:t>
      </w:r>
      <w:r>
        <w:rPr>
          <w:sz w:val="24"/>
        </w:rPr>
        <w:t>профессинальная</w:t>
      </w:r>
      <w:r>
        <w:rPr>
          <w:spacing w:val="-2"/>
          <w:sz w:val="24"/>
        </w:rPr>
        <w:t> способность;</w:t>
      </w:r>
    </w:p>
    <w:p>
      <w:pPr>
        <w:pStyle w:val="ListParagraph"/>
        <w:numPr>
          <w:ilvl w:val="1"/>
          <w:numId w:val="38"/>
        </w:numPr>
        <w:tabs>
          <w:tab w:pos="1286" w:val="left" w:leader="none"/>
        </w:tabs>
        <w:spacing w:line="240" w:lineRule="auto" w:before="40" w:after="0"/>
        <w:ind w:left="1286" w:right="0" w:hanging="359"/>
        <w:jc w:val="left"/>
        <w:rPr>
          <w:sz w:val="24"/>
        </w:rPr>
      </w:pPr>
      <w:r>
        <w:rPr>
          <w:sz w:val="24"/>
        </w:rPr>
        <w:t>Ⅱ</w:t>
      </w:r>
      <w:r>
        <w:rPr>
          <w:spacing w:val="-7"/>
          <w:sz w:val="24"/>
        </w:rPr>
        <w:t> </w:t>
      </w:r>
      <w:r>
        <w:rPr>
          <w:sz w:val="24"/>
        </w:rPr>
        <w:t>степень –</w:t>
      </w:r>
      <w:r>
        <w:rPr>
          <w:spacing w:val="-7"/>
          <w:sz w:val="24"/>
        </w:rPr>
        <w:t> </w:t>
      </w:r>
      <w:r>
        <w:rPr>
          <w:sz w:val="24"/>
        </w:rPr>
        <w:t>профессиональная</w:t>
      </w:r>
      <w:r>
        <w:rPr>
          <w:spacing w:val="-2"/>
          <w:sz w:val="24"/>
        </w:rPr>
        <w:t> </w:t>
      </w:r>
      <w:r>
        <w:rPr>
          <w:sz w:val="24"/>
        </w:rPr>
        <w:t>способность</w:t>
      </w:r>
      <w:r>
        <w:rPr>
          <w:spacing w:val="-2"/>
          <w:sz w:val="24"/>
        </w:rPr>
        <w:t> </w:t>
      </w:r>
      <w:r>
        <w:rPr>
          <w:sz w:val="24"/>
        </w:rPr>
        <w:t>полностью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утрачена;</w:t>
      </w:r>
    </w:p>
    <w:p>
      <w:pPr>
        <w:pStyle w:val="ListParagraph"/>
        <w:numPr>
          <w:ilvl w:val="1"/>
          <w:numId w:val="38"/>
        </w:numPr>
        <w:tabs>
          <w:tab w:pos="1285" w:val="left" w:leader="none"/>
        </w:tabs>
        <w:spacing w:line="451" w:lineRule="auto" w:before="41" w:after="0"/>
        <w:ind w:left="566" w:right="3696" w:firstLine="360"/>
        <w:jc w:val="left"/>
        <w:rPr>
          <w:sz w:val="24"/>
        </w:rPr>
      </w:pPr>
      <w:r>
        <w:rPr>
          <w:sz w:val="24"/>
        </w:rPr>
        <w:t>Ⅲ</w:t>
      </w:r>
      <w:r>
        <w:rPr>
          <w:spacing w:val="-3"/>
          <w:sz w:val="24"/>
        </w:rPr>
        <w:t> </w:t>
      </w:r>
      <w:r>
        <w:rPr>
          <w:sz w:val="24"/>
        </w:rPr>
        <w:t>степень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больные</w:t>
      </w:r>
      <w:r>
        <w:rPr>
          <w:spacing w:val="-9"/>
          <w:sz w:val="24"/>
        </w:rPr>
        <w:t> </w:t>
      </w:r>
      <w:r>
        <w:rPr>
          <w:sz w:val="24"/>
        </w:rPr>
        <w:t>не</w:t>
      </w:r>
      <w:r>
        <w:rPr>
          <w:spacing w:val="-9"/>
          <w:sz w:val="24"/>
        </w:rPr>
        <w:t> </w:t>
      </w:r>
      <w:r>
        <w:rPr>
          <w:sz w:val="24"/>
        </w:rPr>
        <w:t>могут</w:t>
      </w:r>
      <w:r>
        <w:rPr>
          <w:spacing w:val="-3"/>
          <w:sz w:val="24"/>
        </w:rPr>
        <w:t> </w:t>
      </w:r>
      <w:r>
        <w:rPr>
          <w:sz w:val="24"/>
        </w:rPr>
        <w:t>обслуживать</w:t>
      </w:r>
      <w:r>
        <w:rPr>
          <w:spacing w:val="-2"/>
          <w:sz w:val="24"/>
        </w:rPr>
        <w:t> </w:t>
      </w:r>
      <w:r>
        <w:rPr>
          <w:sz w:val="24"/>
        </w:rPr>
        <w:t>себя. По течению РА длится на </w:t>
      </w:r>
      <w:r>
        <w:rPr>
          <w:b/>
          <w:sz w:val="24"/>
        </w:rPr>
        <w:t>3 </w:t>
      </w:r>
      <w:r>
        <w:rPr>
          <w:sz w:val="24"/>
        </w:rPr>
        <w:t>формы:</w:t>
      </w:r>
    </w:p>
    <w:p>
      <w:pPr>
        <w:pStyle w:val="ListParagraph"/>
        <w:numPr>
          <w:ilvl w:val="0"/>
          <w:numId w:val="39"/>
        </w:numPr>
        <w:tabs>
          <w:tab w:pos="829" w:val="left" w:leader="none"/>
        </w:tabs>
        <w:spacing w:line="276" w:lineRule="exact" w:before="0" w:after="0"/>
        <w:ind w:left="829" w:right="0" w:hanging="263"/>
        <w:jc w:val="left"/>
        <w:rPr>
          <w:sz w:val="24"/>
        </w:rPr>
      </w:pPr>
      <w:r>
        <w:rPr>
          <w:sz w:val="24"/>
        </w:rPr>
        <w:t>Постепенно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развивающаяся;</w:t>
      </w:r>
    </w:p>
    <w:p>
      <w:pPr>
        <w:pStyle w:val="ListParagraph"/>
        <w:numPr>
          <w:ilvl w:val="0"/>
          <w:numId w:val="39"/>
        </w:numPr>
        <w:tabs>
          <w:tab w:pos="829" w:val="left" w:leader="none"/>
        </w:tabs>
        <w:spacing w:line="240" w:lineRule="auto" w:before="238" w:after="0"/>
        <w:ind w:left="829" w:right="0" w:hanging="263"/>
        <w:jc w:val="left"/>
        <w:rPr>
          <w:sz w:val="24"/>
        </w:rPr>
      </w:pPr>
      <w:r>
        <w:rPr>
          <w:sz w:val="24"/>
        </w:rPr>
        <w:t>Быстро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развивающаяся;</w:t>
      </w:r>
    </w:p>
    <w:p>
      <w:pPr>
        <w:pStyle w:val="ListParagraph"/>
        <w:numPr>
          <w:ilvl w:val="0"/>
          <w:numId w:val="39"/>
        </w:numPr>
        <w:tabs>
          <w:tab w:pos="829" w:val="left" w:leader="none"/>
        </w:tabs>
        <w:spacing w:line="240" w:lineRule="auto" w:before="242" w:after="0"/>
        <w:ind w:left="829" w:right="0" w:hanging="263"/>
        <w:jc w:val="left"/>
        <w:rPr>
          <w:sz w:val="24"/>
        </w:rPr>
      </w:pPr>
      <w:r>
        <w:rPr>
          <w:sz w:val="24"/>
        </w:rPr>
        <w:t>Медленно</w:t>
      </w:r>
      <w:r>
        <w:rPr>
          <w:spacing w:val="-5"/>
          <w:sz w:val="24"/>
        </w:rPr>
        <w:t> </w:t>
      </w:r>
      <w:r>
        <w:rPr>
          <w:sz w:val="24"/>
        </w:rPr>
        <w:t>развиваюшаяся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(доброкачественная).</w:t>
      </w:r>
    </w:p>
    <w:p>
      <w:pPr>
        <w:pStyle w:val="BodyText"/>
        <w:spacing w:line="276" w:lineRule="auto" w:before="243"/>
        <w:ind w:right="144"/>
      </w:pPr>
      <w:r>
        <w:rPr/>
        <w:t>Постепенно развивающаяся форма протекает как хроническое прогрессирующее повреждение</w:t>
      </w:r>
      <w:r>
        <w:rPr>
          <w:spacing w:val="-5"/>
        </w:rPr>
        <w:t> </w:t>
      </w:r>
      <w:r>
        <w:rPr/>
        <w:t>суставов.</w:t>
      </w:r>
      <w:r>
        <w:rPr>
          <w:spacing w:val="-2"/>
        </w:rPr>
        <w:t> </w:t>
      </w:r>
      <w:r>
        <w:rPr/>
        <w:t>Внутренние</w:t>
      </w:r>
      <w:r>
        <w:rPr>
          <w:spacing w:val="-5"/>
        </w:rPr>
        <w:t> </w:t>
      </w:r>
      <w:r>
        <w:rPr/>
        <w:t>органы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процесс</w:t>
      </w:r>
      <w:r>
        <w:rPr>
          <w:spacing w:val="-5"/>
        </w:rPr>
        <w:t> </w:t>
      </w:r>
      <w:r>
        <w:rPr/>
        <w:t>не</w:t>
      </w:r>
      <w:r>
        <w:rPr>
          <w:spacing w:val="-9"/>
        </w:rPr>
        <w:t> </w:t>
      </w:r>
      <w:r>
        <w:rPr/>
        <w:t>вовлекаются.</w:t>
      </w:r>
      <w:r>
        <w:rPr>
          <w:spacing w:val="-2"/>
        </w:rPr>
        <w:t> </w:t>
      </w:r>
      <w:r>
        <w:rPr/>
        <w:t>Обычно начинается и мелких суставов стопы и кисти. В стадии развития заболевания обнаруживается РФ. Постепенно в костях развивается деструкция костей и развивается анкилоз суставов.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6" w:lineRule="auto" w:before="63"/>
        <w:ind w:right="144"/>
      </w:pPr>
      <w:r>
        <w:rPr/>
        <w:t>Быстро текущий РА встречается редко и обычно у молодых. У таких больных быстро развивается деформации, деструктивные изменения, анкилоз. Протекает заболевание тяжело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поражаются</w:t>
      </w:r>
      <w:r>
        <w:rPr>
          <w:spacing w:val="-7"/>
        </w:rPr>
        <w:t> </w:t>
      </w:r>
      <w:r>
        <w:rPr/>
        <w:t>внутренние</w:t>
      </w:r>
      <w:r>
        <w:rPr>
          <w:spacing w:val="-3"/>
        </w:rPr>
        <w:t> </w:t>
      </w:r>
      <w:r>
        <w:rPr/>
        <w:t>органы.</w:t>
      </w:r>
      <w:r>
        <w:rPr>
          <w:spacing w:val="-5"/>
        </w:rPr>
        <w:t> </w:t>
      </w:r>
      <w:r>
        <w:rPr/>
        <w:t>Такое</w:t>
      </w:r>
      <w:r>
        <w:rPr>
          <w:spacing w:val="-3"/>
        </w:rPr>
        <w:t> </w:t>
      </w:r>
      <w:r>
        <w:rPr/>
        <w:t>течение</w:t>
      </w:r>
      <w:r>
        <w:rPr>
          <w:spacing w:val="-3"/>
        </w:rPr>
        <w:t> </w:t>
      </w:r>
      <w:r>
        <w:rPr/>
        <w:t>заболевания</w:t>
      </w:r>
      <w:r>
        <w:rPr>
          <w:spacing w:val="-2"/>
        </w:rPr>
        <w:t> </w:t>
      </w:r>
      <w:r>
        <w:rPr/>
        <w:t>быстро</w:t>
      </w:r>
      <w:r>
        <w:rPr>
          <w:spacing w:val="-2"/>
        </w:rPr>
        <w:t> </w:t>
      </w:r>
      <w:r>
        <w:rPr/>
        <w:t>приводит</w:t>
      </w:r>
      <w:r>
        <w:rPr>
          <w:spacing w:val="-2"/>
        </w:rPr>
        <w:t> </w:t>
      </w:r>
      <w:r>
        <w:rPr/>
        <w:t>к </w:t>
      </w:r>
      <w:r>
        <w:rPr>
          <w:spacing w:val="-2"/>
        </w:rPr>
        <w:t>инвалидности.</w:t>
      </w:r>
    </w:p>
    <w:p>
      <w:pPr>
        <w:pStyle w:val="BodyText"/>
        <w:spacing w:line="278" w:lineRule="auto" w:before="200"/>
      </w:pPr>
      <w:r>
        <w:rPr/>
        <w:t>При</w:t>
      </w:r>
      <w:r>
        <w:rPr>
          <w:spacing w:val="-3"/>
        </w:rPr>
        <w:t> </w:t>
      </w:r>
      <w:r>
        <w:rPr/>
        <w:t>доброкачественном</w:t>
      </w:r>
      <w:r>
        <w:rPr>
          <w:spacing w:val="-6"/>
        </w:rPr>
        <w:t> </w:t>
      </w:r>
      <w:r>
        <w:rPr/>
        <w:t>РА</w:t>
      </w:r>
      <w:r>
        <w:rPr>
          <w:spacing w:val="-8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в</w:t>
      </w:r>
      <w:r>
        <w:rPr>
          <w:spacing w:val="-6"/>
        </w:rPr>
        <w:t> </w:t>
      </w:r>
      <w:r>
        <w:rPr/>
        <w:t>суставах</w:t>
      </w:r>
      <w:r>
        <w:rPr>
          <w:spacing w:val="-8"/>
        </w:rPr>
        <w:t> </w:t>
      </w:r>
      <w:r>
        <w:rPr/>
        <w:t>незначительные,</w:t>
      </w:r>
      <w:r>
        <w:rPr>
          <w:spacing w:val="-6"/>
        </w:rPr>
        <w:t> </w:t>
      </w:r>
      <w:r>
        <w:rPr/>
        <w:t>но постоянные,</w:t>
      </w:r>
      <w:r>
        <w:rPr>
          <w:spacing w:val="-1"/>
        </w:rPr>
        <w:t> </w:t>
      </w:r>
      <w:r>
        <w:rPr/>
        <w:t>боли слабые, утренняя скованность быстро проходит. У этих больных функциональная способность суставов не нарушена.</w:t>
      </w:r>
    </w:p>
    <w:p>
      <w:pPr>
        <w:pStyle w:val="BodyText"/>
        <w:spacing w:line="276" w:lineRule="auto" w:before="192"/>
        <w:ind w:right="144"/>
      </w:pPr>
      <w:r>
        <w:rPr/>
        <w:t>При РА наблюдаются поражения вне суставов, внутренних органов и систем – кожа, подкожная клетчатка, сердечно-сосудистая система, легкие, почки. У большинства больных наблюдаются изменения кожи. Вследствие анемии кожа бледная. Над поврежденными суставами она сухая, бледная, истонченная. Характерным признаком внесуставных</w:t>
      </w:r>
      <w:r>
        <w:rPr>
          <w:spacing w:val="-8"/>
        </w:rPr>
        <w:t> </w:t>
      </w:r>
      <w:r>
        <w:rPr/>
        <w:t>поражений</w:t>
      </w:r>
      <w:r>
        <w:rPr>
          <w:spacing w:val="-2"/>
        </w:rPr>
        <w:t> </w:t>
      </w:r>
      <w:r>
        <w:rPr/>
        <w:t>при</w:t>
      </w:r>
      <w:r>
        <w:rPr>
          <w:spacing w:val="-2"/>
        </w:rPr>
        <w:t> </w:t>
      </w:r>
      <w:r>
        <w:rPr/>
        <w:t>РА</w:t>
      </w:r>
      <w:r>
        <w:rPr>
          <w:spacing w:val="-9"/>
        </w:rPr>
        <w:t> </w:t>
      </w:r>
      <w:r>
        <w:rPr/>
        <w:t>является</w:t>
      </w:r>
      <w:r>
        <w:rPr>
          <w:spacing w:val="-8"/>
        </w:rPr>
        <w:t> </w:t>
      </w:r>
      <w:r>
        <w:rPr/>
        <w:t>появление</w:t>
      </w:r>
      <w:r>
        <w:rPr>
          <w:spacing w:val="-4"/>
        </w:rPr>
        <w:t> </w:t>
      </w:r>
      <w:r>
        <w:rPr/>
        <w:t>подкожных</w:t>
      </w:r>
      <w:r>
        <w:rPr>
          <w:spacing w:val="-8"/>
        </w:rPr>
        <w:t> </w:t>
      </w:r>
      <w:r>
        <w:rPr/>
        <w:t>ревматоидных</w:t>
      </w:r>
      <w:r>
        <w:rPr>
          <w:spacing w:val="-3"/>
        </w:rPr>
        <w:t> </w:t>
      </w:r>
      <w:r>
        <w:rPr/>
        <w:t>узелков, при пальпации</w:t>
      </w:r>
      <w:r>
        <w:rPr>
          <w:spacing w:val="-4"/>
        </w:rPr>
        <w:t> </w:t>
      </w:r>
      <w:r>
        <w:rPr/>
        <w:t>они подвижны и безболезненны. Они появляются внезапно, чаще всего в период обострения. В некоторых случаях они появляются на локтях. Обычно они симметричные, не воспаляются и не загнаиваются. Раннее появление узелков признак, указывающий на неблагоприятный прогноз, т.к. указывает на высокую активность заболевания. Под воздействием гормональной терапии их количество и размеры уменьшаются. В период ремиссии они могут совсем исчезнуть.</w:t>
      </w:r>
    </w:p>
    <w:p>
      <w:pPr>
        <w:pStyle w:val="BodyText"/>
        <w:spacing w:line="278" w:lineRule="auto" w:before="201"/>
        <w:ind w:right="144"/>
      </w:pPr>
      <w:r>
        <w:rPr/>
        <w:t>Полиартрит, подкожные узелки, лимфоаденопатия и присоединение поражения внутренних</w:t>
      </w:r>
      <w:r>
        <w:rPr>
          <w:spacing w:val="-7"/>
        </w:rPr>
        <w:t> </w:t>
      </w:r>
      <w:r>
        <w:rPr/>
        <w:t>органов</w:t>
      </w:r>
      <w:r>
        <w:rPr>
          <w:spacing w:val="-5"/>
        </w:rPr>
        <w:t> </w:t>
      </w:r>
      <w:r>
        <w:rPr/>
        <w:t>говорят</w:t>
      </w:r>
      <w:r>
        <w:rPr>
          <w:spacing w:val="-11"/>
        </w:rPr>
        <w:t> </w:t>
      </w:r>
      <w:r>
        <w:rPr/>
        <w:t>о</w:t>
      </w:r>
      <w:r>
        <w:rPr>
          <w:spacing w:val="-3"/>
        </w:rPr>
        <w:t> </w:t>
      </w:r>
      <w:r>
        <w:rPr/>
        <w:t>высокой</w:t>
      </w:r>
      <w:r>
        <w:rPr>
          <w:spacing w:val="-2"/>
        </w:rPr>
        <w:t> </w:t>
      </w:r>
      <w:r>
        <w:rPr/>
        <w:t>активности</w:t>
      </w:r>
      <w:r>
        <w:rPr>
          <w:spacing w:val="-2"/>
        </w:rPr>
        <w:t> </w:t>
      </w:r>
      <w:r>
        <w:rPr/>
        <w:t>РА</w:t>
      </w:r>
      <w:r>
        <w:rPr>
          <w:spacing w:val="-8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развитии</w:t>
      </w:r>
      <w:r>
        <w:rPr>
          <w:spacing w:val="-6"/>
        </w:rPr>
        <w:t> </w:t>
      </w:r>
      <w:r>
        <w:rPr/>
        <w:t>генерализованного процесса. Редко эта форма начинается поражения суставов и внутренних органов.</w:t>
      </w:r>
    </w:p>
    <w:p>
      <w:pPr>
        <w:pStyle w:val="BodyText"/>
        <w:spacing w:line="278" w:lineRule="auto" w:before="192"/>
      </w:pPr>
      <w:r>
        <w:rPr/>
        <w:t>Признаки ревматоидного висцерита пордения серозных оболочек (плеврит, перикардит). Самый тяжёлый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висцеральных</w:t>
      </w:r>
      <w:r>
        <w:rPr>
          <w:spacing w:val="-6"/>
        </w:rPr>
        <w:t> </w:t>
      </w:r>
      <w:r>
        <w:rPr/>
        <w:t>признаков</w:t>
      </w:r>
      <w:r>
        <w:rPr>
          <w:spacing w:val="-4"/>
        </w:rPr>
        <w:t> </w:t>
      </w:r>
      <w:r>
        <w:rPr/>
        <w:t>поражение</w:t>
      </w:r>
      <w:r>
        <w:rPr>
          <w:spacing w:val="-2"/>
        </w:rPr>
        <w:t> </w:t>
      </w:r>
      <w:r>
        <w:rPr/>
        <w:t>почек,</w:t>
      </w:r>
      <w:r>
        <w:rPr>
          <w:spacing w:val="-4"/>
        </w:rPr>
        <w:t> </w:t>
      </w:r>
      <w:r>
        <w:rPr/>
        <w:t>это</w:t>
      </w:r>
      <w:r>
        <w:rPr>
          <w:spacing w:val="-1"/>
        </w:rPr>
        <w:t> </w:t>
      </w:r>
      <w:r>
        <w:rPr/>
        <w:t>происходит</w:t>
      </w:r>
      <w:r>
        <w:rPr>
          <w:spacing w:val="-5"/>
        </w:rPr>
        <w:t> </w:t>
      </w:r>
      <w:r>
        <w:rPr/>
        <w:t>на</w:t>
      </w:r>
      <w:r>
        <w:rPr>
          <w:spacing w:val="-2"/>
        </w:rPr>
        <w:t> </w:t>
      </w:r>
      <w:r>
        <w:rPr/>
        <w:t>3-5году болезни. Клинически различают </w:t>
      </w:r>
      <w:r>
        <w:rPr>
          <w:b/>
        </w:rPr>
        <w:t>3 </w:t>
      </w:r>
      <w:r>
        <w:rPr/>
        <w:t>вида поражений:</w:t>
      </w:r>
    </w:p>
    <w:p>
      <w:pPr>
        <w:pStyle w:val="ListParagraph"/>
        <w:numPr>
          <w:ilvl w:val="0"/>
          <w:numId w:val="40"/>
        </w:numPr>
        <w:tabs>
          <w:tab w:pos="829" w:val="left" w:leader="none"/>
        </w:tabs>
        <w:spacing w:line="240" w:lineRule="auto" w:before="192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амилоидоз;</w:t>
      </w:r>
    </w:p>
    <w:p>
      <w:pPr>
        <w:pStyle w:val="ListParagraph"/>
        <w:numPr>
          <w:ilvl w:val="0"/>
          <w:numId w:val="40"/>
        </w:numPr>
        <w:tabs>
          <w:tab w:pos="824" w:val="left" w:leader="none"/>
        </w:tabs>
        <w:spacing w:line="240" w:lineRule="auto" w:before="242" w:after="0"/>
        <w:ind w:left="824" w:right="0" w:hanging="258"/>
        <w:jc w:val="left"/>
        <w:rPr>
          <w:sz w:val="24"/>
        </w:rPr>
      </w:pPr>
      <w:r>
        <w:rPr>
          <w:sz w:val="24"/>
        </w:rPr>
        <w:t>очаговый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нефрит;</w:t>
      </w:r>
    </w:p>
    <w:p>
      <w:pPr>
        <w:pStyle w:val="ListParagraph"/>
        <w:numPr>
          <w:ilvl w:val="0"/>
          <w:numId w:val="40"/>
        </w:numPr>
        <w:tabs>
          <w:tab w:pos="829" w:val="left" w:leader="none"/>
        </w:tabs>
        <w:spacing w:line="240" w:lineRule="auto" w:before="243" w:after="0"/>
        <w:ind w:left="829" w:right="0" w:hanging="263"/>
        <w:jc w:val="left"/>
        <w:rPr>
          <w:sz w:val="24"/>
        </w:rPr>
      </w:pPr>
      <w:r>
        <w:rPr>
          <w:spacing w:val="-2"/>
          <w:sz w:val="24"/>
        </w:rPr>
        <w:t>пиелонефрит.</w:t>
      </w:r>
    </w:p>
    <w:p>
      <w:pPr>
        <w:pStyle w:val="BodyText"/>
        <w:spacing w:line="276" w:lineRule="auto" w:before="243"/>
        <w:ind w:right="144"/>
      </w:pPr>
      <w:r>
        <w:rPr/>
        <w:t>Одним из характерных признаков является ревматоидный васкулит. Он может протекать незаметно, а в тяжелых случаях может проявляться носовыми, маточными кровотечениями, церебральными и абдоминальными симптомами (головокружение, стльные головные боли, перитонеальное состояние). При поражении сердца больные жалуются на боли в области сердца, одышку, сердцебиение. При исследовании сердца выявлется</w:t>
      </w:r>
      <w:r>
        <w:rPr>
          <w:spacing w:val="-8"/>
        </w:rPr>
        <w:t> </w:t>
      </w:r>
      <w:r>
        <w:rPr/>
        <w:t>увеличение</w:t>
      </w:r>
      <w:r>
        <w:rPr>
          <w:spacing w:val="-5"/>
        </w:rPr>
        <w:t> </w:t>
      </w:r>
      <w:r>
        <w:rPr/>
        <w:t>влево,</w:t>
      </w:r>
      <w:r>
        <w:rPr>
          <w:spacing w:val="-2"/>
        </w:rPr>
        <w:t> </w:t>
      </w:r>
      <w:r>
        <w:rPr/>
        <w:t>слабость</w:t>
      </w:r>
      <w:r>
        <w:rPr>
          <w:spacing w:val="-4"/>
        </w:rPr>
        <w:t> </w:t>
      </w:r>
      <w:r>
        <w:rPr/>
        <w:t>сердечных</w:t>
      </w:r>
      <w:r>
        <w:rPr>
          <w:spacing w:val="-8"/>
        </w:rPr>
        <w:t> </w:t>
      </w:r>
      <w:r>
        <w:rPr/>
        <w:t>тонов,</w:t>
      </w:r>
      <w:r>
        <w:rPr>
          <w:spacing w:val="-6"/>
        </w:rPr>
        <w:t> </w:t>
      </w:r>
      <w:r>
        <w:rPr/>
        <w:t>систолический</w:t>
      </w:r>
      <w:r>
        <w:rPr>
          <w:spacing w:val="-7"/>
        </w:rPr>
        <w:t> </w:t>
      </w:r>
      <w:r>
        <w:rPr/>
        <w:t>шум</w:t>
      </w:r>
      <w:r>
        <w:rPr>
          <w:spacing w:val="-3"/>
        </w:rPr>
        <w:t> </w:t>
      </w:r>
      <w:r>
        <w:rPr/>
        <w:t>на</w:t>
      </w:r>
      <w:r>
        <w:rPr>
          <w:spacing w:val="-5"/>
        </w:rPr>
        <w:t> </w:t>
      </w:r>
      <w:r>
        <w:rPr/>
        <w:t>верхушке.</w:t>
      </w:r>
    </w:p>
    <w:p>
      <w:pPr>
        <w:pStyle w:val="BodyText"/>
        <w:spacing w:line="276" w:lineRule="auto" w:before="198"/>
      </w:pPr>
      <w:r>
        <w:rPr/>
        <w:t>Поражение легких проявляется интерстициальной пневмонией. Особенность этой пневмонии</w:t>
      </w:r>
      <w:r>
        <w:rPr>
          <w:spacing w:val="-8"/>
        </w:rPr>
        <w:t> </w:t>
      </w:r>
      <w:r>
        <w:rPr/>
        <w:t>отсутствие</w:t>
      </w:r>
      <w:r>
        <w:rPr>
          <w:spacing w:val="-5"/>
        </w:rPr>
        <w:t> </w:t>
      </w:r>
      <w:r>
        <w:rPr/>
        <w:t>эффекта</w:t>
      </w:r>
      <w:r>
        <w:rPr>
          <w:spacing w:val="-5"/>
        </w:rPr>
        <w:t> </w:t>
      </w:r>
      <w:r>
        <w:rPr/>
        <w:t>от</w:t>
      </w:r>
      <w:r>
        <w:rPr>
          <w:spacing w:val="-4"/>
        </w:rPr>
        <w:t> </w:t>
      </w:r>
      <w:r>
        <w:rPr/>
        <w:t>антибиотикотерапии,</w:t>
      </w:r>
      <w:r>
        <w:rPr>
          <w:spacing w:val="-7"/>
        </w:rPr>
        <w:t> </w:t>
      </w:r>
      <w:r>
        <w:rPr/>
        <w:t>положительный</w:t>
      </w:r>
      <w:r>
        <w:rPr>
          <w:spacing w:val="-3"/>
        </w:rPr>
        <w:t> </w:t>
      </w:r>
      <w:r>
        <w:rPr/>
        <w:t>эффект</w:t>
      </w:r>
      <w:r>
        <w:rPr>
          <w:spacing w:val="-4"/>
        </w:rPr>
        <w:t> </w:t>
      </w:r>
      <w:r>
        <w:rPr/>
        <w:t>от гормональной терапии.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793"/>
        <w:rPr>
          <w:sz w:val="20"/>
        </w:rPr>
      </w:pPr>
      <w:r>
        <w:rPr>
          <w:sz w:val="20"/>
        </w:rPr>
        <w:drawing>
          <wp:inline distT="0" distB="0" distL="0" distR="0">
            <wp:extent cx="5361513" cy="3613975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513" cy="361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6" w:lineRule="auto" w:before="34"/>
        <w:ind w:right="144"/>
      </w:pPr>
      <w:r>
        <w:rPr>
          <w:b/>
        </w:rPr>
        <w:t>Диагноз. </w:t>
      </w:r>
      <w:r>
        <w:rPr/>
        <w:t>При ативном процессе, когда имеются явные суставные и висцеральные признаки постановка диагноза не вызывает затруднений. Трудности возникают при доброкачественном</w:t>
      </w:r>
      <w:r>
        <w:rPr>
          <w:spacing w:val="-6"/>
        </w:rPr>
        <w:t> </w:t>
      </w:r>
      <w:r>
        <w:rPr/>
        <w:t>течении</w:t>
      </w:r>
      <w:r>
        <w:rPr>
          <w:spacing w:val="-7"/>
        </w:rPr>
        <w:t> </w:t>
      </w:r>
      <w:r>
        <w:rPr/>
        <w:t>заболевания.</w:t>
      </w:r>
      <w:r>
        <w:rPr>
          <w:spacing w:val="-6"/>
        </w:rPr>
        <w:t> </w:t>
      </w:r>
      <w:r>
        <w:rPr/>
        <w:t>Для</w:t>
      </w:r>
      <w:r>
        <w:rPr>
          <w:spacing w:val="-8"/>
        </w:rPr>
        <w:t> </w:t>
      </w:r>
      <w:r>
        <w:rPr/>
        <w:t>облегчения</w:t>
      </w:r>
      <w:r>
        <w:rPr>
          <w:spacing w:val="-4"/>
        </w:rPr>
        <w:t> </w:t>
      </w:r>
      <w:r>
        <w:rPr/>
        <w:t>диагностики</w:t>
      </w:r>
      <w:r>
        <w:rPr>
          <w:spacing w:val="-7"/>
        </w:rPr>
        <w:t> </w:t>
      </w:r>
      <w:r>
        <w:rPr/>
        <w:t>учитываются следующие признаки: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04" w:after="0"/>
        <w:ind w:left="829" w:right="0" w:hanging="263"/>
        <w:jc w:val="left"/>
        <w:rPr>
          <w:sz w:val="24"/>
        </w:rPr>
      </w:pPr>
      <w:r>
        <w:rPr>
          <w:sz w:val="24"/>
        </w:rPr>
        <w:t>Скованность</w:t>
      </w:r>
      <w:r>
        <w:rPr>
          <w:spacing w:val="-7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утрам;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38" w:after="0"/>
        <w:ind w:left="829" w:right="0" w:hanging="263"/>
        <w:jc w:val="left"/>
        <w:rPr>
          <w:sz w:val="24"/>
        </w:rPr>
      </w:pPr>
      <w:r>
        <w:rPr>
          <w:sz w:val="24"/>
        </w:rPr>
        <w:t>Боли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суставах</w:t>
      </w:r>
      <w:r>
        <w:rPr>
          <w:spacing w:val="-5"/>
          <w:sz w:val="24"/>
        </w:rPr>
        <w:t> </w:t>
      </w:r>
      <w:r>
        <w:rPr>
          <w:sz w:val="24"/>
        </w:rPr>
        <w:t>при движениях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4"/>
          <w:sz w:val="24"/>
        </w:rPr>
        <w:t> </w:t>
      </w:r>
      <w:r>
        <w:rPr>
          <w:sz w:val="24"/>
        </w:rPr>
        <w:t>пальпации,</w:t>
      </w:r>
      <w:r>
        <w:rPr>
          <w:spacing w:val="-4"/>
          <w:sz w:val="24"/>
        </w:rPr>
        <w:t> </w:t>
      </w:r>
      <w:r>
        <w:rPr>
          <w:sz w:val="24"/>
        </w:rPr>
        <w:t>не</w:t>
      </w:r>
      <w:r>
        <w:rPr>
          <w:spacing w:val="-2"/>
          <w:sz w:val="24"/>
        </w:rPr>
        <w:t> </w:t>
      </w:r>
      <w:r>
        <w:rPr>
          <w:sz w:val="24"/>
        </w:rPr>
        <w:t>снимаемые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анальгетиками;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76" w:lineRule="auto" w:before="243" w:after="0"/>
        <w:ind w:left="566" w:right="841" w:firstLine="0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> </w:t>
      </w:r>
      <w:r>
        <w:rPr>
          <w:sz w:val="24"/>
        </w:rPr>
        <w:t>суставов</w:t>
      </w:r>
      <w:r>
        <w:rPr>
          <w:spacing w:val="-6"/>
          <w:sz w:val="24"/>
        </w:rPr>
        <w:t> </w:t>
      </w:r>
      <w:r>
        <w:rPr>
          <w:sz w:val="24"/>
        </w:rPr>
        <w:t>(при</w:t>
      </w:r>
      <w:r>
        <w:rPr>
          <w:spacing w:val="-11"/>
          <w:sz w:val="24"/>
        </w:rPr>
        <w:t> </w:t>
      </w:r>
      <w:r>
        <w:rPr>
          <w:sz w:val="24"/>
        </w:rPr>
        <w:t>отсутствии</w:t>
      </w:r>
      <w:r>
        <w:rPr>
          <w:spacing w:val="-2"/>
          <w:sz w:val="24"/>
        </w:rPr>
        <w:t> </w:t>
      </w:r>
      <w:r>
        <w:rPr>
          <w:sz w:val="24"/>
        </w:rPr>
        <w:t>гипертрофии</w:t>
      </w:r>
      <w:r>
        <w:rPr>
          <w:spacing w:val="-7"/>
          <w:sz w:val="24"/>
        </w:rPr>
        <w:t> </w:t>
      </w:r>
      <w:r>
        <w:rPr>
          <w:sz w:val="24"/>
        </w:rPr>
        <w:t>костей)</w:t>
      </w:r>
      <w:r>
        <w:rPr>
          <w:spacing w:val="-2"/>
          <w:sz w:val="24"/>
        </w:rPr>
        <w:t> </w:t>
      </w:r>
      <w:r>
        <w:rPr>
          <w:sz w:val="24"/>
        </w:rPr>
        <w:t>несмотря</w:t>
      </w:r>
      <w:r>
        <w:rPr>
          <w:spacing w:val="-3"/>
          <w:sz w:val="24"/>
        </w:rPr>
        <w:t> </w:t>
      </w: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действие амидопирина и ацетилсалициловой кислоты;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76" w:lineRule="auto" w:before="200" w:after="0"/>
        <w:ind w:left="566" w:right="244" w:firstLine="0"/>
        <w:jc w:val="left"/>
        <w:rPr>
          <w:sz w:val="24"/>
        </w:rPr>
      </w:pPr>
      <w:r>
        <w:rPr>
          <w:sz w:val="24"/>
        </w:rPr>
        <w:t>Несмотря</w:t>
      </w:r>
      <w:r>
        <w:rPr>
          <w:spacing w:val="-6"/>
          <w:sz w:val="24"/>
        </w:rPr>
        <w:t> </w:t>
      </w:r>
      <w:r>
        <w:rPr>
          <w:sz w:val="24"/>
        </w:rPr>
        <w:t>на</w:t>
      </w:r>
      <w:r>
        <w:rPr>
          <w:spacing w:val="-3"/>
          <w:sz w:val="24"/>
        </w:rPr>
        <w:t> </w:t>
      </w:r>
      <w:r>
        <w:rPr>
          <w:sz w:val="24"/>
        </w:rPr>
        <w:t>проводимую</w:t>
      </w:r>
      <w:r>
        <w:rPr>
          <w:spacing w:val="-4"/>
          <w:sz w:val="24"/>
        </w:rPr>
        <w:t> </w:t>
      </w:r>
      <w:r>
        <w:rPr>
          <w:sz w:val="24"/>
        </w:rPr>
        <w:t>терапию</w:t>
      </w:r>
      <w:r>
        <w:rPr>
          <w:spacing w:val="-4"/>
          <w:sz w:val="24"/>
        </w:rPr>
        <w:t> </w:t>
      </w:r>
      <w:r>
        <w:rPr>
          <w:sz w:val="24"/>
        </w:rPr>
        <w:t>развитие</w:t>
      </w:r>
      <w:r>
        <w:rPr>
          <w:spacing w:val="-13"/>
          <w:sz w:val="24"/>
        </w:rPr>
        <w:t> </w:t>
      </w:r>
      <w:r>
        <w:rPr>
          <w:sz w:val="24"/>
        </w:rPr>
        <w:t>воспалительного процесса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1-2</w:t>
      </w:r>
      <w:r>
        <w:rPr>
          <w:spacing w:val="-2"/>
          <w:sz w:val="24"/>
        </w:rPr>
        <w:t> </w:t>
      </w:r>
      <w:r>
        <w:rPr>
          <w:sz w:val="24"/>
        </w:rPr>
        <w:t>суставах</w:t>
      </w:r>
      <w:r>
        <w:rPr>
          <w:spacing w:val="-7"/>
          <w:sz w:val="24"/>
        </w:rPr>
        <w:t> </w:t>
      </w:r>
      <w:r>
        <w:rPr>
          <w:sz w:val="24"/>
        </w:rPr>
        <w:t>в течение 3-4 месяцев;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01" w:after="0"/>
        <w:ind w:left="829" w:right="0" w:hanging="263"/>
        <w:jc w:val="left"/>
        <w:rPr>
          <w:sz w:val="24"/>
        </w:rPr>
      </w:pPr>
      <w:r>
        <w:rPr>
          <w:sz w:val="24"/>
        </w:rPr>
        <w:t>Симметричное</w:t>
      </w:r>
      <w:r>
        <w:rPr>
          <w:spacing w:val="-9"/>
          <w:sz w:val="24"/>
        </w:rPr>
        <w:t> </w:t>
      </w:r>
      <w:r>
        <w:rPr>
          <w:sz w:val="24"/>
        </w:rPr>
        <w:t>увеличение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суставов;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76" w:lineRule="auto" w:before="243" w:after="0"/>
        <w:ind w:left="566" w:right="545" w:firstLine="0"/>
        <w:jc w:val="left"/>
        <w:rPr>
          <w:sz w:val="24"/>
        </w:rPr>
      </w:pPr>
      <w:r>
        <w:rPr>
          <w:sz w:val="24"/>
        </w:rPr>
        <w:t>Характерные</w:t>
      </w:r>
      <w:r>
        <w:rPr>
          <w:spacing w:val="-7"/>
          <w:sz w:val="24"/>
        </w:rPr>
        <w:t> </w:t>
      </w:r>
      <w:r>
        <w:rPr>
          <w:sz w:val="24"/>
        </w:rPr>
        <w:t>рентгенологические</w:t>
      </w:r>
      <w:r>
        <w:rPr>
          <w:spacing w:val="-7"/>
          <w:sz w:val="24"/>
        </w:rPr>
        <w:t> </w:t>
      </w:r>
      <w:r>
        <w:rPr>
          <w:sz w:val="24"/>
        </w:rPr>
        <w:t>признаки</w:t>
      </w:r>
      <w:r>
        <w:rPr>
          <w:spacing w:val="-14"/>
          <w:sz w:val="24"/>
        </w:rPr>
        <w:t> </w:t>
      </w:r>
      <w:r>
        <w:rPr>
          <w:sz w:val="24"/>
        </w:rPr>
        <w:t>артрита</w:t>
      </w:r>
      <w:r>
        <w:rPr>
          <w:spacing w:val="-7"/>
          <w:sz w:val="24"/>
        </w:rPr>
        <w:t> </w:t>
      </w:r>
      <w:r>
        <w:rPr>
          <w:sz w:val="24"/>
        </w:rPr>
        <w:t>(остеопороз,</w:t>
      </w:r>
      <w:r>
        <w:rPr>
          <w:spacing w:val="-4"/>
          <w:sz w:val="24"/>
        </w:rPr>
        <w:t> </w:t>
      </w:r>
      <w:r>
        <w:rPr>
          <w:sz w:val="24"/>
        </w:rPr>
        <w:t>сужение</w:t>
      </w:r>
      <w:r>
        <w:rPr>
          <w:spacing w:val="-7"/>
          <w:sz w:val="24"/>
        </w:rPr>
        <w:t> </w:t>
      </w:r>
      <w:r>
        <w:rPr>
          <w:sz w:val="24"/>
        </w:rPr>
        <w:t>суставной щели, фиброз или анкилоз костей, наблюдение за этими признаками);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00" w:after="0"/>
        <w:ind w:left="829" w:right="0" w:hanging="263"/>
        <w:jc w:val="left"/>
        <w:rPr>
          <w:sz w:val="24"/>
        </w:rPr>
      </w:pPr>
      <w:r>
        <w:rPr>
          <w:sz w:val="24"/>
        </w:rPr>
        <w:t>Характерные</w:t>
      </w:r>
      <w:r>
        <w:rPr>
          <w:spacing w:val="-6"/>
          <w:sz w:val="24"/>
        </w:rPr>
        <w:t> </w:t>
      </w:r>
      <w:r>
        <w:rPr>
          <w:sz w:val="24"/>
        </w:rPr>
        <w:t>подкожные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узелки;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38" w:after="0"/>
        <w:ind w:left="829" w:right="0" w:hanging="263"/>
        <w:jc w:val="left"/>
        <w:rPr>
          <w:sz w:val="24"/>
        </w:rPr>
      </w:pPr>
      <w:r>
        <w:rPr>
          <w:sz w:val="24"/>
        </w:rPr>
        <w:t>Высокое</w:t>
      </w:r>
      <w:r>
        <w:rPr>
          <w:spacing w:val="-6"/>
          <w:sz w:val="24"/>
        </w:rPr>
        <w:t> </w:t>
      </w:r>
      <w:r>
        <w:rPr>
          <w:sz w:val="24"/>
        </w:rPr>
        <w:t>СОЭ,</w:t>
      </w:r>
      <w:r>
        <w:rPr>
          <w:spacing w:val="-2"/>
          <w:sz w:val="24"/>
        </w:rPr>
        <w:t> гипергаммаглобулинемия;</w:t>
      </w:r>
    </w:p>
    <w:p>
      <w:pPr>
        <w:pStyle w:val="ListParagraph"/>
        <w:numPr>
          <w:ilvl w:val="0"/>
          <w:numId w:val="41"/>
        </w:numPr>
        <w:tabs>
          <w:tab w:pos="829" w:val="left" w:leader="none"/>
        </w:tabs>
        <w:spacing w:line="240" w:lineRule="auto" w:before="242" w:after="0"/>
        <w:ind w:left="829" w:right="0" w:hanging="263"/>
        <w:jc w:val="left"/>
        <w:rPr>
          <w:sz w:val="24"/>
        </w:rPr>
      </w:pPr>
      <w:r>
        <w:rPr>
          <w:sz w:val="24"/>
        </w:rPr>
        <w:t>Постоянно</w:t>
      </w:r>
      <w:r>
        <w:rPr>
          <w:spacing w:val="-4"/>
          <w:sz w:val="24"/>
        </w:rPr>
        <w:t> </w:t>
      </w:r>
      <w:r>
        <w:rPr>
          <w:sz w:val="24"/>
        </w:rPr>
        <w:t>высокая</w:t>
      </w:r>
      <w:r>
        <w:rPr>
          <w:spacing w:val="-3"/>
          <w:sz w:val="24"/>
        </w:rPr>
        <w:t> </w:t>
      </w:r>
      <w:r>
        <w:rPr>
          <w:sz w:val="24"/>
        </w:rPr>
        <w:t>реакция</w:t>
      </w:r>
      <w:r>
        <w:rPr>
          <w:spacing w:val="-7"/>
          <w:sz w:val="24"/>
        </w:rPr>
        <w:t> </w:t>
      </w:r>
      <w:r>
        <w:rPr>
          <w:sz w:val="24"/>
        </w:rPr>
        <w:t>Волер-</w:t>
      </w:r>
      <w:r>
        <w:rPr>
          <w:spacing w:val="-2"/>
          <w:sz w:val="24"/>
        </w:rPr>
        <w:t>Роузо;</w:t>
      </w:r>
    </w:p>
    <w:p>
      <w:pPr>
        <w:pStyle w:val="ListParagraph"/>
        <w:numPr>
          <w:ilvl w:val="0"/>
          <w:numId w:val="41"/>
        </w:numPr>
        <w:tabs>
          <w:tab w:pos="949" w:val="left" w:leader="none"/>
        </w:tabs>
        <w:spacing w:line="240" w:lineRule="auto" w:before="243" w:after="0"/>
        <w:ind w:left="949" w:right="0" w:hanging="383"/>
        <w:jc w:val="left"/>
        <w:rPr>
          <w:sz w:val="24"/>
        </w:rPr>
      </w:pPr>
      <w:r>
        <w:rPr>
          <w:sz w:val="24"/>
        </w:rPr>
        <w:t>Высокий</w:t>
      </w:r>
      <w:r>
        <w:rPr>
          <w:spacing w:val="-2"/>
          <w:sz w:val="24"/>
        </w:rPr>
        <w:t> </w:t>
      </w:r>
      <w:r>
        <w:rPr>
          <w:sz w:val="24"/>
        </w:rPr>
        <w:t>С</w:t>
      </w:r>
      <w:r>
        <w:rPr>
          <w:spacing w:val="-6"/>
          <w:sz w:val="24"/>
        </w:rPr>
        <w:t> </w:t>
      </w:r>
      <w:r>
        <w:rPr>
          <w:sz w:val="24"/>
        </w:rPr>
        <w:t>– реактивный</w:t>
      </w:r>
      <w:r>
        <w:rPr>
          <w:spacing w:val="-5"/>
          <w:sz w:val="24"/>
        </w:rPr>
        <w:t> </w:t>
      </w:r>
      <w:r>
        <w:rPr>
          <w:sz w:val="24"/>
        </w:rPr>
        <w:t>белок</w:t>
      </w:r>
      <w:r>
        <w:rPr>
          <w:spacing w:val="-6"/>
          <w:sz w:val="24"/>
        </w:rPr>
        <w:t> </w:t>
      </w:r>
      <w:r>
        <w:rPr>
          <w:sz w:val="24"/>
        </w:rPr>
        <w:t>в течение</w:t>
      </w:r>
      <w:r>
        <w:rPr>
          <w:spacing w:val="-6"/>
          <w:sz w:val="24"/>
        </w:rPr>
        <w:t> </w:t>
      </w:r>
      <w:r>
        <w:rPr>
          <w:sz w:val="24"/>
        </w:rPr>
        <w:t>нескольких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месяцев.</w:t>
      </w:r>
    </w:p>
    <w:p>
      <w:pPr>
        <w:pStyle w:val="BodyText"/>
        <w:spacing w:line="276" w:lineRule="auto" w:before="243"/>
        <w:ind w:right="279"/>
      </w:pPr>
      <w:r>
        <w:rPr/>
        <w:t>Если у</w:t>
      </w:r>
      <w:r>
        <w:rPr>
          <w:spacing w:val="-11"/>
        </w:rPr>
        <w:t> </w:t>
      </w:r>
      <w:r>
        <w:rPr/>
        <w:t>больного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течение</w:t>
      </w:r>
      <w:r>
        <w:rPr>
          <w:spacing w:val="-2"/>
        </w:rPr>
        <w:t> </w:t>
      </w:r>
      <w:r>
        <w:rPr/>
        <w:t>5-6</w:t>
      </w:r>
      <w:r>
        <w:rPr>
          <w:spacing w:val="-6"/>
        </w:rPr>
        <w:t> </w:t>
      </w:r>
      <w:r>
        <w:rPr/>
        <w:t>недель наблюдаются</w:t>
      </w:r>
      <w:r>
        <w:rPr>
          <w:spacing w:val="-2"/>
        </w:rPr>
        <w:t> </w:t>
      </w:r>
      <w:r>
        <w:rPr/>
        <w:t>6-7</w:t>
      </w:r>
      <w:r>
        <w:rPr>
          <w:spacing w:val="-1"/>
        </w:rPr>
        <w:t> </w:t>
      </w:r>
      <w:r>
        <w:rPr/>
        <w:t>из</w:t>
      </w:r>
      <w:r>
        <w:rPr>
          <w:spacing w:val="-5"/>
        </w:rPr>
        <w:t> </w:t>
      </w:r>
      <w:r>
        <w:rPr/>
        <w:t>перечисленных</w:t>
      </w:r>
      <w:r>
        <w:rPr>
          <w:spacing w:val="-6"/>
        </w:rPr>
        <w:t> </w:t>
      </w:r>
      <w:r>
        <w:rPr/>
        <w:t>симптомов. Если в течение 4 недель наблюдается 3-4 симптома, то можно предположить РА.</w:t>
      </w:r>
    </w:p>
    <w:p>
      <w:pPr>
        <w:spacing w:before="200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лечения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профилактика.</w:t>
      </w:r>
      <w:r>
        <w:rPr>
          <w:b/>
          <w:spacing w:val="-1"/>
          <w:sz w:val="24"/>
        </w:rPr>
        <w:t> </w:t>
      </w:r>
      <w:r>
        <w:rPr>
          <w:sz w:val="24"/>
        </w:rPr>
        <w:t>Основные</w:t>
      </w:r>
      <w:r>
        <w:rPr>
          <w:spacing w:val="-2"/>
          <w:sz w:val="24"/>
        </w:rPr>
        <w:t> принципы: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179" w:top="840" w:bottom="1360" w:left="1133" w:right="708"/>
        </w:sectPr>
      </w:pPr>
    </w:p>
    <w:p>
      <w:pPr>
        <w:pStyle w:val="ListParagraph"/>
        <w:numPr>
          <w:ilvl w:val="0"/>
          <w:numId w:val="42"/>
        </w:numPr>
        <w:tabs>
          <w:tab w:pos="829" w:val="left" w:leader="none"/>
        </w:tabs>
        <w:spacing w:line="240" w:lineRule="auto" w:before="63" w:after="0"/>
        <w:ind w:left="829" w:right="0" w:hanging="263"/>
        <w:jc w:val="left"/>
        <w:rPr>
          <w:sz w:val="24"/>
        </w:rPr>
      </w:pPr>
      <w:r>
        <w:rPr>
          <w:sz w:val="24"/>
        </w:rPr>
        <w:t>Воздействовать</w:t>
      </w:r>
      <w:r>
        <w:rPr>
          <w:spacing w:val="-7"/>
          <w:sz w:val="24"/>
        </w:rPr>
        <w:t> </w:t>
      </w: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отдельные</w:t>
      </w:r>
      <w:r>
        <w:rPr>
          <w:spacing w:val="-2"/>
          <w:sz w:val="24"/>
        </w:rPr>
        <w:t> </w:t>
      </w:r>
      <w:r>
        <w:rPr>
          <w:sz w:val="24"/>
        </w:rPr>
        <w:t>звенья</w:t>
      </w:r>
      <w:r>
        <w:rPr>
          <w:spacing w:val="-7"/>
          <w:sz w:val="24"/>
        </w:rPr>
        <w:t> </w:t>
      </w:r>
      <w:r>
        <w:rPr>
          <w:sz w:val="24"/>
        </w:rPr>
        <w:t>сложного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патогенеза;</w:t>
      </w:r>
    </w:p>
    <w:p>
      <w:pPr>
        <w:pStyle w:val="ListParagraph"/>
        <w:numPr>
          <w:ilvl w:val="0"/>
          <w:numId w:val="42"/>
        </w:numPr>
        <w:tabs>
          <w:tab w:pos="829" w:val="left" w:leader="none"/>
        </w:tabs>
        <w:spacing w:line="240" w:lineRule="auto" w:before="243" w:after="0"/>
        <w:ind w:left="829" w:right="0" w:hanging="263"/>
        <w:jc w:val="left"/>
        <w:rPr>
          <w:sz w:val="24"/>
        </w:rPr>
      </w:pPr>
      <w:r>
        <w:rPr>
          <w:sz w:val="24"/>
        </w:rPr>
        <w:t>Длительное,</w:t>
      </w:r>
      <w:r>
        <w:rPr>
          <w:spacing w:val="-9"/>
          <w:sz w:val="24"/>
        </w:rPr>
        <w:t> </w:t>
      </w:r>
      <w:r>
        <w:rPr>
          <w:sz w:val="24"/>
        </w:rPr>
        <w:t>поэтапное</w:t>
      </w:r>
      <w:r>
        <w:rPr>
          <w:spacing w:val="-5"/>
          <w:sz w:val="24"/>
        </w:rPr>
        <w:t> </w:t>
      </w:r>
      <w:r>
        <w:rPr>
          <w:sz w:val="24"/>
        </w:rPr>
        <w:t>лечение</w:t>
      </w:r>
      <w:r>
        <w:rPr>
          <w:spacing w:val="-9"/>
          <w:sz w:val="24"/>
        </w:rPr>
        <w:t> </w:t>
      </w:r>
      <w:r>
        <w:rPr>
          <w:sz w:val="24"/>
        </w:rPr>
        <w:t>(стационар,</w:t>
      </w:r>
      <w:r>
        <w:rPr>
          <w:spacing w:val="-10"/>
          <w:sz w:val="24"/>
        </w:rPr>
        <w:t> </w:t>
      </w:r>
      <w:r>
        <w:rPr>
          <w:sz w:val="24"/>
        </w:rPr>
        <w:t>поликлиника,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курорт);</w:t>
      </w:r>
    </w:p>
    <w:p>
      <w:pPr>
        <w:pStyle w:val="ListParagraph"/>
        <w:numPr>
          <w:ilvl w:val="0"/>
          <w:numId w:val="42"/>
        </w:numPr>
        <w:tabs>
          <w:tab w:pos="829" w:val="left" w:leader="none"/>
        </w:tabs>
        <w:spacing w:line="240" w:lineRule="auto" w:before="242" w:after="0"/>
        <w:ind w:left="829" w:right="0" w:hanging="263"/>
        <w:jc w:val="left"/>
        <w:rPr>
          <w:sz w:val="24"/>
        </w:rPr>
      </w:pPr>
      <w:r>
        <w:rPr>
          <w:sz w:val="24"/>
        </w:rPr>
        <w:t>Сравнительное</w:t>
      </w:r>
      <w:r>
        <w:rPr>
          <w:spacing w:val="-5"/>
          <w:sz w:val="24"/>
        </w:rPr>
        <w:t> </w:t>
      </w:r>
      <w:r>
        <w:rPr>
          <w:sz w:val="24"/>
        </w:rPr>
        <w:t>лечение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зависимости</w:t>
      </w:r>
      <w:r>
        <w:rPr>
          <w:spacing w:val="-5"/>
          <w:sz w:val="24"/>
        </w:rPr>
        <w:t> </w:t>
      </w:r>
      <w:r>
        <w:rPr>
          <w:sz w:val="24"/>
        </w:rPr>
        <w:t>от</w:t>
      </w:r>
      <w:r>
        <w:rPr>
          <w:spacing w:val="-5"/>
          <w:sz w:val="24"/>
        </w:rPr>
        <w:t> </w:t>
      </w:r>
      <w:r>
        <w:rPr>
          <w:sz w:val="24"/>
        </w:rPr>
        <w:t>формы,</w:t>
      </w:r>
      <w:r>
        <w:rPr>
          <w:spacing w:val="-5"/>
          <w:sz w:val="24"/>
        </w:rPr>
        <w:t> </w:t>
      </w:r>
      <w:r>
        <w:rPr>
          <w:sz w:val="24"/>
        </w:rPr>
        <w:t>активности,</w:t>
      </w:r>
      <w:r>
        <w:rPr>
          <w:spacing w:val="-4"/>
          <w:sz w:val="24"/>
        </w:rPr>
        <w:t> </w:t>
      </w:r>
      <w:r>
        <w:rPr>
          <w:sz w:val="24"/>
        </w:rPr>
        <w:t>течения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заболевания.</w:t>
      </w:r>
    </w:p>
    <w:p>
      <w:pPr>
        <w:pStyle w:val="BodyText"/>
        <w:spacing w:line="276" w:lineRule="auto" w:before="243"/>
        <w:ind w:right="144"/>
      </w:pPr>
      <w:r>
        <w:rPr/>
        <w:t>Лечение направлено на подавление активности процесса, обострения, восстановление функции суставов. На первом месте по эффективности и скорости действия стоят кортикостероиды. Они обладают десенсибилизирующим и противовоспалительным действием. Из нестероидных противовоспалительных препаратов назначают аспирин и индометацин.</w:t>
      </w:r>
      <w:r>
        <w:rPr>
          <w:spacing w:val="-8"/>
        </w:rPr>
        <w:t> </w:t>
      </w:r>
      <w:r>
        <w:rPr/>
        <w:t>Антибиотики</w:t>
      </w:r>
      <w:r>
        <w:rPr>
          <w:spacing w:val="-4"/>
        </w:rPr>
        <w:t> </w:t>
      </w:r>
      <w:r>
        <w:rPr/>
        <w:t>рекомендуется</w:t>
      </w:r>
      <w:r>
        <w:rPr>
          <w:spacing w:val="-6"/>
        </w:rPr>
        <w:t> </w:t>
      </w:r>
      <w:r>
        <w:rPr/>
        <w:t>назначать</w:t>
      </w:r>
      <w:r>
        <w:rPr>
          <w:spacing w:val="-4"/>
        </w:rPr>
        <w:t> </w:t>
      </w:r>
      <w:r>
        <w:rPr/>
        <w:t>при</w:t>
      </w:r>
      <w:r>
        <w:rPr>
          <w:spacing w:val="-9"/>
        </w:rPr>
        <w:t> </w:t>
      </w:r>
      <w:r>
        <w:rPr/>
        <w:t>наличии</w:t>
      </w:r>
      <w:r>
        <w:rPr>
          <w:spacing w:val="-9"/>
        </w:rPr>
        <w:t> </w:t>
      </w:r>
      <w:r>
        <w:rPr/>
        <w:t>хронической</w:t>
      </w:r>
      <w:r>
        <w:rPr>
          <w:spacing w:val="-4"/>
        </w:rPr>
        <w:t> </w:t>
      </w:r>
      <w:r>
        <w:rPr/>
        <w:t>инфекции и длительной высокой температуре. В период ремиссии проводится санация очагов хронической инфекции.</w:t>
      </w:r>
    </w:p>
    <w:p>
      <w:pPr>
        <w:pStyle w:val="BodyText"/>
        <w:spacing w:line="276" w:lineRule="auto" w:before="198"/>
      </w:pPr>
      <w:r>
        <w:rPr/>
        <w:t>При</w:t>
      </w:r>
      <w:r>
        <w:rPr>
          <w:spacing w:val="-1"/>
        </w:rPr>
        <w:t> </w:t>
      </w:r>
      <w:r>
        <w:rPr/>
        <w:t>РА</w:t>
      </w:r>
      <w:r>
        <w:rPr>
          <w:spacing w:val="-7"/>
        </w:rPr>
        <w:t> </w:t>
      </w:r>
      <w:r>
        <w:rPr/>
        <w:t>проводится</w:t>
      </w:r>
      <w:r>
        <w:rPr>
          <w:spacing w:val="-2"/>
        </w:rPr>
        <w:t> </w:t>
      </w:r>
      <w:r>
        <w:rPr/>
        <w:t>и</w:t>
      </w:r>
      <w:r>
        <w:rPr>
          <w:spacing w:val="-5"/>
        </w:rPr>
        <w:t> </w:t>
      </w:r>
      <w:r>
        <w:rPr/>
        <w:t>местная</w:t>
      </w:r>
      <w:r>
        <w:rPr>
          <w:spacing w:val="-6"/>
        </w:rPr>
        <w:t> </w:t>
      </w:r>
      <w:r>
        <w:rPr/>
        <w:t>терапия.</w:t>
      </w:r>
      <w:r>
        <w:rPr>
          <w:spacing w:val="-4"/>
        </w:rPr>
        <w:t> </w:t>
      </w:r>
      <w:r>
        <w:rPr/>
        <w:t>Применяется</w:t>
      </w:r>
      <w:r>
        <w:rPr>
          <w:spacing w:val="-2"/>
        </w:rPr>
        <w:t> </w:t>
      </w:r>
      <w:r>
        <w:rPr/>
        <w:t>обеболивающие</w:t>
      </w:r>
      <w:r>
        <w:rPr>
          <w:spacing w:val="-7"/>
        </w:rPr>
        <w:t> </w:t>
      </w:r>
      <w:r>
        <w:rPr/>
        <w:t>и рассасывающие препараты. Из них надо отметить димексид, он обладает анальгезирующим, противовоспалительным, антимикробным действием.</w:t>
      </w:r>
    </w:p>
    <w:p>
      <w:pPr>
        <w:pStyle w:val="BodyText"/>
        <w:spacing w:line="276" w:lineRule="auto" w:before="201"/>
        <w:ind w:right="896"/>
        <w:jc w:val="both"/>
      </w:pPr>
      <w:r>
        <w:rPr/>
        <w:t>При РА</w:t>
      </w:r>
      <w:r>
        <w:rPr>
          <w:spacing w:val="-3"/>
        </w:rPr>
        <w:t> </w:t>
      </w:r>
      <w:r>
        <w:rPr/>
        <w:t>широко используется санаторно-курортное</w:t>
      </w:r>
      <w:r>
        <w:rPr>
          <w:spacing w:val="-5"/>
        </w:rPr>
        <w:t> </w:t>
      </w:r>
      <w:r>
        <w:rPr/>
        <w:t>лечение.</w:t>
      </w:r>
      <w:r>
        <w:rPr>
          <w:spacing w:val="-2"/>
        </w:rPr>
        <w:t> </w:t>
      </w:r>
      <w:r>
        <w:rPr/>
        <w:t>Оно показано при</w:t>
      </w:r>
      <w:r>
        <w:rPr>
          <w:spacing w:val="-3"/>
        </w:rPr>
        <w:t> </w:t>
      </w:r>
      <w:r>
        <w:rPr/>
        <w:t>при суставной</w:t>
      </w:r>
      <w:r>
        <w:rPr>
          <w:spacing w:val="-1"/>
        </w:rPr>
        <w:t> </w:t>
      </w:r>
      <w:r>
        <w:rPr/>
        <w:t>форме</w:t>
      </w:r>
      <w:r>
        <w:rPr>
          <w:spacing w:val="-8"/>
        </w:rPr>
        <w:t> </w:t>
      </w:r>
      <w:r>
        <w:rPr/>
        <w:t>и</w:t>
      </w:r>
      <w:r>
        <w:rPr>
          <w:spacing w:val="-1"/>
        </w:rPr>
        <w:t> </w:t>
      </w:r>
      <w:r>
        <w:rPr/>
        <w:t>не</w:t>
      </w:r>
      <w:r>
        <w:rPr>
          <w:spacing w:val="-8"/>
        </w:rPr>
        <w:t> </w:t>
      </w:r>
      <w:r>
        <w:rPr/>
        <w:t>выше</w:t>
      </w:r>
      <w:r>
        <w:rPr>
          <w:spacing w:val="-3"/>
        </w:rPr>
        <w:t> </w:t>
      </w:r>
      <w:r>
        <w:rPr/>
        <w:t>Ⅱ</w:t>
      </w:r>
      <w:r>
        <w:rPr>
          <w:spacing w:val="-4"/>
        </w:rPr>
        <w:t> </w:t>
      </w:r>
      <w:r>
        <w:rPr/>
        <w:t>степени</w:t>
      </w:r>
      <w:r>
        <w:rPr>
          <w:spacing w:val="-1"/>
        </w:rPr>
        <w:t> </w:t>
      </w:r>
      <w:r>
        <w:rPr/>
        <w:t>АК. Противопоказано</w:t>
      </w:r>
      <w:r>
        <w:rPr>
          <w:spacing w:val="-2"/>
        </w:rPr>
        <w:t> </w:t>
      </w:r>
      <w:r>
        <w:rPr/>
        <w:t>при</w:t>
      </w:r>
      <w:r>
        <w:rPr>
          <w:spacing w:val="-1"/>
        </w:rPr>
        <w:t> </w:t>
      </w:r>
      <w:r>
        <w:rPr/>
        <w:t>активности</w:t>
      </w:r>
      <w:r>
        <w:rPr>
          <w:spacing w:val="-5"/>
        </w:rPr>
        <w:t> </w:t>
      </w:r>
      <w:r>
        <w:rPr/>
        <w:t>Ⅱ</w:t>
      </w:r>
      <w:r>
        <w:rPr>
          <w:spacing w:val="-4"/>
        </w:rPr>
        <w:t> </w:t>
      </w:r>
      <w:r>
        <w:rPr/>
        <w:t>и</w:t>
      </w:r>
      <w:r>
        <w:rPr>
          <w:spacing w:val="-6"/>
        </w:rPr>
        <w:t> </w:t>
      </w:r>
      <w:r>
        <w:rPr/>
        <w:t>Ⅲ степени, системном поражении и тяжелом нарушении функций суставов.</w:t>
      </w:r>
    </w:p>
    <w:p>
      <w:pPr>
        <w:pStyle w:val="BodyText"/>
        <w:ind w:left="0"/>
      </w:pPr>
    </w:p>
    <w:p>
      <w:pPr>
        <w:pStyle w:val="BodyText"/>
        <w:spacing w:before="172"/>
        <w:ind w:left="0"/>
      </w:pPr>
    </w:p>
    <w:p>
      <w:pPr>
        <w:pStyle w:val="Heading1"/>
        <w:ind w:left="426"/>
        <w:jc w:val="center"/>
      </w:pPr>
      <w:r>
        <w:rPr/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1100772</wp:posOffset>
            </wp:positionH>
            <wp:positionV relativeFrom="paragraph">
              <wp:posOffset>235246</wp:posOffset>
            </wp:positionV>
            <wp:extent cx="5633318" cy="3669791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318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ОСТЕОАРТРИТ</w:t>
      </w:r>
    </w:p>
    <w:p>
      <w:pPr>
        <w:pStyle w:val="BodyText"/>
        <w:spacing w:line="276" w:lineRule="auto" w:before="38"/>
        <w:ind w:right="227"/>
      </w:pPr>
      <w:r>
        <w:rPr/>
        <w:t>Остеоартрит</w:t>
      </w:r>
      <w:r>
        <w:rPr>
          <w:spacing w:val="-6"/>
        </w:rPr>
        <w:t> </w:t>
      </w:r>
      <w:r>
        <w:rPr/>
        <w:t>(обызвествление,</w:t>
      </w:r>
      <w:r>
        <w:rPr>
          <w:spacing w:val="-6"/>
        </w:rPr>
        <w:t> </w:t>
      </w:r>
      <w:r>
        <w:rPr/>
        <w:t>кальцинация,</w:t>
      </w:r>
      <w:r>
        <w:rPr>
          <w:spacing w:val="-10"/>
        </w:rPr>
        <w:t> </w:t>
      </w:r>
      <w:r>
        <w:rPr/>
        <w:t>отложение</w:t>
      </w:r>
      <w:r>
        <w:rPr>
          <w:spacing w:val="-4"/>
        </w:rPr>
        <w:t> </w:t>
      </w:r>
      <w:r>
        <w:rPr/>
        <w:t>солей)</w:t>
      </w:r>
      <w:r>
        <w:rPr>
          <w:spacing w:val="-6"/>
        </w:rPr>
        <w:t> </w:t>
      </w:r>
      <w:r>
        <w:rPr/>
        <w:t>заболевание,</w:t>
      </w:r>
      <w:r>
        <w:rPr>
          <w:spacing w:val="-6"/>
        </w:rPr>
        <w:t> </w:t>
      </w:r>
      <w:r>
        <w:rPr/>
        <w:t>протекающее с нарушением строения суставного хряща. Вследствие уменьшения синовиальной жидкости происходит трение костей и и их повреждения. При заболевании поражаются сутавы позвоночника, рук, тазобедренные и коленные.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6" w:lineRule="auto" w:before="63"/>
      </w:pPr>
      <w:r>
        <w:rPr/>
        <w:t>На</w:t>
      </w:r>
      <w:r>
        <w:rPr>
          <w:spacing w:val="-5"/>
        </w:rPr>
        <w:t> </w:t>
      </w:r>
      <w:r>
        <w:rPr/>
        <w:t>руках</w:t>
      </w:r>
      <w:r>
        <w:rPr>
          <w:spacing w:val="-8"/>
        </w:rPr>
        <w:t> </w:t>
      </w:r>
      <w:r>
        <w:rPr/>
        <w:t>обызвествляются</w:t>
      </w:r>
      <w:r>
        <w:rPr>
          <w:spacing w:val="-4"/>
        </w:rPr>
        <w:t> </w:t>
      </w:r>
      <w:r>
        <w:rPr/>
        <w:t>суставы</w:t>
      </w:r>
      <w:r>
        <w:rPr>
          <w:spacing w:val="-3"/>
        </w:rPr>
        <w:t> </w:t>
      </w:r>
      <w:r>
        <w:rPr/>
        <w:t>кончиков</w:t>
      </w:r>
      <w:r>
        <w:rPr>
          <w:spacing w:val="-6"/>
        </w:rPr>
        <w:t> </w:t>
      </w:r>
      <w:r>
        <w:rPr/>
        <w:t>пальцев,</w:t>
      </w:r>
      <w:r>
        <w:rPr>
          <w:spacing w:val="-6"/>
        </w:rPr>
        <w:t> </w:t>
      </w:r>
      <w:r>
        <w:rPr/>
        <w:t>наблюдается</w:t>
      </w:r>
      <w:r>
        <w:rPr>
          <w:spacing w:val="-4"/>
        </w:rPr>
        <w:t> </w:t>
      </w:r>
      <w:r>
        <w:rPr/>
        <w:t>припухлость,</w:t>
      </w:r>
      <w:r>
        <w:rPr>
          <w:spacing w:val="-6"/>
        </w:rPr>
        <w:t> </w:t>
      </w:r>
      <w:r>
        <w:rPr/>
        <w:t>вывихи, боли и скованность по утрам.</w:t>
      </w:r>
    </w:p>
    <w:p>
      <w:pPr>
        <w:pStyle w:val="BodyText"/>
        <w:spacing w:line="276" w:lineRule="auto" w:before="201"/>
        <w:ind w:right="185"/>
      </w:pPr>
      <w:r>
        <w:rPr/>
        <w:t>При процессе в коленях отмечаются боли в коленях, звуки трения при ходьбе, ограничение</w:t>
      </w:r>
      <w:r>
        <w:rPr>
          <w:spacing w:val="-2"/>
        </w:rPr>
        <w:t> </w:t>
      </w:r>
      <w:r>
        <w:rPr/>
        <w:t>движений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нарушения</w:t>
      </w:r>
      <w:r>
        <w:rPr>
          <w:spacing w:val="-1"/>
        </w:rPr>
        <w:t> </w:t>
      </w:r>
      <w:r>
        <w:rPr/>
        <w:t>костной</w:t>
      </w:r>
      <w:r>
        <w:rPr>
          <w:spacing w:val="-5"/>
        </w:rPr>
        <w:t> </w:t>
      </w:r>
      <w:r>
        <w:rPr/>
        <w:t>картины.</w:t>
      </w:r>
      <w:r>
        <w:rPr>
          <w:spacing w:val="-4"/>
        </w:rPr>
        <w:t> </w:t>
      </w:r>
      <w:r>
        <w:rPr/>
        <w:t>Иногда</w:t>
      </w:r>
      <w:r>
        <w:rPr>
          <w:spacing w:val="-2"/>
        </w:rPr>
        <w:t> </w:t>
      </w:r>
      <w:r>
        <w:rPr/>
        <w:t>из-за</w:t>
      </w:r>
      <w:r>
        <w:rPr>
          <w:spacing w:val="-7"/>
        </w:rPr>
        <w:t> </w:t>
      </w:r>
      <w:r>
        <w:rPr/>
        <w:t>собирания</w:t>
      </w:r>
      <w:r>
        <w:rPr>
          <w:spacing w:val="-6"/>
        </w:rPr>
        <w:t> </w:t>
      </w:r>
      <w:r>
        <w:rPr/>
        <w:t>жидкостии сустав отекает.</w:t>
      </w:r>
    </w:p>
    <w:p>
      <w:pPr>
        <w:pStyle w:val="BodyText"/>
        <w:spacing w:line="276" w:lineRule="auto" w:before="200"/>
      </w:pPr>
      <w:r>
        <w:rPr/>
        <w:t>При</w:t>
      </w:r>
      <w:r>
        <w:rPr>
          <w:spacing w:val="-4"/>
        </w:rPr>
        <w:t> </w:t>
      </w:r>
      <w:r>
        <w:rPr/>
        <w:t>поражении</w:t>
      </w:r>
      <w:r>
        <w:rPr>
          <w:spacing w:val="-3"/>
        </w:rPr>
        <w:t> </w:t>
      </w:r>
      <w:r>
        <w:rPr/>
        <w:t>тазобедренного</w:t>
      </w:r>
      <w:r>
        <w:rPr>
          <w:spacing w:val="-4"/>
        </w:rPr>
        <w:t> </w:t>
      </w:r>
      <w:r>
        <w:rPr/>
        <w:t>сустава</w:t>
      </w:r>
      <w:r>
        <w:rPr>
          <w:spacing w:val="-5"/>
        </w:rPr>
        <w:t> </w:t>
      </w:r>
      <w:r>
        <w:rPr/>
        <w:t>наблюдается</w:t>
      </w:r>
      <w:r>
        <w:rPr>
          <w:spacing w:val="-5"/>
        </w:rPr>
        <w:t> </w:t>
      </w:r>
      <w:r>
        <w:rPr/>
        <w:t>ограничения</w:t>
      </w:r>
      <w:r>
        <w:rPr>
          <w:spacing w:val="-4"/>
        </w:rPr>
        <w:t> </w:t>
      </w:r>
      <w:r>
        <w:rPr/>
        <w:t>движений,</w:t>
      </w:r>
      <w:r>
        <w:rPr>
          <w:spacing w:val="-3"/>
        </w:rPr>
        <w:t> </w:t>
      </w:r>
      <w:r>
        <w:rPr/>
        <w:t>боли</w:t>
      </w:r>
      <w:r>
        <w:rPr>
          <w:spacing w:val="-8"/>
        </w:rPr>
        <w:t> </w:t>
      </w:r>
      <w:r>
        <w:rPr/>
        <w:t>при ходьбе и подъеме по лестнице.</w:t>
      </w:r>
    </w:p>
    <w:p>
      <w:pPr>
        <w:pStyle w:val="BodyText"/>
        <w:spacing w:line="276" w:lineRule="auto" w:before="201"/>
      </w:pPr>
      <w:r>
        <w:rPr/>
        <w:t>При</w:t>
      </w:r>
      <w:r>
        <w:rPr>
          <w:spacing w:val="-3"/>
        </w:rPr>
        <w:t> </w:t>
      </w:r>
      <w:r>
        <w:rPr/>
        <w:t>развитии</w:t>
      </w:r>
      <w:r>
        <w:rPr>
          <w:spacing w:val="-6"/>
        </w:rPr>
        <w:t> </w:t>
      </w:r>
      <w:r>
        <w:rPr/>
        <w:t>кальцинации</w:t>
      </w:r>
      <w:r>
        <w:rPr>
          <w:spacing w:val="-2"/>
        </w:rPr>
        <w:t> </w:t>
      </w:r>
      <w:r>
        <w:rPr/>
        <w:t>(обызвествления)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суставах</w:t>
      </w:r>
      <w:r>
        <w:rPr>
          <w:spacing w:val="-7"/>
        </w:rPr>
        <w:t> </w:t>
      </w:r>
      <w:r>
        <w:rPr/>
        <w:t>позвоночника</w:t>
      </w:r>
      <w:r>
        <w:rPr>
          <w:spacing w:val="-8"/>
        </w:rPr>
        <w:t> </w:t>
      </w:r>
      <w:r>
        <w:rPr/>
        <w:t>отмечаются</w:t>
      </w:r>
      <w:r>
        <w:rPr>
          <w:spacing w:val="-3"/>
        </w:rPr>
        <w:t> </w:t>
      </w:r>
      <w:r>
        <w:rPr/>
        <w:t>болив шейном, грудном, поясничном отделах позвоночника, трудности при ходьбе, боли распространяются на тазобедренный сустав.</w:t>
      </w:r>
    </w:p>
    <w:p>
      <w:pPr>
        <w:pStyle w:val="BodyText"/>
        <w:spacing w:line="276" w:lineRule="auto" w:before="200"/>
        <w:ind w:right="144"/>
      </w:pPr>
      <w:r>
        <w:rPr>
          <w:b/>
        </w:rPr>
        <w:t>Этиология.</w:t>
      </w:r>
      <w:r>
        <w:rPr>
          <w:b/>
          <w:spacing w:val="-2"/>
        </w:rPr>
        <w:t> </w:t>
      </w:r>
      <w:r>
        <w:rPr/>
        <w:t>Причиной</w:t>
      </w:r>
      <w:r>
        <w:rPr>
          <w:spacing w:val="-4"/>
        </w:rPr>
        <w:t> </w:t>
      </w:r>
      <w:r>
        <w:rPr/>
        <w:t>чаще</w:t>
      </w:r>
      <w:r>
        <w:rPr>
          <w:spacing w:val="-6"/>
        </w:rPr>
        <w:t> </w:t>
      </w:r>
      <w:r>
        <w:rPr/>
        <w:t>всего</w:t>
      </w:r>
      <w:r>
        <w:rPr>
          <w:spacing w:val="-5"/>
        </w:rPr>
        <w:t> </w:t>
      </w:r>
      <w:r>
        <w:rPr/>
        <w:t>являются</w:t>
      </w:r>
      <w:r>
        <w:rPr>
          <w:spacing w:val="-10"/>
        </w:rPr>
        <w:t> </w:t>
      </w:r>
      <w:r>
        <w:rPr/>
        <w:t>повреждения</w:t>
      </w:r>
      <w:r>
        <w:rPr>
          <w:spacing w:val="-5"/>
        </w:rPr>
        <w:t> </w:t>
      </w:r>
      <w:r>
        <w:rPr/>
        <w:t>суставного</w:t>
      </w:r>
      <w:r>
        <w:rPr>
          <w:spacing w:val="-2"/>
        </w:rPr>
        <w:t> </w:t>
      </w:r>
      <w:r>
        <w:rPr/>
        <w:t>хряща</w:t>
      </w:r>
      <w:r>
        <w:rPr>
          <w:spacing w:val="-6"/>
        </w:rPr>
        <w:t> </w:t>
      </w:r>
      <w:r>
        <w:rPr/>
        <w:t>или чрезмерные нагрузки. Наиболее частые причины: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6" w:lineRule="auto" w:before="201" w:after="0"/>
        <w:ind w:left="1287" w:right="617" w:hanging="360"/>
        <w:jc w:val="left"/>
        <w:rPr>
          <w:sz w:val="24"/>
        </w:rPr>
      </w:pPr>
      <w:r>
        <w:rPr>
          <w:sz w:val="24"/>
        </w:rPr>
        <w:t>Повреждения</w:t>
      </w:r>
      <w:r>
        <w:rPr>
          <w:spacing w:val="-5"/>
          <w:sz w:val="24"/>
        </w:rPr>
        <w:t> </w:t>
      </w:r>
      <w:r>
        <w:rPr>
          <w:sz w:val="24"/>
        </w:rPr>
        <w:t>суставов</w:t>
      </w:r>
      <w:r>
        <w:rPr>
          <w:spacing w:val="-4"/>
          <w:sz w:val="24"/>
        </w:rPr>
        <w:t> </w:t>
      </w:r>
      <w:r>
        <w:rPr>
          <w:sz w:val="24"/>
        </w:rPr>
        <w:t>при</w:t>
      </w:r>
      <w:r>
        <w:rPr>
          <w:spacing w:val="-8"/>
          <w:sz w:val="24"/>
        </w:rPr>
        <w:t> </w:t>
      </w:r>
      <w:r>
        <w:rPr>
          <w:sz w:val="24"/>
        </w:rPr>
        <w:t>спортивных,</w:t>
      </w:r>
      <w:r>
        <w:rPr>
          <w:spacing w:val="-3"/>
          <w:sz w:val="24"/>
        </w:rPr>
        <w:t> </w:t>
      </w:r>
      <w:r>
        <w:rPr>
          <w:sz w:val="24"/>
        </w:rPr>
        <w:t>домашних,</w:t>
      </w:r>
      <w:r>
        <w:rPr>
          <w:spacing w:val="-3"/>
          <w:sz w:val="24"/>
        </w:rPr>
        <w:t> </w:t>
      </w:r>
      <w:r>
        <w:rPr>
          <w:sz w:val="24"/>
        </w:rPr>
        <w:t>рабочих</w:t>
      </w:r>
      <w:r>
        <w:rPr>
          <w:spacing w:val="-9"/>
          <w:sz w:val="24"/>
        </w:rPr>
        <w:t> </w:t>
      </w:r>
      <w:r>
        <w:rPr>
          <w:sz w:val="24"/>
        </w:rPr>
        <w:t>или</w:t>
      </w:r>
      <w:r>
        <w:rPr>
          <w:spacing w:val="-8"/>
          <w:sz w:val="24"/>
        </w:rPr>
        <w:t> </w:t>
      </w:r>
      <w:r>
        <w:rPr>
          <w:sz w:val="24"/>
        </w:rPr>
        <w:t>транспортных </w:t>
      </w:r>
      <w:r>
        <w:rPr>
          <w:spacing w:val="-2"/>
          <w:sz w:val="24"/>
        </w:rPr>
        <w:t>травмах;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8" w:lineRule="auto" w:before="0" w:after="0"/>
        <w:ind w:left="1287" w:right="271" w:hanging="360"/>
        <w:jc w:val="left"/>
        <w:rPr>
          <w:sz w:val="24"/>
        </w:rPr>
      </w:pPr>
      <w:r>
        <w:rPr>
          <w:sz w:val="24"/>
        </w:rPr>
        <w:t>Повторяющиеся</w:t>
      </w:r>
      <w:r>
        <w:rPr>
          <w:spacing w:val="-1"/>
          <w:sz w:val="24"/>
        </w:rPr>
        <w:t> </w:t>
      </w:r>
      <w:r>
        <w:rPr>
          <w:sz w:val="24"/>
        </w:rPr>
        <w:t>нагрузки:</w:t>
      </w:r>
      <w:r>
        <w:rPr>
          <w:spacing w:val="-1"/>
          <w:sz w:val="24"/>
        </w:rPr>
        <w:t> </w:t>
      </w:r>
      <w:r>
        <w:rPr>
          <w:sz w:val="24"/>
        </w:rPr>
        <w:t>повторение</w:t>
      </w:r>
      <w:r>
        <w:rPr>
          <w:spacing w:val="-12"/>
          <w:sz w:val="24"/>
        </w:rPr>
        <w:t> </w:t>
      </w:r>
      <w:r>
        <w:rPr>
          <w:sz w:val="24"/>
        </w:rPr>
        <w:t>одних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5"/>
          <w:sz w:val="24"/>
        </w:rPr>
        <w:t> </w:t>
      </w:r>
      <w:r>
        <w:rPr>
          <w:sz w:val="24"/>
        </w:rPr>
        <w:t>тех</w:t>
      </w:r>
      <w:r>
        <w:rPr>
          <w:spacing w:val="-6"/>
          <w:sz w:val="24"/>
        </w:rPr>
        <w:t> </w:t>
      </w:r>
      <w:r>
        <w:rPr>
          <w:sz w:val="24"/>
        </w:rPr>
        <w:t>же</w:t>
      </w:r>
      <w:r>
        <w:rPr>
          <w:spacing w:val="-2"/>
          <w:sz w:val="24"/>
        </w:rPr>
        <w:t> </w:t>
      </w:r>
      <w:r>
        <w:rPr>
          <w:sz w:val="24"/>
        </w:rPr>
        <w:t>движений</w:t>
      </w:r>
      <w:r>
        <w:rPr>
          <w:spacing w:val="-5"/>
          <w:sz w:val="24"/>
        </w:rPr>
        <w:t> </w:t>
      </w:r>
      <w:r>
        <w:rPr>
          <w:sz w:val="24"/>
        </w:rPr>
        <w:t>продолжительное время приводит к стиранию суставного хряща. Например, у балерин на стопе, у футболистов на коленях;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6" w:lineRule="auto" w:before="0" w:after="0"/>
        <w:ind w:left="1287" w:right="490" w:hanging="360"/>
        <w:jc w:val="left"/>
        <w:rPr>
          <w:sz w:val="24"/>
        </w:rPr>
      </w:pPr>
      <w:r>
        <w:rPr>
          <w:sz w:val="24"/>
        </w:rPr>
        <w:t>Повреждения</w:t>
      </w:r>
      <w:r>
        <w:rPr>
          <w:spacing w:val="-4"/>
          <w:sz w:val="24"/>
        </w:rPr>
        <w:t> </w:t>
      </w:r>
      <w:r>
        <w:rPr>
          <w:sz w:val="24"/>
        </w:rPr>
        <w:t>костных</w:t>
      </w:r>
      <w:r>
        <w:rPr>
          <w:spacing w:val="-8"/>
          <w:sz w:val="24"/>
        </w:rPr>
        <w:t> </w:t>
      </w:r>
      <w:r>
        <w:rPr>
          <w:sz w:val="24"/>
        </w:rPr>
        <w:t>краев при</w:t>
      </w:r>
      <w:r>
        <w:rPr>
          <w:spacing w:val="-3"/>
          <w:sz w:val="24"/>
        </w:rPr>
        <w:t> </w:t>
      </w:r>
      <w:r>
        <w:rPr>
          <w:sz w:val="24"/>
        </w:rPr>
        <w:t>сдавлении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7"/>
          <w:sz w:val="24"/>
        </w:rPr>
        <w:t> </w:t>
      </w:r>
      <w:r>
        <w:rPr>
          <w:sz w:val="24"/>
        </w:rPr>
        <w:t>переломе</w:t>
      </w:r>
      <w:r>
        <w:rPr>
          <w:spacing w:val="-5"/>
          <w:sz w:val="24"/>
        </w:rPr>
        <w:t> </w:t>
      </w:r>
      <w:r>
        <w:rPr>
          <w:sz w:val="24"/>
        </w:rPr>
        <w:t>костей</w:t>
      </w:r>
      <w:r>
        <w:rPr>
          <w:spacing w:val="-7"/>
          <w:sz w:val="24"/>
        </w:rPr>
        <w:t> </w:t>
      </w:r>
      <w:r>
        <w:rPr>
          <w:sz w:val="24"/>
        </w:rPr>
        <w:t>сустава.</w:t>
      </w:r>
      <w:r>
        <w:rPr>
          <w:spacing w:val="-2"/>
          <w:sz w:val="24"/>
        </w:rPr>
        <w:t> </w:t>
      </w:r>
      <w:r>
        <w:rPr>
          <w:sz w:val="24"/>
        </w:rPr>
        <w:t>Приэтом кости теряют нормальное анатомическое строение и развивается остеоартрит;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Заболевания </w:t>
      </w:r>
      <w:r>
        <w:rPr>
          <w:spacing w:val="-2"/>
          <w:sz w:val="24"/>
        </w:rPr>
        <w:t>костей;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6" w:lineRule="auto" w:before="34" w:after="0"/>
        <w:ind w:left="1287" w:right="720" w:hanging="360"/>
        <w:jc w:val="left"/>
        <w:rPr>
          <w:sz w:val="24"/>
        </w:rPr>
      </w:pPr>
      <w:r>
        <w:rPr>
          <w:sz w:val="24"/>
        </w:rPr>
        <w:t>Ношение чрезмерных тяжестей: чем больше вес тела тем больше нагрузки испытывают</w:t>
      </w:r>
      <w:r>
        <w:rPr>
          <w:spacing w:val="-5"/>
          <w:sz w:val="24"/>
        </w:rPr>
        <w:t> </w:t>
      </w:r>
      <w:r>
        <w:rPr>
          <w:sz w:val="24"/>
        </w:rPr>
        <w:t>коленные,</w:t>
      </w:r>
      <w:r>
        <w:rPr>
          <w:spacing w:val="-3"/>
          <w:sz w:val="24"/>
        </w:rPr>
        <w:t> </w:t>
      </w:r>
      <w:r>
        <w:rPr>
          <w:sz w:val="24"/>
        </w:rPr>
        <w:t>тазобедренные,</w:t>
      </w:r>
      <w:r>
        <w:rPr>
          <w:spacing w:val="-8"/>
          <w:sz w:val="24"/>
        </w:rPr>
        <w:t> </w:t>
      </w:r>
      <w:r>
        <w:rPr>
          <w:sz w:val="24"/>
        </w:rPr>
        <w:t>голеностопные</w:t>
      </w:r>
      <w:r>
        <w:rPr>
          <w:spacing w:val="-6"/>
          <w:sz w:val="24"/>
        </w:rPr>
        <w:t> </w:t>
      </w:r>
      <w:r>
        <w:rPr>
          <w:sz w:val="24"/>
        </w:rPr>
        <w:t>суставы.</w:t>
      </w:r>
      <w:r>
        <w:rPr>
          <w:spacing w:val="-3"/>
          <w:sz w:val="24"/>
        </w:rPr>
        <w:t> </w:t>
      </w:r>
      <w:r>
        <w:rPr>
          <w:sz w:val="24"/>
        </w:rPr>
        <w:t>Этото</w:t>
      </w:r>
      <w:r>
        <w:rPr>
          <w:spacing w:val="-5"/>
          <w:sz w:val="24"/>
        </w:rPr>
        <w:t> </w:t>
      </w:r>
      <w:r>
        <w:rPr>
          <w:sz w:val="24"/>
        </w:rPr>
        <w:t>фактор особенно</w:t>
      </w:r>
      <w:r>
        <w:rPr>
          <w:spacing w:val="-4"/>
          <w:sz w:val="24"/>
        </w:rPr>
        <w:t> </w:t>
      </w:r>
      <w:r>
        <w:rPr>
          <w:sz w:val="24"/>
        </w:rPr>
        <w:t>важен</w:t>
      </w:r>
      <w:r>
        <w:rPr>
          <w:spacing w:val="-7"/>
          <w:sz w:val="24"/>
        </w:rPr>
        <w:t> </w:t>
      </w:r>
      <w:r>
        <w:rPr>
          <w:sz w:val="24"/>
        </w:rPr>
        <w:t>при</w:t>
      </w:r>
      <w:r>
        <w:rPr>
          <w:spacing w:val="-3"/>
          <w:sz w:val="24"/>
        </w:rPr>
        <w:t> </w:t>
      </w:r>
      <w:r>
        <w:rPr>
          <w:sz w:val="24"/>
        </w:rPr>
        <w:t>коленном</w:t>
      </w:r>
      <w:r>
        <w:rPr>
          <w:spacing w:val="-6"/>
          <w:sz w:val="24"/>
        </w:rPr>
        <w:t> </w:t>
      </w:r>
      <w:r>
        <w:rPr>
          <w:sz w:val="24"/>
        </w:rPr>
        <w:t>остеоартрите.</w:t>
      </w:r>
      <w:r>
        <w:rPr>
          <w:spacing w:val="-6"/>
          <w:sz w:val="24"/>
        </w:rPr>
        <w:t> </w:t>
      </w:r>
      <w:r>
        <w:rPr>
          <w:sz w:val="24"/>
        </w:rPr>
        <w:t>Чрезмерные</w:t>
      </w:r>
      <w:r>
        <w:rPr>
          <w:spacing w:val="-5"/>
          <w:sz w:val="24"/>
        </w:rPr>
        <w:t> </w:t>
      </w:r>
      <w:r>
        <w:rPr>
          <w:sz w:val="24"/>
        </w:rPr>
        <w:t>нагрузки</w:t>
      </w:r>
      <w:r>
        <w:rPr>
          <w:spacing w:val="-3"/>
          <w:sz w:val="24"/>
        </w:rPr>
        <w:t> </w:t>
      </w:r>
      <w:r>
        <w:rPr>
          <w:sz w:val="24"/>
        </w:rPr>
        <w:t>приводят</w:t>
      </w:r>
      <w:r>
        <w:rPr>
          <w:spacing w:val="-7"/>
          <w:sz w:val="24"/>
        </w:rPr>
        <w:t> </w:t>
      </w:r>
      <w:r>
        <w:rPr>
          <w:sz w:val="24"/>
        </w:rPr>
        <w:t>к стиранию суставных хрящей;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80" w:lineRule="auto" w:before="0" w:after="0"/>
        <w:ind w:left="1287" w:right="944" w:hanging="360"/>
        <w:jc w:val="left"/>
        <w:rPr>
          <w:sz w:val="24"/>
        </w:rPr>
      </w:pPr>
      <w:r>
        <w:rPr>
          <w:sz w:val="24"/>
        </w:rPr>
        <w:t>Пороки</w:t>
      </w:r>
      <w:r>
        <w:rPr>
          <w:spacing w:val="-1"/>
          <w:sz w:val="24"/>
        </w:rPr>
        <w:t> </w:t>
      </w:r>
      <w:r>
        <w:rPr>
          <w:sz w:val="24"/>
        </w:rPr>
        <w:t>развития</w:t>
      </w:r>
      <w:r>
        <w:rPr>
          <w:spacing w:val="-7"/>
          <w:sz w:val="24"/>
        </w:rPr>
        <w:t> </w:t>
      </w:r>
      <w:r>
        <w:rPr>
          <w:sz w:val="24"/>
        </w:rPr>
        <w:t>суставов. В</w:t>
      </w:r>
      <w:r>
        <w:rPr>
          <w:spacing w:val="-9"/>
          <w:sz w:val="24"/>
        </w:rPr>
        <w:t> </w:t>
      </w:r>
      <w:r>
        <w:rPr>
          <w:sz w:val="24"/>
        </w:rPr>
        <w:t>частностипри</w:t>
      </w:r>
      <w:r>
        <w:rPr>
          <w:spacing w:val="-6"/>
          <w:sz w:val="24"/>
        </w:rPr>
        <w:t> </w:t>
      </w:r>
      <w:r>
        <w:rPr>
          <w:sz w:val="24"/>
        </w:rPr>
        <w:t>врожденных</w:t>
      </w:r>
      <w:r>
        <w:rPr>
          <w:spacing w:val="-7"/>
          <w:sz w:val="24"/>
        </w:rPr>
        <w:t> </w:t>
      </w:r>
      <w:r>
        <w:rPr>
          <w:sz w:val="24"/>
        </w:rPr>
        <w:t>пороках</w:t>
      </w:r>
      <w:r>
        <w:rPr>
          <w:spacing w:val="-7"/>
          <w:sz w:val="24"/>
        </w:rPr>
        <w:t> </w:t>
      </w:r>
      <w:r>
        <w:rPr>
          <w:sz w:val="24"/>
        </w:rPr>
        <w:t>развития</w:t>
      </w:r>
      <w:r>
        <w:rPr>
          <w:spacing w:val="-2"/>
          <w:sz w:val="24"/>
        </w:rPr>
        <w:t> </w:t>
      </w:r>
      <w:r>
        <w:rPr>
          <w:sz w:val="24"/>
        </w:rPr>
        <w:t>и вывихах тазобедренного сустава.</w:t>
      </w:r>
    </w:p>
    <w:p>
      <w:pPr>
        <w:spacing w:before="188"/>
        <w:ind w:left="566" w:right="0" w:firstLine="0"/>
        <w:jc w:val="left"/>
        <w:rPr>
          <w:sz w:val="24"/>
        </w:rPr>
      </w:pPr>
      <w:r>
        <w:rPr>
          <w:b/>
          <w:sz w:val="24"/>
        </w:rPr>
        <w:t>Клиническая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картина.</w:t>
      </w:r>
      <w:r>
        <w:rPr>
          <w:b/>
          <w:spacing w:val="-2"/>
          <w:sz w:val="24"/>
        </w:rPr>
        <w:t> </w:t>
      </w:r>
      <w:r>
        <w:rPr>
          <w:sz w:val="24"/>
        </w:rPr>
        <w:t>Признаки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остеоартрита: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243" w:after="0"/>
        <w:ind w:left="1286" w:right="0" w:hanging="359"/>
        <w:jc w:val="left"/>
        <w:rPr>
          <w:sz w:val="24"/>
        </w:rPr>
      </w:pPr>
      <w:r>
        <w:rPr>
          <w:sz w:val="24"/>
        </w:rPr>
        <w:t>Суставные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боли;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6" w:lineRule="auto" w:before="41" w:after="0"/>
        <w:ind w:left="1287" w:right="714" w:hanging="360"/>
        <w:jc w:val="left"/>
        <w:rPr>
          <w:sz w:val="24"/>
        </w:rPr>
      </w:pPr>
      <w:r>
        <w:rPr>
          <w:sz w:val="24"/>
        </w:rPr>
        <w:t>Напряжение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10"/>
          <w:sz w:val="24"/>
        </w:rPr>
        <w:t> </w:t>
      </w:r>
      <w:r>
        <w:rPr>
          <w:sz w:val="24"/>
        </w:rPr>
        <w:t>ограничения</w:t>
      </w:r>
      <w:r>
        <w:rPr>
          <w:spacing w:val="-2"/>
          <w:sz w:val="24"/>
        </w:rPr>
        <w:t> </w:t>
      </w:r>
      <w:r>
        <w:rPr>
          <w:sz w:val="24"/>
        </w:rPr>
        <w:t>движений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это</w:t>
      </w:r>
      <w:r>
        <w:rPr>
          <w:spacing w:val="-2"/>
          <w:sz w:val="24"/>
        </w:rPr>
        <w:t> </w:t>
      </w:r>
      <w:r>
        <w:rPr>
          <w:sz w:val="24"/>
        </w:rPr>
        <w:t>поздние</w:t>
      </w:r>
      <w:r>
        <w:rPr>
          <w:spacing w:val="-3"/>
          <w:sz w:val="24"/>
        </w:rPr>
        <w:t> </w:t>
      </w:r>
      <w:r>
        <w:rPr>
          <w:sz w:val="24"/>
        </w:rPr>
        <w:t>признаки</w:t>
      </w:r>
      <w:r>
        <w:rPr>
          <w:spacing w:val="-10"/>
          <w:sz w:val="24"/>
        </w:rPr>
        <w:t> </w:t>
      </w:r>
      <w:r>
        <w:rPr>
          <w:sz w:val="24"/>
        </w:rPr>
        <w:t>остеоартрита.</w:t>
      </w:r>
      <w:r>
        <w:rPr>
          <w:spacing w:val="-4"/>
          <w:sz w:val="24"/>
        </w:rPr>
        <w:t> </w:t>
      </w:r>
      <w:r>
        <w:rPr>
          <w:sz w:val="24"/>
        </w:rPr>
        <w:t>В результате сустав может застыть, стать неподвижным;</w:t>
      </w:r>
    </w:p>
    <w:p>
      <w:pPr>
        <w:pStyle w:val="ListParagraph"/>
        <w:numPr>
          <w:ilvl w:val="0"/>
          <w:numId w:val="43"/>
        </w:numPr>
        <w:tabs>
          <w:tab w:pos="1287" w:val="left" w:leader="none"/>
        </w:tabs>
        <w:spacing w:line="276" w:lineRule="auto" w:before="3" w:after="0"/>
        <w:ind w:left="1287" w:right="725" w:hanging="360"/>
        <w:jc w:val="left"/>
        <w:rPr>
          <w:sz w:val="24"/>
        </w:rPr>
      </w:pPr>
      <w:r>
        <w:rPr>
          <w:sz w:val="24"/>
        </w:rPr>
        <w:t>Повышенная</w:t>
      </w:r>
      <w:r>
        <w:rPr>
          <w:spacing w:val="-3"/>
          <w:sz w:val="24"/>
        </w:rPr>
        <w:t> </w:t>
      </w:r>
      <w:r>
        <w:rPr>
          <w:sz w:val="24"/>
        </w:rPr>
        <w:t>чувствительность,</w:t>
      </w:r>
      <w:r>
        <w:rPr>
          <w:spacing w:val="-5"/>
          <w:sz w:val="24"/>
        </w:rPr>
        <w:t> </w:t>
      </w:r>
      <w:r>
        <w:rPr>
          <w:sz w:val="24"/>
        </w:rPr>
        <w:t>гипертермия,</w:t>
      </w:r>
      <w:r>
        <w:rPr>
          <w:spacing w:val="-9"/>
          <w:sz w:val="24"/>
        </w:rPr>
        <w:t> </w:t>
      </w:r>
      <w:r>
        <w:rPr>
          <w:sz w:val="24"/>
        </w:rPr>
        <w:t>отек</w:t>
      </w:r>
      <w:r>
        <w:rPr>
          <w:spacing w:val="-4"/>
          <w:sz w:val="24"/>
        </w:rPr>
        <w:t> </w:t>
      </w:r>
      <w:r>
        <w:rPr>
          <w:sz w:val="24"/>
        </w:rPr>
        <w:t>сустава-чаще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коленных</w:t>
      </w:r>
      <w:r>
        <w:rPr>
          <w:spacing w:val="-7"/>
          <w:sz w:val="24"/>
        </w:rPr>
        <w:t> </w:t>
      </w:r>
      <w:r>
        <w:rPr>
          <w:sz w:val="24"/>
        </w:rPr>
        <w:t>и суставах пальцев рук;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Хруст</w:t>
      </w:r>
      <w:r>
        <w:rPr>
          <w:spacing w:val="-2"/>
          <w:sz w:val="24"/>
        </w:rPr>
        <w:t> </w:t>
      </w:r>
      <w:r>
        <w:rPr>
          <w:sz w:val="24"/>
        </w:rPr>
        <w:t>и звук</w:t>
      </w:r>
      <w:r>
        <w:rPr>
          <w:spacing w:val="-3"/>
          <w:sz w:val="24"/>
        </w:rPr>
        <w:t> </w:t>
      </w:r>
      <w:r>
        <w:rPr>
          <w:sz w:val="24"/>
        </w:rPr>
        <w:t>трения</w:t>
      </w:r>
      <w:r>
        <w:rPr>
          <w:spacing w:val="-1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суставах;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-6"/>
          <w:sz w:val="24"/>
        </w:rPr>
        <w:t> </w:t>
      </w:r>
      <w:r>
        <w:rPr>
          <w:sz w:val="24"/>
        </w:rPr>
        <w:t>костей</w:t>
      </w:r>
      <w:r>
        <w:rPr>
          <w:spacing w:val="-6"/>
          <w:sz w:val="24"/>
        </w:rPr>
        <w:t> </w:t>
      </w:r>
      <w:r>
        <w:rPr>
          <w:sz w:val="24"/>
        </w:rPr>
        <w:t>пальцев</w:t>
      </w:r>
      <w:r>
        <w:rPr>
          <w:spacing w:val="-1"/>
          <w:sz w:val="24"/>
        </w:rPr>
        <w:t> </w:t>
      </w:r>
      <w:r>
        <w:rPr>
          <w:sz w:val="24"/>
        </w:rPr>
        <w:t>рук:</w:t>
      </w:r>
      <w:r>
        <w:rPr>
          <w:spacing w:val="-2"/>
          <w:sz w:val="24"/>
        </w:rPr>
        <w:t> </w:t>
      </w:r>
      <w:r>
        <w:rPr>
          <w:sz w:val="24"/>
        </w:rPr>
        <w:t>костные</w:t>
      </w:r>
      <w:r>
        <w:rPr>
          <w:spacing w:val="-8"/>
          <w:sz w:val="24"/>
        </w:rPr>
        <w:t> </w:t>
      </w:r>
      <w:r>
        <w:rPr>
          <w:sz w:val="24"/>
        </w:rPr>
        <w:t>отростки</w:t>
      </w:r>
      <w:r>
        <w:rPr>
          <w:spacing w:val="-2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краям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суставов.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ind w:left="707"/>
        <w:rPr>
          <w:sz w:val="20"/>
        </w:rPr>
      </w:pPr>
      <w:r>
        <w:rPr>
          <w:sz w:val="20"/>
        </w:rPr>
        <w:drawing>
          <wp:inline distT="0" distB="0" distL="0" distR="0">
            <wp:extent cx="5591423" cy="3602736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423" cy="36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6" w:lineRule="auto" w:before="120"/>
      </w:pPr>
      <w:r>
        <w:rPr/>
        <w:t>Остеоартрит</w:t>
      </w:r>
      <w:r>
        <w:rPr>
          <w:spacing w:val="-7"/>
        </w:rPr>
        <w:t> </w:t>
      </w:r>
      <w:r>
        <w:rPr/>
        <w:t>широко</w:t>
      </w:r>
      <w:r>
        <w:rPr>
          <w:spacing w:val="-3"/>
        </w:rPr>
        <w:t> </w:t>
      </w:r>
      <w:r>
        <w:rPr/>
        <w:t>распространенное</w:t>
      </w:r>
      <w:r>
        <w:rPr>
          <w:spacing w:val="-4"/>
        </w:rPr>
        <w:t> </w:t>
      </w:r>
      <w:r>
        <w:rPr/>
        <w:t>заболевание,</w:t>
      </w:r>
      <w:r>
        <w:rPr>
          <w:spacing w:val="-1"/>
        </w:rPr>
        <w:t> </w:t>
      </w:r>
      <w:r>
        <w:rPr/>
        <w:t>но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у</w:t>
      </w:r>
      <w:r>
        <w:rPr>
          <w:spacing w:val="-12"/>
        </w:rPr>
        <w:t> </w:t>
      </w:r>
      <w:r>
        <w:rPr/>
        <w:t>всех</w:t>
      </w:r>
      <w:r>
        <w:rPr>
          <w:spacing w:val="-8"/>
        </w:rPr>
        <w:t> </w:t>
      </w:r>
      <w:r>
        <w:rPr/>
        <w:t>встречается.</w:t>
      </w:r>
      <w:r>
        <w:rPr>
          <w:spacing w:val="-1"/>
        </w:rPr>
        <w:t> </w:t>
      </w:r>
      <w:r>
        <w:rPr/>
        <w:t>Факторы риска остеоартрита: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201" w:after="0"/>
        <w:ind w:left="1286" w:right="0" w:hanging="359"/>
        <w:jc w:val="left"/>
        <w:rPr>
          <w:sz w:val="24"/>
        </w:rPr>
      </w:pPr>
      <w:r>
        <w:rPr>
          <w:sz w:val="24"/>
        </w:rPr>
        <w:t>возраст</w:t>
      </w:r>
      <w:r>
        <w:rPr>
          <w:spacing w:val="1"/>
          <w:sz w:val="24"/>
        </w:rPr>
        <w:t> </w:t>
      </w:r>
      <w:r>
        <w:rPr>
          <w:sz w:val="24"/>
        </w:rPr>
        <w:t>старше</w:t>
      </w:r>
      <w:r>
        <w:rPr>
          <w:spacing w:val="-4"/>
          <w:sz w:val="24"/>
        </w:rPr>
        <w:t> </w:t>
      </w:r>
      <w:r>
        <w:rPr>
          <w:sz w:val="24"/>
        </w:rPr>
        <w:t>45</w:t>
      </w:r>
      <w:r>
        <w:rPr>
          <w:spacing w:val="2"/>
          <w:sz w:val="24"/>
        </w:rPr>
        <w:t> </w:t>
      </w:r>
      <w:r>
        <w:rPr>
          <w:spacing w:val="-4"/>
          <w:sz w:val="24"/>
        </w:rPr>
        <w:t>лет;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прошлом</w:t>
      </w:r>
      <w:r>
        <w:rPr>
          <w:spacing w:val="-3"/>
          <w:sz w:val="24"/>
        </w:rPr>
        <w:t> </w:t>
      </w:r>
      <w:r>
        <w:rPr>
          <w:sz w:val="24"/>
        </w:rPr>
        <w:t>травма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сустава;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повторные</w:t>
      </w:r>
      <w:r>
        <w:rPr>
          <w:spacing w:val="-9"/>
          <w:sz w:val="24"/>
        </w:rPr>
        <w:t> </w:t>
      </w:r>
      <w:r>
        <w:rPr>
          <w:sz w:val="24"/>
        </w:rPr>
        <w:t>длительные</w:t>
      </w:r>
      <w:r>
        <w:rPr>
          <w:spacing w:val="-5"/>
          <w:sz w:val="24"/>
        </w:rPr>
        <w:t> </w:t>
      </w:r>
      <w:r>
        <w:rPr>
          <w:sz w:val="24"/>
        </w:rPr>
        <w:t>нагрузки</w:t>
      </w:r>
      <w:r>
        <w:rPr>
          <w:spacing w:val="-2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сустав;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наличие</w:t>
      </w:r>
      <w:r>
        <w:rPr>
          <w:spacing w:val="-5"/>
          <w:sz w:val="24"/>
        </w:rPr>
        <w:t> </w:t>
      </w:r>
      <w:r>
        <w:rPr>
          <w:sz w:val="24"/>
        </w:rPr>
        <w:t>остеоартрита</w:t>
      </w:r>
      <w:r>
        <w:rPr>
          <w:spacing w:val="-1"/>
          <w:sz w:val="24"/>
        </w:rPr>
        <w:t> </w:t>
      </w:r>
      <w:r>
        <w:rPr>
          <w:sz w:val="24"/>
        </w:rPr>
        <w:t>у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родителей;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ожирение.</w:t>
      </w:r>
    </w:p>
    <w:p>
      <w:pPr>
        <w:pStyle w:val="BodyText"/>
        <w:spacing w:line="276" w:lineRule="auto" w:before="242"/>
      </w:pPr>
      <w:r>
        <w:rPr>
          <w:b/>
        </w:rPr>
        <w:t>Диагноз. </w:t>
      </w:r>
      <w:r>
        <w:rPr/>
        <w:t>Диагноз</w:t>
      </w:r>
      <w:r>
        <w:rPr>
          <w:spacing w:val="-5"/>
        </w:rPr>
        <w:t> </w:t>
      </w:r>
      <w:r>
        <w:rPr/>
        <w:t>выставляется</w:t>
      </w:r>
      <w:r>
        <w:rPr>
          <w:spacing w:val="-3"/>
        </w:rPr>
        <w:t> </w:t>
      </w:r>
      <w:r>
        <w:rPr/>
        <w:t>на</w:t>
      </w:r>
      <w:r>
        <w:rPr>
          <w:spacing w:val="-12"/>
        </w:rPr>
        <w:t> </w:t>
      </w:r>
      <w:r>
        <w:rPr/>
        <w:t>основани</w:t>
      </w:r>
      <w:r>
        <w:rPr>
          <w:spacing w:val="-5"/>
        </w:rPr>
        <w:t> </w:t>
      </w:r>
      <w:r>
        <w:rPr/>
        <w:t>проведенных</w:t>
      </w:r>
      <w:r>
        <w:rPr>
          <w:spacing w:val="-11"/>
        </w:rPr>
        <w:t> </w:t>
      </w:r>
      <w:r>
        <w:rPr/>
        <w:t>обследований</w:t>
      </w:r>
      <w:r>
        <w:rPr>
          <w:spacing w:val="-1"/>
        </w:rPr>
        <w:t> </w:t>
      </w:r>
      <w:r>
        <w:rPr/>
        <w:t>больного.</w:t>
      </w:r>
      <w:r>
        <w:rPr>
          <w:spacing w:val="-4"/>
        </w:rPr>
        <w:t> </w:t>
      </w:r>
      <w:r>
        <w:rPr/>
        <w:t>После постановки диагноза для восстановления суставов сразу приступают к лечебно- восстановительным упражнениям. Для постановки диагноза проводятся следующие </w:t>
      </w:r>
      <w:r>
        <w:rPr>
          <w:spacing w:val="-2"/>
        </w:rPr>
        <w:t>обследования: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20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Физикальные;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Рентгенологические;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pacing w:val="-4"/>
          <w:sz w:val="24"/>
        </w:rPr>
        <w:t>МРТ.</w:t>
      </w:r>
    </w:p>
    <w:p>
      <w:pPr>
        <w:pStyle w:val="Heading2"/>
        <w:spacing w:before="247"/>
      </w:pPr>
      <w:r>
        <w:rPr/>
        <w:t>Принципы</w:t>
      </w:r>
      <w:r>
        <w:rPr>
          <w:spacing w:val="-3"/>
        </w:rPr>
        <w:t> </w:t>
      </w:r>
      <w:r>
        <w:rPr>
          <w:spacing w:val="-2"/>
        </w:rPr>
        <w:t>лечения: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238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медикаментозное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регулярная</w:t>
      </w:r>
      <w:r>
        <w:rPr>
          <w:spacing w:val="-6"/>
          <w:sz w:val="24"/>
        </w:rPr>
        <w:t> </w:t>
      </w:r>
      <w:r>
        <w:rPr>
          <w:sz w:val="24"/>
        </w:rPr>
        <w:t>лечебная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физкультура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физиотерапия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хирургическое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вмешательство</w:t>
      </w:r>
    </w:p>
    <w:p>
      <w:pPr>
        <w:pStyle w:val="ListParagraph"/>
        <w:numPr>
          <w:ilvl w:val="0"/>
          <w:numId w:val="43"/>
        </w:numPr>
        <w:tabs>
          <w:tab w:pos="1286" w:val="left" w:leader="none"/>
        </w:tabs>
        <w:spacing w:line="240" w:lineRule="auto" w:before="41" w:after="0"/>
        <w:ind w:left="1286" w:right="0" w:hanging="359"/>
        <w:jc w:val="left"/>
        <w:rPr>
          <w:sz w:val="24"/>
        </w:rPr>
      </w:pPr>
      <w:r>
        <w:rPr>
          <w:sz w:val="24"/>
        </w:rPr>
        <w:t>ПРОЛОТЕРАПИЯ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лечение</w:t>
      </w:r>
      <w:r>
        <w:rPr>
          <w:spacing w:val="-2"/>
          <w:sz w:val="24"/>
        </w:rPr>
        <w:t> </w:t>
      </w:r>
      <w:r>
        <w:rPr>
          <w:sz w:val="24"/>
        </w:rPr>
        <w:t>без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операций.</w:t>
      </w:r>
    </w:p>
    <w:p>
      <w:pPr>
        <w:pStyle w:val="BodyText"/>
        <w:spacing w:line="276" w:lineRule="auto" w:before="243"/>
        <w:ind w:right="514"/>
        <w:jc w:val="both"/>
      </w:pPr>
      <w:r>
        <w:rPr/>
        <w:t>ПРОЛОТЕРАПИЯ</w:t>
      </w:r>
      <w:r>
        <w:rPr>
          <w:spacing w:val="-4"/>
        </w:rPr>
        <w:t> </w:t>
      </w:r>
      <w:r>
        <w:rPr/>
        <w:t>восстановление</w:t>
      </w:r>
      <w:r>
        <w:rPr>
          <w:spacing w:val="-8"/>
        </w:rPr>
        <w:t> </w:t>
      </w:r>
      <w:r>
        <w:rPr/>
        <w:t>и</w:t>
      </w:r>
      <w:r>
        <w:rPr>
          <w:spacing w:val="-6"/>
        </w:rPr>
        <w:t> </w:t>
      </w:r>
      <w:r>
        <w:rPr/>
        <w:t>обновление</w:t>
      </w:r>
      <w:r>
        <w:rPr>
          <w:spacing w:val="-3"/>
        </w:rPr>
        <w:t> </w:t>
      </w:r>
      <w:r>
        <w:rPr/>
        <w:t>суставного</w:t>
      </w:r>
      <w:r>
        <w:rPr>
          <w:spacing w:val="-2"/>
        </w:rPr>
        <w:t> </w:t>
      </w:r>
      <w:r>
        <w:rPr/>
        <w:t>хряща.</w:t>
      </w:r>
      <w:r>
        <w:rPr>
          <w:spacing w:val="-1"/>
        </w:rPr>
        <w:t> </w:t>
      </w:r>
      <w:r>
        <w:rPr/>
        <w:t>При</w:t>
      </w:r>
      <w:r>
        <w:rPr>
          <w:spacing w:val="-6"/>
        </w:rPr>
        <w:t> </w:t>
      </w:r>
      <w:r>
        <w:rPr/>
        <w:t>этом</w:t>
      </w:r>
      <w:r>
        <w:rPr>
          <w:spacing w:val="-5"/>
        </w:rPr>
        <w:t> </w:t>
      </w:r>
      <w:r>
        <w:rPr/>
        <w:t>вводится иглой</w:t>
      </w:r>
      <w:r>
        <w:rPr>
          <w:spacing w:val="-5"/>
        </w:rPr>
        <w:t> </w:t>
      </w:r>
      <w:r>
        <w:rPr/>
        <w:t>в сустав пролиферативное</w:t>
      </w:r>
      <w:r>
        <w:rPr>
          <w:spacing w:val="-2"/>
        </w:rPr>
        <w:t> </w:t>
      </w:r>
      <w:r>
        <w:rPr/>
        <w:t>вещество.</w:t>
      </w:r>
      <w:r>
        <w:rPr>
          <w:spacing w:val="-4"/>
        </w:rPr>
        <w:t> </w:t>
      </w:r>
      <w:r>
        <w:rPr/>
        <w:t>Совершенно безболезненный и</w:t>
      </w:r>
      <w:r>
        <w:rPr>
          <w:spacing w:val="-5"/>
        </w:rPr>
        <w:t> </w:t>
      </w:r>
      <w:r>
        <w:rPr/>
        <w:t>безвредный метод лечения.</w:t>
      </w:r>
    </w:p>
    <w:p>
      <w:pPr>
        <w:pStyle w:val="BodyText"/>
        <w:spacing w:after="0" w:line="276" w:lineRule="auto"/>
        <w:jc w:val="both"/>
        <w:sectPr>
          <w:pgSz w:w="11910" w:h="16840"/>
          <w:pgMar w:header="0" w:footer="1179" w:top="900" w:bottom="1360" w:left="1133" w:right="708"/>
        </w:sectPr>
      </w:pPr>
    </w:p>
    <w:p>
      <w:pPr>
        <w:pStyle w:val="Heading1"/>
        <w:spacing w:before="74"/>
      </w:pPr>
      <w:bookmarkStart w:name="_bookmark24" w:id="25"/>
      <w:bookmarkEnd w:id="25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13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25" w:id="26"/>
      <w:bookmarkEnd w:id="26"/>
      <w:r>
        <w:rPr/>
      </w:r>
      <w:r>
        <w:rPr>
          <w:b/>
          <w:sz w:val="28"/>
        </w:rPr>
        <w:t>Остеохондроз,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факторы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риска,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этиология,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клиника,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принципы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лечения, </w:t>
      </w:r>
      <w:r>
        <w:rPr>
          <w:b/>
          <w:spacing w:val="-2"/>
          <w:sz w:val="28"/>
        </w:rPr>
        <w:t>профилактика.</w:t>
      </w:r>
    </w:p>
    <w:p>
      <w:pPr>
        <w:pStyle w:val="BodyText"/>
        <w:spacing w:before="4"/>
        <w:ind w:left="0"/>
        <w:rPr>
          <w:b/>
          <w:sz w:val="11"/>
        </w:rPr>
      </w:pPr>
      <w:r>
        <w:rPr>
          <w:b/>
          <w:sz w:val="11"/>
        </w:rPr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1152842</wp:posOffset>
            </wp:positionH>
            <wp:positionV relativeFrom="paragraph">
              <wp:posOffset>98505</wp:posOffset>
            </wp:positionV>
            <wp:extent cx="5511391" cy="4485132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391" cy="448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150"/>
        <w:ind w:right="144"/>
      </w:pPr>
      <w:r>
        <w:rPr/>
        <w:t>Позвоночник состоит из 7 шейных, 12 грудных, 5 поясничных, 5 крестцовых и 4 копчиковых позвонков. Каждый позвонок связан с соседними верхним и нижним позвонками</w:t>
      </w:r>
      <w:r>
        <w:rPr>
          <w:spacing w:val="-5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помощи</w:t>
      </w:r>
      <w:r>
        <w:rPr>
          <w:spacing w:val="-5"/>
        </w:rPr>
        <w:t> </w:t>
      </w:r>
      <w:r>
        <w:rPr/>
        <w:t>суставных</w:t>
      </w:r>
      <w:r>
        <w:rPr>
          <w:spacing w:val="-6"/>
        </w:rPr>
        <w:t> </w:t>
      </w:r>
      <w:r>
        <w:rPr/>
        <w:t>отростков.</w:t>
      </w:r>
      <w:r>
        <w:rPr>
          <w:spacing w:val="-4"/>
        </w:rPr>
        <w:t> </w:t>
      </w:r>
      <w:r>
        <w:rPr/>
        <w:t>Эти соединения</w:t>
      </w:r>
      <w:r>
        <w:rPr>
          <w:spacing w:val="-6"/>
        </w:rPr>
        <w:t> </w:t>
      </w:r>
      <w:r>
        <w:rPr/>
        <w:t>подвижные,</w:t>
      </w:r>
      <w:r>
        <w:rPr>
          <w:spacing w:val="-4"/>
        </w:rPr>
        <w:t> </w:t>
      </w:r>
      <w:r>
        <w:rPr/>
        <w:t>а</w:t>
      </w:r>
      <w:r>
        <w:rPr>
          <w:spacing w:val="-2"/>
        </w:rPr>
        <w:t> </w:t>
      </w:r>
      <w:r>
        <w:rPr/>
        <w:t>между</w:t>
      </w:r>
      <w:r>
        <w:rPr>
          <w:spacing w:val="-10"/>
        </w:rPr>
        <w:t> </w:t>
      </w:r>
      <w:r>
        <w:rPr/>
        <w:t>ними находятся эластичные хрящи (межпозвонковые диски) выполняющие роль амортизатора. Эта особенность дисков связано с их строением- в центре каждого диска имеется пульпозное ядро из желеобразного вещества. Такое строение позвоночного столба позволяет нашему телу поворачиваться, наклоняться и т.д.</w:t>
      </w:r>
    </w:p>
    <w:p>
      <w:pPr>
        <w:pStyle w:val="BodyText"/>
        <w:spacing w:line="276" w:lineRule="auto" w:before="198"/>
      </w:pPr>
      <w:r>
        <w:rPr/>
        <w:t>Основу остеохондроз составляет потеря амортизационной функции желеобразного ядра межпозвоночного диска, истончение и постепенное разрушение самого диска. Потеря эластичности межпозвоночного диска, его истончение, его разрушение приводят к выпячиванию желеобразного ядра в виде грыжи. Это приводит к сдавлению</w:t>
      </w:r>
      <w:r>
        <w:rPr>
          <w:spacing w:val="-1"/>
        </w:rPr>
        <w:t> </w:t>
      </w:r>
      <w:r>
        <w:rPr/>
        <w:t>одного или нескольких</w:t>
      </w:r>
      <w:r>
        <w:rPr>
          <w:spacing w:val="-8"/>
        </w:rPr>
        <w:t> </w:t>
      </w:r>
      <w:r>
        <w:rPr/>
        <w:t>нервов,</w:t>
      </w:r>
      <w:r>
        <w:rPr>
          <w:spacing w:val="-1"/>
        </w:rPr>
        <w:t> </w:t>
      </w:r>
      <w:r>
        <w:rPr/>
        <w:t>что</w:t>
      </w:r>
      <w:r>
        <w:rPr>
          <w:spacing w:val="-3"/>
        </w:rPr>
        <w:t> </w:t>
      </w:r>
      <w:r>
        <w:rPr/>
        <w:t>вызывает</w:t>
      </w:r>
      <w:r>
        <w:rPr>
          <w:spacing w:val="-3"/>
        </w:rPr>
        <w:t> </w:t>
      </w:r>
      <w:r>
        <w:rPr/>
        <w:t>болям</w:t>
      </w:r>
      <w:r>
        <w:rPr>
          <w:spacing w:val="-6"/>
        </w:rPr>
        <w:t> </w:t>
      </w:r>
      <w:r>
        <w:rPr/>
        <w:t>в</w:t>
      </w:r>
      <w:r>
        <w:rPr>
          <w:spacing w:val="-2"/>
        </w:rPr>
        <w:t> </w:t>
      </w:r>
      <w:r>
        <w:rPr/>
        <w:t>различных</w:t>
      </w:r>
      <w:r>
        <w:rPr>
          <w:spacing w:val="-8"/>
        </w:rPr>
        <w:t> </w:t>
      </w:r>
      <w:r>
        <w:rPr/>
        <w:t>частях</w:t>
      </w:r>
      <w:r>
        <w:rPr>
          <w:spacing w:val="-7"/>
        </w:rPr>
        <w:t> </w:t>
      </w:r>
      <w:r>
        <w:rPr/>
        <w:t>тела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органах,</w:t>
      </w:r>
      <w:r>
        <w:rPr>
          <w:spacing w:val="-1"/>
        </w:rPr>
        <w:t> </w:t>
      </w:r>
      <w:r>
        <w:rPr/>
        <w:t>к</w:t>
      </w:r>
      <w:r>
        <w:rPr>
          <w:spacing w:val="-5"/>
        </w:rPr>
        <w:t> </w:t>
      </w:r>
      <w:r>
        <w:rPr/>
        <w:t>нарушениям функций этих органов.</w:t>
      </w:r>
    </w:p>
    <w:p>
      <w:pPr>
        <w:pStyle w:val="BodyText"/>
        <w:spacing w:line="276" w:lineRule="auto" w:before="203"/>
        <w:ind w:right="181"/>
      </w:pPr>
      <w:r>
        <w:rPr/>
        <w:t>По мере развития заболевания эти процессы усугубляются, и даже развивается деформация самих позвонков. Следовательно, </w:t>
      </w:r>
      <w:r>
        <w:rPr>
          <w:b/>
        </w:rPr>
        <w:t>остеохондроз </w:t>
      </w:r>
      <w:r>
        <w:rPr/>
        <w:t>это хроническое дистрофическое</w:t>
      </w:r>
      <w:r>
        <w:rPr>
          <w:spacing w:val="-4"/>
        </w:rPr>
        <w:t> </w:t>
      </w:r>
      <w:r>
        <w:rPr/>
        <w:t>дегенеративное</w:t>
      </w:r>
      <w:r>
        <w:rPr>
          <w:spacing w:val="-4"/>
        </w:rPr>
        <w:t> </w:t>
      </w:r>
      <w:r>
        <w:rPr/>
        <w:t>заболевание</w:t>
      </w:r>
      <w:r>
        <w:rPr>
          <w:spacing w:val="-9"/>
        </w:rPr>
        <w:t> </w:t>
      </w:r>
      <w:r>
        <w:rPr/>
        <w:t>позвоночника,</w:t>
      </w:r>
      <w:r>
        <w:rPr>
          <w:spacing w:val="-6"/>
        </w:rPr>
        <w:t> </w:t>
      </w:r>
      <w:r>
        <w:rPr/>
        <w:t>начинающееся</w:t>
      </w:r>
      <w:r>
        <w:rPr>
          <w:spacing w:val="-3"/>
        </w:rPr>
        <w:t> </w:t>
      </w:r>
      <w:r>
        <w:rPr/>
        <w:t>с</w:t>
      </w:r>
      <w:r>
        <w:rPr>
          <w:spacing w:val="-9"/>
        </w:rPr>
        <w:t> </w:t>
      </w:r>
      <w:r>
        <w:rPr/>
        <w:t>процесса</w:t>
      </w:r>
      <w:r>
        <w:rPr>
          <w:spacing w:val="-4"/>
        </w:rPr>
        <w:t> </w:t>
      </w:r>
      <w:r>
        <w:rPr/>
        <w:t>в межпозвоночных дисках. При этом нарушается питание и структура дисков.</w:t>
      </w:r>
    </w:p>
    <w:p>
      <w:pPr>
        <w:pStyle w:val="BodyText"/>
        <w:spacing w:after="0" w:line="276" w:lineRule="auto"/>
        <w:sectPr>
          <w:pgSz w:w="11910" w:h="16840"/>
          <w:pgMar w:header="0" w:footer="1179" w:top="760" w:bottom="1360" w:left="1133" w:right="708"/>
        </w:sectPr>
      </w:pPr>
    </w:p>
    <w:p>
      <w:pPr>
        <w:spacing w:before="63"/>
        <w:ind w:left="566" w:right="0" w:firstLine="0"/>
        <w:jc w:val="left"/>
        <w:rPr>
          <w:sz w:val="24"/>
        </w:rPr>
      </w:pPr>
      <w:r>
        <w:rPr>
          <w:b/>
          <w:sz w:val="24"/>
        </w:rPr>
        <w:t>Этиология.</w:t>
      </w:r>
      <w:r>
        <w:rPr>
          <w:b/>
          <w:spacing w:val="-1"/>
          <w:sz w:val="24"/>
        </w:rPr>
        <w:t> </w:t>
      </w:r>
      <w:r>
        <w:rPr>
          <w:sz w:val="24"/>
        </w:rPr>
        <w:t>Причина</w:t>
      </w:r>
      <w:r>
        <w:rPr>
          <w:spacing w:val="-8"/>
          <w:sz w:val="24"/>
        </w:rPr>
        <w:t> </w:t>
      </w:r>
      <w:r>
        <w:rPr>
          <w:sz w:val="24"/>
        </w:rPr>
        <w:t>остеохондроза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следующие: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3" w:after="0"/>
        <w:ind w:left="811" w:right="0" w:hanging="245"/>
        <w:jc w:val="left"/>
        <w:rPr>
          <w:sz w:val="24"/>
        </w:rPr>
      </w:pPr>
      <w:r>
        <w:rPr>
          <w:sz w:val="24"/>
        </w:rPr>
        <w:t>Наследственная</w:t>
      </w:r>
      <w:r>
        <w:rPr>
          <w:spacing w:val="-8"/>
          <w:sz w:val="24"/>
        </w:rPr>
        <w:t> </w:t>
      </w:r>
      <w:r>
        <w:rPr>
          <w:sz w:val="24"/>
        </w:rPr>
        <w:t>(генетическая)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предрасположенность;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0" w:after="0"/>
        <w:ind w:left="811" w:right="0" w:hanging="245"/>
        <w:jc w:val="left"/>
        <w:rPr>
          <w:sz w:val="24"/>
        </w:rPr>
      </w:pPr>
      <w:r>
        <w:rPr>
          <w:sz w:val="24"/>
        </w:rPr>
        <w:t>Нарушение</w:t>
      </w:r>
      <w:r>
        <w:rPr>
          <w:spacing w:val="-6"/>
          <w:sz w:val="24"/>
        </w:rPr>
        <w:t> </w:t>
      </w:r>
      <w:r>
        <w:rPr>
          <w:sz w:val="24"/>
        </w:rPr>
        <w:t>обмена</w:t>
      </w:r>
      <w:r>
        <w:rPr>
          <w:spacing w:val="-7"/>
          <w:sz w:val="24"/>
        </w:rPr>
        <w:t> </w:t>
      </w:r>
      <w:r>
        <w:rPr>
          <w:sz w:val="24"/>
        </w:rPr>
        <w:t>веществ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организме,</w:t>
      </w:r>
      <w:r>
        <w:rPr>
          <w:spacing w:val="-5"/>
          <w:sz w:val="24"/>
        </w:rPr>
        <w:t> </w:t>
      </w:r>
      <w:r>
        <w:rPr>
          <w:sz w:val="24"/>
        </w:rPr>
        <w:t>инфекции, </w:t>
      </w:r>
      <w:r>
        <w:rPr>
          <w:spacing w:val="-2"/>
          <w:sz w:val="24"/>
        </w:rPr>
        <w:t>интоксикация;</w:t>
      </w:r>
    </w:p>
    <w:p>
      <w:pPr>
        <w:pStyle w:val="ListParagraph"/>
        <w:numPr>
          <w:ilvl w:val="0"/>
          <w:numId w:val="44"/>
        </w:numPr>
        <w:tabs>
          <w:tab w:pos="806" w:val="left" w:leader="none"/>
        </w:tabs>
        <w:spacing w:line="275" w:lineRule="exact" w:before="2" w:after="0"/>
        <w:ind w:left="806" w:right="0" w:hanging="240"/>
        <w:jc w:val="left"/>
        <w:rPr>
          <w:sz w:val="24"/>
        </w:rPr>
      </w:pPr>
      <w:r>
        <w:rPr>
          <w:sz w:val="24"/>
        </w:rPr>
        <w:t>Чрезмерно</w:t>
      </w:r>
      <w:r>
        <w:rPr>
          <w:spacing w:val="-1"/>
          <w:sz w:val="24"/>
        </w:rPr>
        <w:t> </w:t>
      </w:r>
      <w:r>
        <w:rPr>
          <w:sz w:val="24"/>
        </w:rPr>
        <w:t>большой</w:t>
      </w:r>
      <w:r>
        <w:rPr>
          <w:spacing w:val="-4"/>
          <w:sz w:val="24"/>
        </w:rPr>
        <w:t> </w:t>
      </w:r>
      <w:r>
        <w:rPr>
          <w:sz w:val="24"/>
        </w:rPr>
        <w:t>вес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тела;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0" w:after="0"/>
        <w:ind w:left="811" w:right="0" w:hanging="245"/>
        <w:jc w:val="left"/>
        <w:rPr>
          <w:sz w:val="24"/>
        </w:rPr>
      </w:pPr>
      <w:r>
        <w:rPr>
          <w:sz w:val="24"/>
        </w:rPr>
        <w:t>Неправильное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питание;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3" w:after="0"/>
        <w:ind w:left="811" w:right="0" w:hanging="245"/>
        <w:jc w:val="left"/>
        <w:rPr>
          <w:sz w:val="24"/>
        </w:rPr>
      </w:pPr>
      <w:r>
        <w:rPr>
          <w:sz w:val="24"/>
        </w:rPr>
        <w:t>Возрастные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изменения;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0" w:after="0"/>
        <w:ind w:left="811" w:right="0" w:hanging="245"/>
        <w:jc w:val="left"/>
        <w:rPr>
          <w:sz w:val="24"/>
        </w:rPr>
      </w:pPr>
      <w:r>
        <w:rPr>
          <w:sz w:val="24"/>
        </w:rPr>
        <w:t>Нарушения</w:t>
      </w:r>
      <w:r>
        <w:rPr>
          <w:spacing w:val="-8"/>
          <w:sz w:val="24"/>
        </w:rPr>
        <w:t> </w:t>
      </w:r>
      <w:r>
        <w:rPr>
          <w:sz w:val="24"/>
        </w:rPr>
        <w:t>осанки,</w:t>
      </w:r>
      <w:r>
        <w:rPr>
          <w:spacing w:val="-8"/>
          <w:sz w:val="24"/>
        </w:rPr>
        <w:t> </w:t>
      </w:r>
      <w:r>
        <w:rPr>
          <w:sz w:val="24"/>
        </w:rPr>
        <w:t>искривление</w:t>
      </w:r>
      <w:r>
        <w:rPr>
          <w:spacing w:val="-7"/>
          <w:sz w:val="24"/>
        </w:rPr>
        <w:t> </w:t>
      </w:r>
      <w:r>
        <w:rPr>
          <w:sz w:val="24"/>
        </w:rPr>
        <w:t>позвоночника,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плоскостопие;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75" w:lineRule="exact" w:before="2" w:after="0"/>
        <w:ind w:left="811" w:right="0" w:hanging="245"/>
        <w:jc w:val="left"/>
        <w:rPr>
          <w:sz w:val="24"/>
        </w:rPr>
      </w:pPr>
      <w:r>
        <w:rPr>
          <w:sz w:val="24"/>
        </w:rPr>
        <w:t>Гиподинамия,</w:t>
      </w:r>
      <w:r>
        <w:rPr>
          <w:spacing w:val="-5"/>
          <w:sz w:val="24"/>
        </w:rPr>
        <w:t> </w:t>
      </w:r>
      <w:r>
        <w:rPr>
          <w:sz w:val="24"/>
        </w:rPr>
        <w:t>малоподвижный</w:t>
      </w:r>
      <w:r>
        <w:rPr>
          <w:spacing w:val="-13"/>
          <w:sz w:val="24"/>
        </w:rPr>
        <w:t> </w:t>
      </w:r>
      <w:r>
        <w:rPr>
          <w:sz w:val="24"/>
        </w:rPr>
        <w:t>образ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жизни;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42" w:lineRule="auto" w:before="0" w:after="0"/>
        <w:ind w:left="566" w:right="441" w:firstLine="0"/>
        <w:jc w:val="left"/>
        <w:rPr>
          <w:sz w:val="24"/>
        </w:rPr>
      </w:pPr>
      <w:r>
        <w:rPr>
          <w:sz w:val="24"/>
        </w:rPr>
        <w:t>Работа,</w:t>
      </w:r>
      <w:r>
        <w:rPr>
          <w:spacing w:val="-5"/>
          <w:sz w:val="24"/>
        </w:rPr>
        <w:t> </w:t>
      </w:r>
      <w:r>
        <w:rPr>
          <w:sz w:val="24"/>
        </w:rPr>
        <w:t>связанная</w:t>
      </w:r>
      <w:r>
        <w:rPr>
          <w:spacing w:val="-7"/>
          <w:sz w:val="24"/>
        </w:rPr>
        <w:t> </w:t>
      </w:r>
      <w:r>
        <w:rPr>
          <w:sz w:val="24"/>
        </w:rPr>
        <w:t>с</w:t>
      </w:r>
      <w:r>
        <w:rPr>
          <w:spacing w:val="-3"/>
          <w:sz w:val="24"/>
        </w:rPr>
        <w:t> </w:t>
      </w:r>
      <w:r>
        <w:rPr>
          <w:sz w:val="24"/>
        </w:rPr>
        <w:t>подъемом</w:t>
      </w:r>
      <w:r>
        <w:rPr>
          <w:spacing w:val="-5"/>
          <w:sz w:val="24"/>
        </w:rPr>
        <w:t> </w:t>
      </w:r>
      <w:r>
        <w:rPr>
          <w:sz w:val="24"/>
        </w:rPr>
        <w:t>тяжести,</w:t>
      </w:r>
      <w:r>
        <w:rPr>
          <w:spacing w:val="-5"/>
          <w:sz w:val="24"/>
        </w:rPr>
        <w:t> </w:t>
      </w:r>
      <w:r>
        <w:rPr>
          <w:sz w:val="24"/>
        </w:rPr>
        <w:t>частым</w:t>
      </w:r>
      <w:r>
        <w:rPr>
          <w:spacing w:val="-5"/>
          <w:sz w:val="24"/>
        </w:rPr>
        <w:t> </w:t>
      </w:r>
      <w:r>
        <w:rPr>
          <w:sz w:val="24"/>
        </w:rPr>
        <w:t>изменениями</w:t>
      </w:r>
      <w:r>
        <w:rPr>
          <w:spacing w:val="-6"/>
          <w:sz w:val="24"/>
        </w:rPr>
        <w:t> </w:t>
      </w:r>
      <w:r>
        <w:rPr>
          <w:sz w:val="24"/>
        </w:rPr>
        <w:t>корпуса</w:t>
      </w:r>
      <w:r>
        <w:rPr>
          <w:spacing w:val="-3"/>
          <w:sz w:val="24"/>
        </w:rPr>
        <w:t> </w:t>
      </w:r>
      <w:r>
        <w:rPr>
          <w:sz w:val="24"/>
        </w:rPr>
        <w:t>тела</w:t>
      </w:r>
      <w:r>
        <w:rPr>
          <w:spacing w:val="-3"/>
          <w:sz w:val="24"/>
        </w:rPr>
        <w:t> </w:t>
      </w:r>
      <w:r>
        <w:rPr>
          <w:sz w:val="24"/>
        </w:rPr>
        <w:t>(повороты, наклоны, выпрямления);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42" w:lineRule="auto" w:before="0" w:after="0"/>
        <w:ind w:left="566" w:right="1079" w:firstLine="0"/>
        <w:jc w:val="left"/>
        <w:rPr>
          <w:sz w:val="24"/>
        </w:rPr>
      </w:pPr>
      <w:r>
        <w:rPr>
          <w:sz w:val="24"/>
        </w:rPr>
        <w:t>Движения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работа,</w:t>
      </w:r>
      <w:r>
        <w:rPr>
          <w:spacing w:val="-5"/>
          <w:sz w:val="24"/>
        </w:rPr>
        <w:t> </w:t>
      </w:r>
      <w:r>
        <w:rPr>
          <w:sz w:val="24"/>
        </w:rPr>
        <w:t>связанная</w:t>
      </w:r>
      <w:r>
        <w:rPr>
          <w:spacing w:val="-2"/>
          <w:sz w:val="24"/>
        </w:rPr>
        <w:t> </w:t>
      </w:r>
      <w:r>
        <w:rPr>
          <w:sz w:val="24"/>
        </w:rPr>
        <w:t>с</w:t>
      </w:r>
      <w:r>
        <w:rPr>
          <w:spacing w:val="-8"/>
          <w:sz w:val="24"/>
        </w:rPr>
        <w:t> </w:t>
      </w:r>
      <w:r>
        <w:rPr>
          <w:sz w:val="24"/>
        </w:rPr>
        <w:t>поднятием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ногением</w:t>
      </w:r>
      <w:r>
        <w:rPr>
          <w:spacing w:val="-1"/>
          <w:sz w:val="24"/>
        </w:rPr>
        <w:t> </w:t>
      </w:r>
      <w:r>
        <w:rPr>
          <w:sz w:val="24"/>
        </w:rPr>
        <w:t>тяжестей,</w:t>
      </w:r>
      <w:r>
        <w:rPr>
          <w:spacing w:val="-5"/>
          <w:sz w:val="24"/>
        </w:rPr>
        <w:t> </w:t>
      </w:r>
      <w:r>
        <w:rPr>
          <w:sz w:val="24"/>
        </w:rPr>
        <w:t>приводящая</w:t>
      </w:r>
      <w:r>
        <w:rPr>
          <w:spacing w:val="-2"/>
          <w:sz w:val="24"/>
        </w:rPr>
        <w:t> </w:t>
      </w:r>
      <w:r>
        <w:rPr>
          <w:sz w:val="24"/>
        </w:rPr>
        <w:t>к повышению давления на диски и весь позвоночник;</w:t>
      </w:r>
    </w:p>
    <w:p>
      <w:pPr>
        <w:pStyle w:val="ListParagraph"/>
        <w:numPr>
          <w:ilvl w:val="0"/>
          <w:numId w:val="44"/>
        </w:numPr>
        <w:tabs>
          <w:tab w:pos="926" w:val="left" w:leader="none"/>
        </w:tabs>
        <w:spacing w:line="271" w:lineRule="exact" w:before="0" w:after="0"/>
        <w:ind w:left="926" w:right="0" w:hanging="360"/>
        <w:jc w:val="left"/>
        <w:rPr>
          <w:sz w:val="24"/>
        </w:rPr>
      </w:pPr>
      <w:r>
        <w:rPr>
          <w:sz w:val="24"/>
        </w:rPr>
        <w:t>Чрезмерные</w:t>
      </w:r>
      <w:r>
        <w:rPr>
          <w:spacing w:val="-12"/>
          <w:sz w:val="24"/>
        </w:rPr>
        <w:t> </w:t>
      </w:r>
      <w:r>
        <w:rPr>
          <w:sz w:val="24"/>
        </w:rPr>
        <w:t>физические</w:t>
      </w:r>
      <w:r>
        <w:rPr>
          <w:spacing w:val="-4"/>
          <w:sz w:val="24"/>
        </w:rPr>
        <w:t> </w:t>
      </w:r>
      <w:r>
        <w:rPr>
          <w:sz w:val="24"/>
        </w:rPr>
        <w:t>нагрузки,</w:t>
      </w:r>
      <w:r>
        <w:rPr>
          <w:spacing w:val="-2"/>
          <w:sz w:val="24"/>
        </w:rPr>
        <w:t> </w:t>
      </w:r>
      <w:r>
        <w:rPr>
          <w:sz w:val="24"/>
        </w:rPr>
        <w:t>патология</w:t>
      </w:r>
      <w:r>
        <w:rPr>
          <w:spacing w:val="-3"/>
          <w:sz w:val="24"/>
        </w:rPr>
        <w:t> </w:t>
      </w:r>
      <w:r>
        <w:rPr>
          <w:sz w:val="24"/>
        </w:rPr>
        <w:t>развития</w:t>
      </w:r>
      <w:r>
        <w:rPr>
          <w:spacing w:val="-4"/>
          <w:sz w:val="24"/>
        </w:rPr>
        <w:t> </w:t>
      </w:r>
      <w:r>
        <w:rPr>
          <w:sz w:val="24"/>
        </w:rPr>
        <w:t>костно-мышечной</w:t>
      </w:r>
      <w:r>
        <w:rPr>
          <w:spacing w:val="-2"/>
          <w:sz w:val="24"/>
        </w:rPr>
        <w:t> системы;</w:t>
      </w:r>
    </w:p>
    <w:p>
      <w:pPr>
        <w:pStyle w:val="ListParagraph"/>
        <w:numPr>
          <w:ilvl w:val="0"/>
          <w:numId w:val="44"/>
        </w:numPr>
        <w:tabs>
          <w:tab w:pos="931" w:val="left" w:leader="none"/>
        </w:tabs>
        <w:spacing w:line="237" w:lineRule="auto" w:before="0" w:after="0"/>
        <w:ind w:left="566" w:right="756" w:firstLine="0"/>
        <w:jc w:val="left"/>
        <w:rPr>
          <w:sz w:val="24"/>
        </w:rPr>
      </w:pPr>
      <w:r>
        <w:rPr>
          <w:sz w:val="24"/>
        </w:rPr>
        <w:t>Внезапное</w:t>
      </w:r>
      <w:r>
        <w:rPr>
          <w:spacing w:val="-7"/>
          <w:sz w:val="24"/>
        </w:rPr>
        <w:t> </w:t>
      </w:r>
      <w:r>
        <w:rPr>
          <w:sz w:val="24"/>
        </w:rPr>
        <w:t>прерывание</w:t>
      </w:r>
      <w:r>
        <w:rPr>
          <w:spacing w:val="-2"/>
          <w:sz w:val="24"/>
        </w:rPr>
        <w:t> </w:t>
      </w:r>
      <w:r>
        <w:rPr>
          <w:sz w:val="24"/>
        </w:rPr>
        <w:t>постоянных</w:t>
      </w:r>
      <w:r>
        <w:rPr>
          <w:spacing w:val="-6"/>
          <w:sz w:val="24"/>
        </w:rPr>
        <w:t> </w:t>
      </w:r>
      <w:r>
        <w:rPr>
          <w:sz w:val="24"/>
        </w:rPr>
        <w:t>длительных</w:t>
      </w:r>
      <w:r>
        <w:rPr>
          <w:spacing w:val="-6"/>
          <w:sz w:val="24"/>
        </w:rPr>
        <w:t> </w:t>
      </w:r>
      <w:r>
        <w:rPr>
          <w:sz w:val="24"/>
        </w:rPr>
        <w:t>тренировок</w:t>
      </w:r>
      <w:r>
        <w:rPr>
          <w:spacing w:val="-3"/>
          <w:sz w:val="24"/>
        </w:rPr>
        <w:t> </w:t>
      </w:r>
      <w:r>
        <w:rPr>
          <w:sz w:val="24"/>
        </w:rPr>
        <w:t>у</w:t>
      </w:r>
      <w:r>
        <w:rPr>
          <w:spacing w:val="-11"/>
          <w:sz w:val="24"/>
        </w:rPr>
        <w:t> </w:t>
      </w:r>
      <w:r>
        <w:rPr>
          <w:sz w:val="24"/>
        </w:rPr>
        <w:t>профессиональных </w:t>
      </w:r>
      <w:r>
        <w:rPr>
          <w:spacing w:val="-2"/>
          <w:sz w:val="24"/>
        </w:rPr>
        <w:t>спортсменов;</w:t>
      </w:r>
    </w:p>
    <w:p>
      <w:pPr>
        <w:pStyle w:val="ListParagraph"/>
        <w:numPr>
          <w:ilvl w:val="0"/>
          <w:numId w:val="44"/>
        </w:numPr>
        <w:tabs>
          <w:tab w:pos="931" w:val="left" w:leader="none"/>
        </w:tabs>
        <w:spacing w:line="240" w:lineRule="auto" w:before="1" w:after="0"/>
        <w:ind w:left="931" w:right="0" w:hanging="365"/>
        <w:jc w:val="left"/>
        <w:rPr>
          <w:sz w:val="24"/>
        </w:rPr>
      </w:pPr>
      <w:r>
        <w:rPr>
          <w:sz w:val="24"/>
        </w:rPr>
        <w:t>Нервное</w:t>
      </w:r>
      <w:r>
        <w:rPr>
          <w:spacing w:val="-10"/>
          <w:sz w:val="24"/>
        </w:rPr>
        <w:t> </w:t>
      </w:r>
      <w:r>
        <w:rPr>
          <w:sz w:val="24"/>
        </w:rPr>
        <w:t>перенапряжение,</w:t>
      </w:r>
      <w:r>
        <w:rPr>
          <w:spacing w:val="-2"/>
          <w:sz w:val="24"/>
        </w:rPr>
        <w:t> </w:t>
      </w:r>
      <w:r>
        <w:rPr>
          <w:sz w:val="24"/>
        </w:rPr>
        <w:t>стрессовый</w:t>
      </w:r>
      <w:r>
        <w:rPr>
          <w:spacing w:val="-2"/>
          <w:sz w:val="24"/>
        </w:rPr>
        <w:t> фактор;</w:t>
      </w:r>
    </w:p>
    <w:p>
      <w:pPr>
        <w:pStyle w:val="BodyText"/>
        <w:spacing w:before="243"/>
      </w:pPr>
      <w:r>
        <w:rPr>
          <w:b/>
        </w:rPr>
        <w:t>Клиника.</w:t>
      </w:r>
      <w:r>
        <w:rPr>
          <w:b/>
          <w:spacing w:val="-2"/>
        </w:rPr>
        <w:t> </w:t>
      </w:r>
      <w:r>
        <w:rPr/>
        <w:t>При</w:t>
      </w:r>
      <w:r>
        <w:rPr>
          <w:spacing w:val="-7"/>
        </w:rPr>
        <w:t> </w:t>
      </w:r>
      <w:r>
        <w:rPr/>
        <w:t>остеохондрозе</w:t>
      </w:r>
      <w:r>
        <w:rPr>
          <w:spacing w:val="-9"/>
        </w:rPr>
        <w:t> </w:t>
      </w:r>
      <w:r>
        <w:rPr/>
        <w:t>наблюдаются</w:t>
      </w:r>
      <w:r>
        <w:rPr>
          <w:spacing w:val="-4"/>
        </w:rPr>
        <w:t> </w:t>
      </w:r>
      <w:r>
        <w:rPr/>
        <w:t>следующие</w:t>
      </w:r>
      <w:r>
        <w:rPr>
          <w:spacing w:val="-4"/>
        </w:rPr>
        <w:t> </w:t>
      </w:r>
      <w:r>
        <w:rPr>
          <w:spacing w:val="-2"/>
        </w:rPr>
        <w:t>признаки:</w:t>
      </w:r>
    </w:p>
    <w:p>
      <w:pPr>
        <w:pStyle w:val="ListParagraph"/>
        <w:numPr>
          <w:ilvl w:val="1"/>
          <w:numId w:val="44"/>
        </w:numPr>
        <w:tabs>
          <w:tab w:pos="1286" w:val="left" w:leader="none"/>
        </w:tabs>
        <w:spacing w:line="240" w:lineRule="auto" w:before="238" w:after="0"/>
        <w:ind w:left="1286" w:right="0" w:hanging="359"/>
        <w:jc w:val="left"/>
        <w:rPr>
          <w:sz w:val="24"/>
        </w:rPr>
      </w:pPr>
      <w:r>
        <w:rPr>
          <w:sz w:val="24"/>
        </w:rPr>
        <w:t>постоянные</w:t>
      </w:r>
      <w:r>
        <w:rPr>
          <w:spacing w:val="-8"/>
          <w:sz w:val="24"/>
        </w:rPr>
        <w:t> </w:t>
      </w:r>
      <w:r>
        <w:rPr>
          <w:sz w:val="24"/>
        </w:rPr>
        <w:t>ноющие</w:t>
      </w:r>
      <w:r>
        <w:rPr>
          <w:spacing w:val="-1"/>
          <w:sz w:val="24"/>
        </w:rPr>
        <w:t> </w:t>
      </w:r>
      <w:r>
        <w:rPr>
          <w:sz w:val="24"/>
        </w:rPr>
        <w:t>боли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спине,</w:t>
      </w:r>
      <w:r>
        <w:rPr>
          <w:spacing w:val="-3"/>
          <w:sz w:val="24"/>
        </w:rPr>
        <w:t> </w:t>
      </w:r>
      <w:r>
        <w:rPr>
          <w:sz w:val="24"/>
        </w:rPr>
        <w:t>онемение</w:t>
      </w:r>
      <w:r>
        <w:rPr>
          <w:spacing w:val="-2"/>
          <w:sz w:val="24"/>
        </w:rPr>
        <w:t> </w:t>
      </w:r>
      <w:r>
        <w:rPr>
          <w:sz w:val="24"/>
        </w:rPr>
        <w:t>и</w:t>
      </w:r>
      <w:r>
        <w:rPr>
          <w:spacing w:val="-8"/>
          <w:sz w:val="24"/>
        </w:rPr>
        <w:t> </w:t>
      </w:r>
      <w:r>
        <w:rPr>
          <w:sz w:val="24"/>
        </w:rPr>
        <w:t>слабость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конечностях;</w:t>
      </w:r>
    </w:p>
    <w:p>
      <w:pPr>
        <w:pStyle w:val="ListParagraph"/>
        <w:numPr>
          <w:ilvl w:val="1"/>
          <w:numId w:val="44"/>
        </w:numPr>
        <w:tabs>
          <w:tab w:pos="1287" w:val="left" w:leader="none"/>
        </w:tabs>
        <w:spacing w:line="280" w:lineRule="auto" w:before="41" w:after="0"/>
        <w:ind w:left="1287" w:right="993" w:hanging="360"/>
        <w:jc w:val="left"/>
        <w:rPr>
          <w:sz w:val="24"/>
        </w:rPr>
      </w:pPr>
      <w:r>
        <w:rPr>
          <w:sz w:val="24"/>
        </w:rPr>
        <w:t>усиление</w:t>
      </w:r>
      <w:r>
        <w:rPr>
          <w:spacing w:val="-4"/>
          <w:sz w:val="24"/>
        </w:rPr>
        <w:t> </w:t>
      </w:r>
      <w:r>
        <w:rPr>
          <w:sz w:val="24"/>
        </w:rPr>
        <w:t>болей</w:t>
      </w:r>
      <w:r>
        <w:rPr>
          <w:spacing w:val="-3"/>
          <w:sz w:val="24"/>
        </w:rPr>
        <w:t> </w:t>
      </w:r>
      <w:r>
        <w:rPr>
          <w:sz w:val="24"/>
        </w:rPr>
        <w:t>прирезких</w:t>
      </w:r>
      <w:r>
        <w:rPr>
          <w:spacing w:val="-8"/>
          <w:sz w:val="24"/>
        </w:rPr>
        <w:t> </w:t>
      </w:r>
      <w:r>
        <w:rPr>
          <w:sz w:val="24"/>
        </w:rPr>
        <w:t>движениях</w:t>
      </w:r>
      <w:r>
        <w:rPr>
          <w:spacing w:val="-8"/>
          <w:sz w:val="24"/>
        </w:rPr>
        <w:t> </w:t>
      </w:r>
      <w:r>
        <w:rPr>
          <w:sz w:val="24"/>
        </w:rPr>
        <w:t>тела,</w:t>
      </w:r>
      <w:r>
        <w:rPr>
          <w:spacing w:val="-2"/>
          <w:sz w:val="24"/>
        </w:rPr>
        <w:t> </w:t>
      </w:r>
      <w:r>
        <w:rPr>
          <w:sz w:val="24"/>
        </w:rPr>
        <w:t>физической</w:t>
      </w:r>
      <w:r>
        <w:rPr>
          <w:spacing w:val="-3"/>
          <w:sz w:val="24"/>
        </w:rPr>
        <w:t> </w:t>
      </w:r>
      <w:r>
        <w:rPr>
          <w:sz w:val="24"/>
        </w:rPr>
        <w:t>нагрузке,</w:t>
      </w:r>
      <w:r>
        <w:rPr>
          <w:spacing w:val="-2"/>
          <w:sz w:val="24"/>
        </w:rPr>
        <w:t> </w:t>
      </w:r>
      <w:r>
        <w:rPr>
          <w:sz w:val="24"/>
        </w:rPr>
        <w:t>поднятии </w:t>
      </w:r>
      <w:r>
        <w:rPr>
          <w:spacing w:val="-2"/>
          <w:sz w:val="24"/>
        </w:rPr>
        <w:t>тяжестей;</w:t>
      </w:r>
    </w:p>
    <w:p>
      <w:pPr>
        <w:pStyle w:val="ListParagraph"/>
        <w:numPr>
          <w:ilvl w:val="1"/>
          <w:numId w:val="44"/>
        </w:numPr>
        <w:tabs>
          <w:tab w:pos="1286" w:val="left" w:leader="none"/>
        </w:tabs>
        <w:spacing w:line="269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ограничение</w:t>
      </w:r>
      <w:r>
        <w:rPr>
          <w:spacing w:val="-4"/>
          <w:sz w:val="24"/>
        </w:rPr>
        <w:t> </w:t>
      </w:r>
      <w:r>
        <w:rPr>
          <w:sz w:val="24"/>
        </w:rPr>
        <w:t>движений,</w:t>
      </w:r>
      <w:r>
        <w:rPr>
          <w:spacing w:val="-6"/>
          <w:sz w:val="24"/>
        </w:rPr>
        <w:t> </w:t>
      </w:r>
      <w:r>
        <w:rPr>
          <w:sz w:val="24"/>
        </w:rPr>
        <w:t>спазм</w:t>
      </w:r>
      <w:r>
        <w:rPr>
          <w:spacing w:val="-5"/>
          <w:sz w:val="24"/>
        </w:rPr>
        <w:t> </w:t>
      </w:r>
      <w:r>
        <w:rPr>
          <w:spacing w:val="-4"/>
          <w:sz w:val="24"/>
        </w:rPr>
        <w:t>мышц.</w:t>
      </w:r>
    </w:p>
    <w:p>
      <w:pPr>
        <w:pStyle w:val="BodyText"/>
        <w:spacing w:line="280" w:lineRule="auto" w:before="238"/>
        <w:ind w:right="144"/>
      </w:pPr>
      <w:r>
        <w:rPr/>
        <w:t>Основной</w:t>
      </w:r>
      <w:r>
        <w:rPr>
          <w:spacing w:val="-2"/>
        </w:rPr>
        <w:t> </w:t>
      </w:r>
      <w:r>
        <w:rPr/>
        <w:t>симптом –</w:t>
      </w:r>
      <w:r>
        <w:rPr>
          <w:spacing w:val="-7"/>
        </w:rPr>
        <w:t> </w:t>
      </w:r>
      <w:r>
        <w:rPr/>
        <w:t>это</w:t>
      </w:r>
      <w:r>
        <w:rPr>
          <w:spacing w:val="-2"/>
        </w:rPr>
        <w:t> </w:t>
      </w:r>
      <w:r>
        <w:rPr>
          <w:b/>
        </w:rPr>
        <w:t>боль</w:t>
      </w:r>
      <w:r>
        <w:rPr/>
        <w:t>.</w:t>
      </w:r>
      <w:r>
        <w:rPr>
          <w:spacing w:val="-6"/>
        </w:rPr>
        <w:t> </w:t>
      </w:r>
      <w:r>
        <w:rPr/>
        <w:t>Боль</w:t>
      </w:r>
      <w:r>
        <w:rPr>
          <w:spacing w:val="-6"/>
        </w:rPr>
        <w:t> </w:t>
      </w:r>
      <w:r>
        <w:rPr/>
        <w:t>иногда</w:t>
      </w:r>
      <w:r>
        <w:rPr>
          <w:spacing w:val="-8"/>
        </w:rPr>
        <w:t> </w:t>
      </w:r>
      <w:r>
        <w:rPr/>
        <w:t>мучительная,</w:t>
      </w:r>
      <w:r>
        <w:rPr>
          <w:spacing w:val="-1"/>
        </w:rPr>
        <w:t> </w:t>
      </w:r>
      <w:r>
        <w:rPr/>
        <w:t>длительная</w:t>
      </w:r>
      <w:r>
        <w:rPr>
          <w:spacing w:val="-3"/>
        </w:rPr>
        <w:t> </w:t>
      </w:r>
      <w:r>
        <w:rPr/>
        <w:t>(несколько дней</w:t>
      </w:r>
      <w:r>
        <w:rPr>
          <w:spacing w:val="-6"/>
        </w:rPr>
        <w:t> </w:t>
      </w:r>
      <w:r>
        <w:rPr/>
        <w:t>и даже месяцев), трудно устранимая. По локализации выделяют </w:t>
      </w:r>
      <w:r>
        <w:rPr>
          <w:b/>
        </w:rPr>
        <w:t>3 </w:t>
      </w:r>
      <w:r>
        <w:rPr/>
        <w:t>вида остеохондроза: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189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Шейный;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43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Грудной;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42" w:after="0"/>
        <w:ind w:left="811" w:right="0" w:hanging="245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1373366</wp:posOffset>
            </wp:positionH>
            <wp:positionV relativeFrom="paragraph">
              <wp:posOffset>358735</wp:posOffset>
            </wp:positionV>
            <wp:extent cx="5087538" cy="3472053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538" cy="3472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Пояснично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крестцовый.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76" w:lineRule="auto" w:before="63"/>
      </w:pPr>
      <w:r>
        <w:rPr/>
        <w:t>При </w:t>
      </w:r>
      <w:r>
        <w:rPr>
          <w:b/>
        </w:rPr>
        <w:t>шейном </w:t>
      </w:r>
      <w:r>
        <w:rPr/>
        <w:t>остеохондрозе наблюдаются следующие признаки; боли в руках, плечах, головные</w:t>
      </w:r>
      <w:r>
        <w:rPr>
          <w:spacing w:val="-5"/>
        </w:rPr>
        <w:t> </w:t>
      </w:r>
      <w:r>
        <w:rPr/>
        <w:t>боли,</w:t>
      </w:r>
      <w:r>
        <w:rPr>
          <w:spacing w:val="-7"/>
        </w:rPr>
        <w:t> </w:t>
      </w:r>
      <w:r>
        <w:rPr/>
        <w:t>шум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ушах,</w:t>
      </w:r>
      <w:r>
        <w:rPr>
          <w:spacing w:val="-2"/>
        </w:rPr>
        <w:t> </w:t>
      </w:r>
      <w:r>
        <w:rPr/>
        <w:t>головокружение,</w:t>
      </w:r>
      <w:r>
        <w:rPr>
          <w:spacing w:val="-2"/>
        </w:rPr>
        <w:t> </w:t>
      </w:r>
      <w:r>
        <w:rPr/>
        <w:t>темнота,</w:t>
      </w:r>
      <w:r>
        <w:rPr>
          <w:spacing w:val="-2"/>
        </w:rPr>
        <w:t> </w:t>
      </w:r>
      <w:r>
        <w:rPr/>
        <w:t>световые</w:t>
      </w:r>
      <w:r>
        <w:rPr>
          <w:spacing w:val="-9"/>
        </w:rPr>
        <w:t> </w:t>
      </w:r>
      <w:r>
        <w:rPr/>
        <w:t>вспышки</w:t>
      </w:r>
      <w:r>
        <w:rPr>
          <w:spacing w:val="-8"/>
        </w:rPr>
        <w:t> </w:t>
      </w:r>
      <w:r>
        <w:rPr/>
        <w:t>перед</w:t>
      </w:r>
      <w:r>
        <w:rPr>
          <w:spacing w:val="-6"/>
        </w:rPr>
        <w:t> </w:t>
      </w:r>
      <w:r>
        <w:rPr/>
        <w:t>глазами.</w:t>
      </w:r>
    </w:p>
    <w:p>
      <w:pPr>
        <w:pStyle w:val="BodyText"/>
        <w:spacing w:line="276" w:lineRule="auto" w:before="201"/>
      </w:pPr>
      <w:r>
        <w:rPr/>
        <w:t>При</w:t>
      </w:r>
      <w:r>
        <w:rPr>
          <w:spacing w:val="-6"/>
        </w:rPr>
        <w:t> </w:t>
      </w:r>
      <w:r>
        <w:rPr/>
        <w:t>остеохондрозе</w:t>
      </w:r>
      <w:r>
        <w:rPr>
          <w:spacing w:val="-1"/>
        </w:rPr>
        <w:t> </w:t>
      </w:r>
      <w:r>
        <w:rPr>
          <w:b/>
        </w:rPr>
        <w:t>грудного</w:t>
      </w:r>
      <w:r>
        <w:rPr>
          <w:b/>
          <w:spacing w:val="-5"/>
        </w:rPr>
        <w:t> </w:t>
      </w:r>
      <w:r>
        <w:rPr/>
        <w:t>отдела</w:t>
      </w:r>
      <w:r>
        <w:rPr>
          <w:spacing w:val="-3"/>
        </w:rPr>
        <w:t> </w:t>
      </w:r>
      <w:r>
        <w:rPr/>
        <w:t>позвоночника</w:t>
      </w:r>
      <w:r>
        <w:rPr>
          <w:spacing w:val="-3"/>
        </w:rPr>
        <w:t> </w:t>
      </w:r>
      <w:r>
        <w:rPr/>
        <w:t>отмечаются</w:t>
      </w:r>
      <w:r>
        <w:rPr>
          <w:spacing w:val="-3"/>
        </w:rPr>
        <w:t> </w:t>
      </w:r>
      <w:r>
        <w:rPr/>
        <w:t>боли</w:t>
      </w:r>
      <w:r>
        <w:rPr>
          <w:spacing w:val="-6"/>
        </w:rPr>
        <w:t> </w:t>
      </w:r>
      <w:r>
        <w:rPr/>
        <w:t>в</w:t>
      </w:r>
      <w:r>
        <w:rPr>
          <w:spacing w:val="-10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сердча, печени, желудка. Боли в грудной клетке часто ошибочно принимают за сердечные.</w:t>
      </w:r>
    </w:p>
    <w:p>
      <w:pPr>
        <w:pStyle w:val="BodyText"/>
        <w:spacing w:line="276" w:lineRule="auto" w:before="201"/>
        <w:ind w:right="279"/>
      </w:pPr>
      <w:r>
        <w:rPr/>
        <w:t>При </w:t>
      </w:r>
      <w:r>
        <w:rPr>
          <w:b/>
        </w:rPr>
        <w:t>пояснично </w:t>
      </w:r>
      <w:r>
        <w:rPr/>
        <w:t>– крестцовом остеохондрозе наблюдаются боли, иррадиирующие в крестец, нижние конечности, и даже в малый таз, рассеянные боли, нарушения чувствительности,</w:t>
      </w:r>
      <w:r>
        <w:rPr>
          <w:spacing w:val="-5"/>
        </w:rPr>
        <w:t> </w:t>
      </w:r>
      <w:r>
        <w:rPr/>
        <w:t>гипотрофия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слабость</w:t>
      </w:r>
      <w:r>
        <w:rPr>
          <w:spacing w:val="-5"/>
        </w:rPr>
        <w:t> </w:t>
      </w:r>
      <w:r>
        <w:rPr/>
        <w:t>мышц, снижение</w:t>
      </w:r>
      <w:r>
        <w:rPr>
          <w:spacing w:val="-8"/>
        </w:rPr>
        <w:t> </w:t>
      </w:r>
      <w:r>
        <w:rPr/>
        <w:t>рефлексов,</w:t>
      </w:r>
      <w:r>
        <w:rPr>
          <w:spacing w:val="-9"/>
        </w:rPr>
        <w:t> </w:t>
      </w:r>
      <w:r>
        <w:rPr/>
        <w:t>онемение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холод в ногах.</w:t>
      </w:r>
    </w:p>
    <w:p>
      <w:pPr>
        <w:pStyle w:val="BodyText"/>
        <w:spacing w:before="199"/>
      </w:pPr>
      <w:r>
        <w:rPr/>
        <w:t>При</w:t>
      </w:r>
      <w:r>
        <w:rPr>
          <w:spacing w:val="-3"/>
        </w:rPr>
        <w:t> </w:t>
      </w:r>
      <w:r>
        <w:rPr/>
        <w:t>несвоевременном</w:t>
      </w:r>
      <w:r>
        <w:rPr>
          <w:spacing w:val="-4"/>
        </w:rPr>
        <w:t> </w:t>
      </w:r>
      <w:r>
        <w:rPr/>
        <w:t>лечении</w:t>
      </w:r>
      <w:r>
        <w:rPr>
          <w:spacing w:val="-5"/>
        </w:rPr>
        <w:t> </w:t>
      </w:r>
      <w:r>
        <w:rPr/>
        <w:t>может</w:t>
      </w:r>
      <w:r>
        <w:rPr>
          <w:spacing w:val="-4"/>
        </w:rPr>
        <w:t> </w:t>
      </w:r>
      <w:r>
        <w:rPr/>
        <w:t>наступить</w:t>
      </w:r>
      <w:r>
        <w:rPr>
          <w:spacing w:val="-1"/>
        </w:rPr>
        <w:t> </w:t>
      </w:r>
      <w:r>
        <w:rPr/>
        <w:t>парез</w:t>
      </w:r>
      <w:r>
        <w:rPr>
          <w:spacing w:val="-5"/>
        </w:rPr>
        <w:t> </w:t>
      </w:r>
      <w:r>
        <w:rPr/>
        <w:t>и даже</w:t>
      </w:r>
      <w:r>
        <w:rPr>
          <w:spacing w:val="-1"/>
        </w:rPr>
        <w:t> </w:t>
      </w:r>
      <w:r>
        <w:rPr>
          <w:spacing w:val="-2"/>
        </w:rPr>
        <w:t>паралич.</w:t>
      </w:r>
    </w:p>
    <w:p>
      <w:pPr>
        <w:pStyle w:val="BodyText"/>
        <w:spacing w:line="276" w:lineRule="auto" w:before="243"/>
        <w:ind w:right="144"/>
      </w:pPr>
      <w:r>
        <w:rPr>
          <w:b/>
        </w:rPr>
        <w:t>Диагноз. </w:t>
      </w:r>
      <w:r>
        <w:rPr/>
        <w:t>При</w:t>
      </w:r>
      <w:r>
        <w:rPr>
          <w:spacing w:val="-5"/>
        </w:rPr>
        <w:t> </w:t>
      </w:r>
      <w:r>
        <w:rPr/>
        <w:t>обследовании больного обращают внимание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осанку, строение тела, его особенности,</w:t>
      </w:r>
      <w:r>
        <w:rPr>
          <w:spacing w:val="-7"/>
        </w:rPr>
        <w:t> </w:t>
      </w:r>
      <w:r>
        <w:rPr/>
        <w:t>боковые</w:t>
      </w:r>
      <w:r>
        <w:rPr>
          <w:spacing w:val="-5"/>
        </w:rPr>
        <w:t> </w:t>
      </w:r>
      <w:r>
        <w:rPr/>
        <w:t>контуры</w:t>
      </w:r>
      <w:r>
        <w:rPr>
          <w:spacing w:val="-3"/>
        </w:rPr>
        <w:t> </w:t>
      </w:r>
      <w:r>
        <w:rPr/>
        <w:t>тела,</w:t>
      </w:r>
      <w:r>
        <w:rPr>
          <w:spacing w:val="-2"/>
        </w:rPr>
        <w:t> </w:t>
      </w:r>
      <w:r>
        <w:rPr/>
        <w:t>положение</w:t>
      </w:r>
      <w:r>
        <w:rPr>
          <w:spacing w:val="-5"/>
        </w:rPr>
        <w:t> </w:t>
      </w:r>
      <w:r>
        <w:rPr/>
        <w:t>плеч,</w:t>
      </w:r>
      <w:r>
        <w:rPr>
          <w:spacing w:val="-2"/>
        </w:rPr>
        <w:t> </w:t>
      </w:r>
      <w:r>
        <w:rPr/>
        <w:t>рельеф</w:t>
      </w:r>
      <w:r>
        <w:rPr>
          <w:spacing w:val="-10"/>
        </w:rPr>
        <w:t> </w:t>
      </w:r>
      <w:r>
        <w:rPr/>
        <w:t>мышц,</w:t>
      </w:r>
      <w:r>
        <w:rPr>
          <w:spacing w:val="-7"/>
        </w:rPr>
        <w:t> </w:t>
      </w:r>
      <w:r>
        <w:rPr/>
        <w:t>последовательность положения</w:t>
      </w:r>
      <w:r>
        <w:rPr>
          <w:spacing w:val="-3"/>
        </w:rPr>
        <w:t> </w:t>
      </w:r>
      <w:r>
        <w:rPr/>
        <w:t>позвонков.</w:t>
      </w:r>
      <w:r>
        <w:rPr>
          <w:spacing w:val="-1"/>
        </w:rPr>
        <w:t> </w:t>
      </w:r>
      <w:r>
        <w:rPr/>
        <w:t>При</w:t>
      </w:r>
      <w:r>
        <w:rPr>
          <w:spacing w:val="-2"/>
        </w:rPr>
        <w:t> </w:t>
      </w:r>
      <w:r>
        <w:rPr/>
        <w:t>пальпации можно</w:t>
      </w:r>
      <w:r>
        <w:rPr>
          <w:spacing w:val="-3"/>
        </w:rPr>
        <w:t> </w:t>
      </w:r>
      <w:r>
        <w:rPr/>
        <w:t>определить деформации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их</w:t>
      </w:r>
      <w:r>
        <w:rPr>
          <w:spacing w:val="-3"/>
        </w:rPr>
        <w:t> </w:t>
      </w:r>
      <w:r>
        <w:rPr/>
        <w:t>локализации, степень тяжести заболевания. Пальпируя позвоночник можно выявить спазм и напряжённость мышц вдоль позвоночника. Повышение тонуса мышц особенно часто бывает при травмах и других повреждениях позвоночника.</w:t>
      </w:r>
    </w:p>
    <w:p>
      <w:pPr>
        <w:pStyle w:val="BodyText"/>
        <w:spacing w:line="276" w:lineRule="auto" w:before="199"/>
      </w:pPr>
      <w:r>
        <w:rPr/>
        <w:t>Особую роль при постановки диагноза играют рентгенологические исследования, компьютерная томография (КТ) и магнитно ядерная томография (МРТ). Во время этих исследований</w:t>
      </w:r>
      <w:r>
        <w:rPr>
          <w:spacing w:val="-8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определить</w:t>
      </w:r>
      <w:r>
        <w:rPr>
          <w:spacing w:val="-4"/>
        </w:rPr>
        <w:t> </w:t>
      </w:r>
      <w:r>
        <w:rPr/>
        <w:t>локализацию</w:t>
      </w:r>
      <w:r>
        <w:rPr>
          <w:spacing w:val="-14"/>
        </w:rPr>
        <w:t> </w:t>
      </w:r>
      <w:r>
        <w:rPr/>
        <w:t>процесса,</w:t>
      </w:r>
      <w:r>
        <w:rPr>
          <w:spacing w:val="-3"/>
        </w:rPr>
        <w:t> </w:t>
      </w:r>
      <w:r>
        <w:rPr/>
        <w:t>выявить</w:t>
      </w:r>
      <w:r>
        <w:rPr>
          <w:spacing w:val="-4"/>
        </w:rPr>
        <w:t> </w:t>
      </w:r>
      <w:r>
        <w:rPr/>
        <w:t>скрытто</w:t>
      </w:r>
      <w:r>
        <w:rPr>
          <w:spacing w:val="-4"/>
        </w:rPr>
        <w:t> </w:t>
      </w:r>
      <w:r>
        <w:rPr/>
        <w:t>протекающие патологические процессы и уточнить диагноз.</w:t>
      </w:r>
    </w:p>
    <w:p>
      <w:pPr>
        <w:spacing w:before="204"/>
        <w:ind w:left="566" w:right="0" w:firstLine="0"/>
        <w:jc w:val="left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лечения.</w:t>
      </w:r>
      <w:r>
        <w:rPr>
          <w:b/>
          <w:spacing w:val="1"/>
          <w:sz w:val="24"/>
        </w:rPr>
        <w:t> </w:t>
      </w:r>
      <w:r>
        <w:rPr>
          <w:sz w:val="24"/>
        </w:rPr>
        <w:t>Применяются</w:t>
      </w:r>
      <w:r>
        <w:rPr>
          <w:spacing w:val="-5"/>
          <w:sz w:val="24"/>
        </w:rPr>
        <w:t> </w:t>
      </w:r>
      <w:r>
        <w:rPr>
          <w:sz w:val="24"/>
        </w:rPr>
        <w:t>следующие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методы:</w:t>
      </w:r>
    </w:p>
    <w:p>
      <w:pPr>
        <w:pStyle w:val="ListParagraph"/>
        <w:numPr>
          <w:ilvl w:val="0"/>
          <w:numId w:val="46"/>
        </w:numPr>
        <w:tabs>
          <w:tab w:pos="811" w:val="left" w:leader="none"/>
        </w:tabs>
        <w:spacing w:line="240" w:lineRule="auto" w:before="238" w:after="0"/>
        <w:ind w:left="811" w:right="0" w:hanging="245"/>
        <w:jc w:val="left"/>
        <w:rPr>
          <w:sz w:val="24"/>
        </w:rPr>
      </w:pPr>
      <w:r>
        <w:rPr>
          <w:sz w:val="24"/>
        </w:rPr>
        <w:t>Консервативная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терапия;</w:t>
      </w:r>
    </w:p>
    <w:p>
      <w:pPr>
        <w:pStyle w:val="ListParagraph"/>
        <w:numPr>
          <w:ilvl w:val="0"/>
          <w:numId w:val="46"/>
        </w:numPr>
        <w:tabs>
          <w:tab w:pos="806" w:val="left" w:leader="none"/>
        </w:tabs>
        <w:spacing w:line="240" w:lineRule="auto" w:before="243" w:after="0"/>
        <w:ind w:left="806" w:right="0" w:hanging="240"/>
        <w:jc w:val="left"/>
        <w:rPr>
          <w:sz w:val="24"/>
        </w:rPr>
      </w:pPr>
      <w:r>
        <w:rPr>
          <w:spacing w:val="-2"/>
          <w:sz w:val="24"/>
        </w:rPr>
        <w:t>Физиотерапия;</w:t>
      </w:r>
    </w:p>
    <w:p>
      <w:pPr>
        <w:pStyle w:val="ListParagraph"/>
        <w:numPr>
          <w:ilvl w:val="0"/>
          <w:numId w:val="46"/>
        </w:numPr>
        <w:tabs>
          <w:tab w:pos="811" w:val="left" w:leader="none"/>
        </w:tabs>
        <w:spacing w:line="240" w:lineRule="auto" w:before="242" w:after="0"/>
        <w:ind w:left="811" w:right="0" w:hanging="245"/>
        <w:jc w:val="left"/>
        <w:rPr>
          <w:sz w:val="24"/>
        </w:rPr>
      </w:pPr>
      <w:r>
        <w:rPr>
          <w:sz w:val="24"/>
        </w:rPr>
        <w:t>Хирургическое</w:t>
      </w:r>
      <w:r>
        <w:rPr>
          <w:spacing w:val="-6"/>
          <w:sz w:val="24"/>
        </w:rPr>
        <w:t> </w:t>
      </w:r>
      <w:r>
        <w:rPr>
          <w:sz w:val="24"/>
        </w:rPr>
        <w:t>лечение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осложнений.</w:t>
      </w:r>
    </w:p>
    <w:p>
      <w:pPr>
        <w:pStyle w:val="BodyText"/>
        <w:spacing w:line="276" w:lineRule="auto" w:before="242"/>
      </w:pPr>
      <w:r>
        <w:rPr/>
        <w:t>Для</w:t>
      </w:r>
      <w:r>
        <w:rPr>
          <w:spacing w:val="-4"/>
        </w:rPr>
        <w:t> </w:t>
      </w:r>
      <w:r>
        <w:rPr/>
        <w:t>снятия</w:t>
      </w:r>
      <w:r>
        <w:rPr>
          <w:spacing w:val="-3"/>
        </w:rPr>
        <w:t> </w:t>
      </w:r>
      <w:r>
        <w:rPr/>
        <w:t>болей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воспаления</w:t>
      </w:r>
      <w:r>
        <w:rPr>
          <w:spacing w:val="-7"/>
        </w:rPr>
        <w:t> </w:t>
      </w:r>
      <w:r>
        <w:rPr/>
        <w:t>назначаются</w:t>
      </w:r>
      <w:r>
        <w:rPr>
          <w:spacing w:val="-4"/>
        </w:rPr>
        <w:t> </w:t>
      </w:r>
      <w:r>
        <w:rPr/>
        <w:t>диклофенак,</w:t>
      </w:r>
      <w:r>
        <w:rPr>
          <w:spacing w:val="-1"/>
        </w:rPr>
        <w:t> </w:t>
      </w:r>
      <w:r>
        <w:rPr/>
        <w:t>ибупрофен,</w:t>
      </w:r>
      <w:r>
        <w:rPr>
          <w:spacing w:val="-1"/>
        </w:rPr>
        <w:t> </w:t>
      </w:r>
      <w:r>
        <w:rPr/>
        <w:t>индометацин</w:t>
      </w:r>
      <w:r>
        <w:rPr>
          <w:spacing w:val="-2"/>
        </w:rPr>
        <w:t> </w:t>
      </w:r>
      <w:r>
        <w:rPr/>
        <w:t>и</w:t>
      </w:r>
      <w:r>
        <w:rPr>
          <w:spacing w:val="-7"/>
        </w:rPr>
        <w:t> </w:t>
      </w:r>
      <w:r>
        <w:rPr/>
        <w:t>др. Также назначают спазмолитики, витамины гр. В, никотиновая кислота, препараты, улучшающие питание хрящей и др. В период лечения используются корсеты (шейный, поясничный и др.).</w:t>
      </w:r>
    </w:p>
    <w:p>
      <w:pPr>
        <w:pStyle w:val="BodyText"/>
        <w:spacing w:line="276" w:lineRule="auto" w:before="200"/>
      </w:pPr>
      <w:r>
        <w:rPr/>
        <w:t>При шейном остеохондрозе назначаются препараты, улучшающие мозговое кровообращение. В период ремиссии назначются специальный массаж, лечебная физкультура,</w:t>
      </w:r>
      <w:r>
        <w:rPr>
          <w:spacing w:val="-4"/>
        </w:rPr>
        <w:t> </w:t>
      </w:r>
      <w:r>
        <w:rPr/>
        <w:t>мануальная</w:t>
      </w:r>
      <w:r>
        <w:rPr>
          <w:spacing w:val="-6"/>
        </w:rPr>
        <w:t> </w:t>
      </w:r>
      <w:r>
        <w:rPr/>
        <w:t>терапия,</w:t>
      </w:r>
      <w:r>
        <w:rPr>
          <w:spacing w:val="-4"/>
        </w:rPr>
        <w:t> </w:t>
      </w:r>
      <w:r>
        <w:rPr/>
        <w:t>физиотерапия</w:t>
      </w:r>
      <w:r>
        <w:rPr>
          <w:spacing w:val="-6"/>
        </w:rPr>
        <w:t> </w:t>
      </w:r>
      <w:r>
        <w:rPr/>
        <w:t>(электрофорез,</w:t>
      </w:r>
      <w:r>
        <w:rPr>
          <w:spacing w:val="-8"/>
        </w:rPr>
        <w:t> </w:t>
      </w:r>
      <w:r>
        <w:rPr/>
        <w:t>ультразвуковые</w:t>
      </w:r>
      <w:r>
        <w:rPr>
          <w:spacing w:val="-11"/>
        </w:rPr>
        <w:t> </w:t>
      </w:r>
      <w:r>
        <w:rPr/>
        <w:t>волны), методы вытяжения, лечебные ванны, лечебная гимнастика.</w:t>
      </w:r>
    </w:p>
    <w:p>
      <w:pPr>
        <w:pStyle w:val="BodyText"/>
        <w:spacing w:line="276" w:lineRule="auto" w:before="200"/>
        <w:ind w:right="279"/>
      </w:pPr>
      <w:r>
        <w:rPr/>
        <w:t>Одним из эффективных и проверенных методов лечения является плавание. Вода оказывает</w:t>
      </w:r>
      <w:r>
        <w:rPr>
          <w:spacing w:val="-5"/>
        </w:rPr>
        <w:t> </w:t>
      </w:r>
      <w:r>
        <w:rPr/>
        <w:t>расслабляющее</w:t>
      </w:r>
      <w:r>
        <w:rPr>
          <w:spacing w:val="-6"/>
        </w:rPr>
        <w:t> </w:t>
      </w:r>
      <w:r>
        <w:rPr/>
        <w:t>действие,</w:t>
      </w:r>
      <w:r>
        <w:rPr>
          <w:spacing w:val="-3"/>
        </w:rPr>
        <w:t> </w:t>
      </w:r>
      <w:r>
        <w:rPr/>
        <w:t>снимает</w:t>
      </w:r>
      <w:r>
        <w:rPr>
          <w:spacing w:val="-5"/>
        </w:rPr>
        <w:t> </w:t>
      </w:r>
      <w:r>
        <w:rPr/>
        <w:t>напряжение</w:t>
      </w:r>
      <w:r>
        <w:rPr>
          <w:spacing w:val="-10"/>
        </w:rPr>
        <w:t> </w:t>
      </w:r>
      <w:r>
        <w:rPr/>
        <w:t>в</w:t>
      </w:r>
      <w:r>
        <w:rPr>
          <w:spacing w:val="-4"/>
        </w:rPr>
        <w:t> </w:t>
      </w:r>
      <w:r>
        <w:rPr/>
        <w:t>позвоночнике,</w:t>
      </w:r>
      <w:r>
        <w:rPr>
          <w:spacing w:val="-7"/>
        </w:rPr>
        <w:t> </w:t>
      </w:r>
      <w:r>
        <w:rPr/>
        <w:t>оказывае эффект массажа, укрепляет мышцы, поддерживающие позвоночник.</w:t>
      </w:r>
    </w:p>
    <w:p>
      <w:pPr>
        <w:pStyle w:val="BodyText"/>
        <w:spacing w:before="201"/>
      </w:pPr>
      <w:r>
        <w:rPr/>
        <w:t>Как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при</w:t>
      </w:r>
      <w:r>
        <w:rPr>
          <w:spacing w:val="-2"/>
        </w:rPr>
        <w:t> </w:t>
      </w:r>
      <w:r>
        <w:rPr/>
        <w:t>других</w:t>
      </w:r>
      <w:r>
        <w:rPr>
          <w:spacing w:val="-8"/>
        </w:rPr>
        <w:t> </w:t>
      </w:r>
      <w:r>
        <w:rPr/>
        <w:t>заболеваниях</w:t>
      </w:r>
      <w:r>
        <w:rPr>
          <w:spacing w:val="-7"/>
        </w:rPr>
        <w:t> </w:t>
      </w:r>
      <w:r>
        <w:rPr/>
        <w:t>суставов,</w:t>
      </w:r>
      <w:r>
        <w:rPr>
          <w:spacing w:val="-6"/>
        </w:rPr>
        <w:t> </w:t>
      </w:r>
      <w:r>
        <w:rPr/>
        <w:t>здесь</w:t>
      </w:r>
      <w:r>
        <w:rPr>
          <w:spacing w:val="-3"/>
        </w:rPr>
        <w:t> </w:t>
      </w:r>
      <w:r>
        <w:rPr/>
        <w:t>широко</w:t>
      </w:r>
      <w:r>
        <w:rPr>
          <w:spacing w:val="-3"/>
        </w:rPr>
        <w:t> </w:t>
      </w:r>
      <w:r>
        <w:rPr/>
        <w:t>используется</w:t>
      </w:r>
      <w:r>
        <w:rPr>
          <w:spacing w:val="-3"/>
        </w:rPr>
        <w:t> </w:t>
      </w:r>
      <w:r>
        <w:rPr>
          <w:spacing w:val="-2"/>
        </w:rPr>
        <w:t>Пролотерапия.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26" w:id="27"/>
      <w:bookmarkEnd w:id="27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14</w:t>
      </w:r>
    </w:p>
    <w:p>
      <w:pPr>
        <w:spacing w:line="261" w:lineRule="auto" w:before="182"/>
        <w:ind w:left="566" w:right="0" w:firstLine="0"/>
        <w:jc w:val="left"/>
        <w:rPr>
          <w:b/>
          <w:sz w:val="28"/>
        </w:rPr>
      </w:pPr>
      <w:bookmarkStart w:name="_bookmark27" w:id="28"/>
      <w:bookmarkEnd w:id="28"/>
      <w:r>
        <w:rPr/>
      </w:r>
      <w:r>
        <w:rPr>
          <w:b/>
          <w:sz w:val="28"/>
        </w:rPr>
        <w:t>Профессиональные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заболевания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(Пневмокониоз,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Вибрационная</w:t>
      </w:r>
      <w:r>
        <w:rPr>
          <w:b/>
          <w:spacing w:val="-13"/>
          <w:sz w:val="28"/>
        </w:rPr>
        <w:t> </w:t>
      </w:r>
      <w:r>
        <w:rPr>
          <w:b/>
          <w:sz w:val="28"/>
        </w:rPr>
        <w:t>болезнь, Профессиональные интоксикации).</w:t>
      </w:r>
    </w:p>
    <w:p>
      <w:pPr>
        <w:pStyle w:val="BodyText"/>
        <w:spacing w:before="147"/>
        <w:ind w:right="144"/>
      </w:pPr>
      <w:r>
        <w:rPr/>
        <w:t>Профессиональными называют заболевания, возникающие вследствии длительного воздействия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организм</w:t>
      </w:r>
      <w:r>
        <w:rPr>
          <w:spacing w:val="-6"/>
        </w:rPr>
        <w:t> </w:t>
      </w:r>
      <w:r>
        <w:rPr/>
        <w:t>человека</w:t>
      </w:r>
      <w:r>
        <w:rPr>
          <w:spacing w:val="-4"/>
        </w:rPr>
        <w:t> </w:t>
      </w:r>
      <w:r>
        <w:rPr/>
        <w:t>вредных</w:t>
      </w:r>
      <w:r>
        <w:rPr>
          <w:spacing w:val="-8"/>
        </w:rPr>
        <w:t> </w:t>
      </w:r>
      <w:r>
        <w:rPr/>
        <w:t>факторов</w:t>
      </w:r>
      <w:r>
        <w:rPr>
          <w:spacing w:val="-2"/>
        </w:rPr>
        <w:t> </w:t>
      </w:r>
      <w:r>
        <w:rPr/>
        <w:t>производственной</w:t>
      </w:r>
      <w:r>
        <w:rPr>
          <w:spacing w:val="-2"/>
        </w:rPr>
        <w:t> </w:t>
      </w:r>
      <w:r>
        <w:rPr/>
        <w:t>среды.</w:t>
      </w:r>
      <w:r>
        <w:rPr>
          <w:spacing w:val="-6"/>
        </w:rPr>
        <w:t> </w:t>
      </w:r>
      <w:r>
        <w:rPr/>
        <w:t>Обычно профессиональные заболевания протекают с общеклиническими симптомами и отличаются только своеобразием клинических синдромов. В коммерческой картине профзаболеваний чаще всего отмечаются: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47"/>
        </w:numPr>
        <w:tabs>
          <w:tab w:pos="1286" w:val="left" w:leader="none"/>
        </w:tabs>
        <w:spacing w:line="240" w:lineRule="auto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синдром</w:t>
      </w:r>
      <w:r>
        <w:rPr>
          <w:spacing w:val="-4"/>
          <w:sz w:val="24"/>
        </w:rPr>
        <w:t> </w:t>
      </w:r>
      <w:r>
        <w:rPr>
          <w:sz w:val="24"/>
        </w:rPr>
        <w:t>поражения </w:t>
      </w:r>
      <w:r>
        <w:rPr>
          <w:spacing w:val="-4"/>
          <w:sz w:val="24"/>
        </w:rPr>
        <w:t>ЦНС;</w:t>
      </w:r>
    </w:p>
    <w:p>
      <w:pPr>
        <w:pStyle w:val="ListParagraph"/>
        <w:numPr>
          <w:ilvl w:val="0"/>
          <w:numId w:val="47"/>
        </w:numPr>
        <w:tabs>
          <w:tab w:pos="1286" w:val="left" w:leader="none"/>
        </w:tabs>
        <w:spacing w:line="275" w:lineRule="exact" w:before="3" w:after="0"/>
        <w:ind w:left="1286" w:right="0" w:hanging="359"/>
        <w:jc w:val="left"/>
        <w:rPr>
          <w:sz w:val="24"/>
        </w:rPr>
      </w:pPr>
      <w:r>
        <w:rPr>
          <w:sz w:val="24"/>
        </w:rPr>
        <w:t>синдром</w:t>
      </w:r>
      <w:r>
        <w:rPr>
          <w:spacing w:val="-6"/>
          <w:sz w:val="24"/>
        </w:rPr>
        <w:t> </w:t>
      </w:r>
      <w:r>
        <w:rPr>
          <w:sz w:val="24"/>
        </w:rPr>
        <w:t>поражения</w:t>
      </w:r>
      <w:r>
        <w:rPr>
          <w:spacing w:val="-2"/>
          <w:sz w:val="24"/>
        </w:rPr>
        <w:t> </w:t>
      </w:r>
      <w:r>
        <w:rPr>
          <w:sz w:val="24"/>
        </w:rPr>
        <w:t>кроветворной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системы;</w:t>
      </w:r>
    </w:p>
    <w:p>
      <w:pPr>
        <w:pStyle w:val="ListParagraph"/>
        <w:numPr>
          <w:ilvl w:val="0"/>
          <w:numId w:val="47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синдром</w:t>
      </w:r>
      <w:r>
        <w:rPr>
          <w:spacing w:val="-9"/>
          <w:sz w:val="24"/>
        </w:rPr>
        <w:t> </w:t>
      </w:r>
      <w:r>
        <w:rPr>
          <w:sz w:val="24"/>
        </w:rPr>
        <w:t>поражения</w:t>
      </w:r>
      <w:r>
        <w:rPr>
          <w:spacing w:val="-4"/>
          <w:sz w:val="24"/>
        </w:rPr>
        <w:t> </w:t>
      </w:r>
      <w:r>
        <w:rPr>
          <w:sz w:val="24"/>
        </w:rPr>
        <w:t>пищеварительного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тракта;</w:t>
      </w:r>
    </w:p>
    <w:p>
      <w:pPr>
        <w:pStyle w:val="ListParagraph"/>
        <w:numPr>
          <w:ilvl w:val="0"/>
          <w:numId w:val="47"/>
        </w:numPr>
        <w:tabs>
          <w:tab w:pos="1286" w:val="left" w:leader="none"/>
        </w:tabs>
        <w:spacing w:line="275" w:lineRule="exact" w:before="3" w:after="0"/>
        <w:ind w:left="1286" w:right="0" w:hanging="359"/>
        <w:jc w:val="left"/>
        <w:rPr>
          <w:sz w:val="24"/>
        </w:rPr>
      </w:pPr>
      <w:r>
        <w:rPr>
          <w:sz w:val="24"/>
        </w:rPr>
        <w:t>синдром</w:t>
      </w:r>
      <w:r>
        <w:rPr>
          <w:spacing w:val="-6"/>
          <w:sz w:val="24"/>
        </w:rPr>
        <w:t> </w:t>
      </w:r>
      <w:r>
        <w:rPr>
          <w:sz w:val="24"/>
        </w:rPr>
        <w:t>поражения</w:t>
      </w:r>
      <w:r>
        <w:rPr>
          <w:spacing w:val="-4"/>
          <w:sz w:val="24"/>
        </w:rPr>
        <w:t> </w:t>
      </w:r>
      <w:r>
        <w:rPr>
          <w:sz w:val="24"/>
        </w:rPr>
        <w:t>дыхательных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путей;</w:t>
      </w:r>
    </w:p>
    <w:p>
      <w:pPr>
        <w:pStyle w:val="ListParagraph"/>
        <w:numPr>
          <w:ilvl w:val="0"/>
          <w:numId w:val="47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синдром</w:t>
      </w:r>
      <w:r>
        <w:rPr>
          <w:spacing w:val="-4"/>
          <w:sz w:val="24"/>
        </w:rPr>
        <w:t> </w:t>
      </w:r>
      <w:r>
        <w:rPr>
          <w:sz w:val="24"/>
        </w:rPr>
        <w:t>поражения </w:t>
      </w:r>
      <w:r>
        <w:rPr>
          <w:spacing w:val="-2"/>
          <w:sz w:val="24"/>
        </w:rPr>
        <w:t>кожи.</w:t>
      </w:r>
    </w:p>
    <w:p>
      <w:pPr>
        <w:pStyle w:val="BodyText"/>
        <w:spacing w:before="276"/>
      </w:pPr>
      <w:r>
        <w:rPr/>
        <w:t>К</w:t>
      </w:r>
      <w:r>
        <w:rPr>
          <w:spacing w:val="-4"/>
        </w:rPr>
        <w:t> </w:t>
      </w:r>
      <w:r>
        <w:rPr/>
        <w:t>профессиональным</w:t>
      </w:r>
      <w:r>
        <w:rPr>
          <w:spacing w:val="-5"/>
        </w:rPr>
        <w:t> </w:t>
      </w:r>
      <w:r>
        <w:rPr/>
        <w:t>заболеваниям</w:t>
      </w:r>
      <w:r>
        <w:rPr>
          <w:spacing w:val="-10"/>
        </w:rPr>
        <w:t> </w:t>
      </w:r>
      <w:r>
        <w:rPr/>
        <w:t>относятся</w:t>
      </w:r>
      <w:r>
        <w:rPr>
          <w:spacing w:val="-7"/>
        </w:rPr>
        <w:t> </w:t>
      </w:r>
      <w:r>
        <w:rPr/>
        <w:t>пневмокониоз,</w:t>
      </w:r>
      <w:r>
        <w:rPr>
          <w:spacing w:val="-5"/>
        </w:rPr>
        <w:t> </w:t>
      </w:r>
      <w:r>
        <w:rPr/>
        <w:t>возникающий</w:t>
      </w:r>
      <w:r>
        <w:rPr>
          <w:spacing w:val="-6"/>
        </w:rPr>
        <w:t> </w:t>
      </w:r>
      <w:r>
        <w:rPr/>
        <w:t>вследствии воздействия производственной пыли, вибрационная болезнь, профессиональные интоксикации и др.</w:t>
      </w:r>
    </w:p>
    <w:p>
      <w:pPr>
        <w:pStyle w:val="Heading1"/>
        <w:spacing w:before="282"/>
        <w:ind w:left="419"/>
        <w:jc w:val="center"/>
      </w:pPr>
      <w:r>
        <w:rPr>
          <w:spacing w:val="-2"/>
        </w:rPr>
        <w:t>Пневмокониоз</w:t>
      </w:r>
    </w:p>
    <w:p>
      <w:pPr>
        <w:pStyle w:val="BodyText"/>
        <w:ind w:left="615"/>
        <w:rPr>
          <w:sz w:val="20"/>
        </w:rPr>
      </w:pPr>
      <w:r>
        <w:rPr>
          <w:sz w:val="20"/>
        </w:rPr>
        <w:drawing>
          <wp:inline distT="0" distB="0" distL="0" distR="0">
            <wp:extent cx="5706597" cy="3145536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597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</w:pPr>
      <w:r>
        <w:rPr/>
        <w:t>Пневмокониоз, являясь хроническим профессиональным заболевание, характеризуется возникновением</w:t>
      </w:r>
      <w:r>
        <w:rPr>
          <w:spacing w:val="-2"/>
        </w:rPr>
        <w:t> </w:t>
      </w:r>
      <w:r>
        <w:rPr/>
        <w:t>диффузных</w:t>
      </w:r>
      <w:r>
        <w:rPr>
          <w:spacing w:val="-7"/>
        </w:rPr>
        <w:t> </w:t>
      </w:r>
      <w:r>
        <w:rPr/>
        <w:t>фиброзных</w:t>
      </w:r>
      <w:r>
        <w:rPr>
          <w:spacing w:val="-7"/>
        </w:rPr>
        <w:t> </w:t>
      </w:r>
      <w:r>
        <w:rPr/>
        <w:t>изменений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лёгких,</w:t>
      </w:r>
      <w:r>
        <w:rPr>
          <w:spacing w:val="-5"/>
        </w:rPr>
        <w:t> </w:t>
      </w:r>
      <w:r>
        <w:rPr/>
        <w:t>причиной</w:t>
      </w:r>
      <w:r>
        <w:rPr>
          <w:spacing w:val="-6"/>
        </w:rPr>
        <w:t> </w:t>
      </w:r>
      <w:r>
        <w:rPr/>
        <w:t>которых</w:t>
      </w:r>
      <w:r>
        <w:rPr>
          <w:spacing w:val="-7"/>
        </w:rPr>
        <w:t> </w:t>
      </w:r>
      <w:r>
        <w:rPr/>
        <w:t>является длительный контракт с промышленной пылью.</w:t>
      </w:r>
    </w:p>
    <w:p>
      <w:pPr>
        <w:pStyle w:val="Heading2"/>
        <w:spacing w:before="7"/>
      </w:pPr>
      <w:r>
        <w:rPr>
          <w:spacing w:val="-2"/>
        </w:rPr>
        <w:t>Классификация:</w:t>
      </w:r>
    </w:p>
    <w:p>
      <w:pPr>
        <w:pStyle w:val="BodyText"/>
        <w:ind w:left="0"/>
        <w:rPr>
          <w:b/>
        </w:rPr>
      </w:pPr>
    </w:p>
    <w:p>
      <w:pPr>
        <w:pStyle w:val="ListParagraph"/>
        <w:numPr>
          <w:ilvl w:val="0"/>
          <w:numId w:val="48"/>
        </w:numPr>
        <w:tabs>
          <w:tab w:pos="780" w:val="left" w:leader="none"/>
        </w:tabs>
        <w:spacing w:line="240" w:lineRule="auto" w:before="0" w:after="0"/>
        <w:ind w:left="780" w:right="0" w:hanging="214"/>
        <w:jc w:val="left"/>
        <w:rPr>
          <w:b/>
          <w:sz w:val="24"/>
        </w:rPr>
      </w:pPr>
      <w:r>
        <w:rPr>
          <w:b/>
          <w:sz w:val="24"/>
        </w:rPr>
        <w:t>По</w:t>
      </w:r>
      <w:r>
        <w:rPr>
          <w:b/>
          <w:spacing w:val="-2"/>
          <w:sz w:val="24"/>
        </w:rPr>
        <w:t> этологии: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132" w:after="0"/>
        <w:ind w:left="811" w:right="0" w:hanging="245"/>
        <w:jc w:val="left"/>
        <w:rPr>
          <w:sz w:val="24"/>
        </w:rPr>
      </w:pPr>
      <w:r>
        <w:rPr>
          <w:sz w:val="24"/>
        </w:rPr>
        <w:t>Силикоз</w:t>
      </w:r>
      <w:r>
        <w:rPr>
          <w:spacing w:val="-10"/>
          <w:sz w:val="24"/>
        </w:rPr>
        <w:t> </w:t>
      </w:r>
      <w:r>
        <w:rPr>
          <w:sz w:val="24"/>
        </w:rPr>
        <w:t>вследствии</w:t>
      </w:r>
      <w:r>
        <w:rPr>
          <w:spacing w:val="-7"/>
          <w:sz w:val="24"/>
        </w:rPr>
        <w:t> </w:t>
      </w:r>
      <w:r>
        <w:rPr>
          <w:sz w:val="24"/>
        </w:rPr>
        <w:t>вдыхания</w:t>
      </w:r>
      <w:r>
        <w:rPr>
          <w:spacing w:val="-3"/>
          <w:sz w:val="24"/>
        </w:rPr>
        <w:t> </w:t>
      </w:r>
      <w:r>
        <w:rPr>
          <w:sz w:val="24"/>
        </w:rPr>
        <w:t>кремниевой</w:t>
      </w:r>
      <w:r>
        <w:rPr>
          <w:spacing w:val="-2"/>
          <w:sz w:val="24"/>
        </w:rPr>
        <w:t> пыли;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75" w:lineRule="exact" w:before="3" w:after="0"/>
        <w:ind w:left="811" w:right="0" w:hanging="245"/>
        <w:jc w:val="left"/>
        <w:rPr>
          <w:sz w:val="24"/>
        </w:rPr>
      </w:pPr>
      <w:r>
        <w:rPr>
          <w:sz w:val="24"/>
        </w:rPr>
        <w:t>Металлокониоз</w:t>
      </w:r>
      <w:r>
        <w:rPr>
          <w:spacing w:val="-10"/>
          <w:sz w:val="24"/>
        </w:rPr>
        <w:t> </w:t>
      </w:r>
      <w:r>
        <w:rPr>
          <w:sz w:val="24"/>
        </w:rPr>
        <w:t>вследствии</w:t>
      </w:r>
      <w:r>
        <w:rPr>
          <w:spacing w:val="-8"/>
          <w:sz w:val="24"/>
        </w:rPr>
        <w:t> </w:t>
      </w:r>
      <w:r>
        <w:rPr>
          <w:sz w:val="24"/>
        </w:rPr>
        <w:t>вдыхания</w:t>
      </w:r>
      <w:r>
        <w:rPr>
          <w:spacing w:val="-4"/>
          <w:sz w:val="24"/>
        </w:rPr>
        <w:t> </w:t>
      </w:r>
      <w:r>
        <w:rPr>
          <w:sz w:val="24"/>
        </w:rPr>
        <w:t>металлической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пыли;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75" w:lineRule="exact" w:before="0" w:after="0"/>
        <w:ind w:left="811" w:right="0" w:hanging="245"/>
        <w:jc w:val="left"/>
        <w:rPr>
          <w:sz w:val="24"/>
        </w:rPr>
      </w:pPr>
      <w:r>
        <w:rPr>
          <w:sz w:val="24"/>
        </w:rPr>
        <w:t>Карбокониозы,</w:t>
      </w:r>
      <w:r>
        <w:rPr>
          <w:spacing w:val="-9"/>
          <w:sz w:val="24"/>
        </w:rPr>
        <w:t> </w:t>
      </w:r>
      <w:r>
        <w:rPr>
          <w:sz w:val="24"/>
        </w:rPr>
        <w:t>возникающие</w:t>
      </w:r>
      <w:r>
        <w:rPr>
          <w:spacing w:val="-10"/>
          <w:sz w:val="24"/>
        </w:rPr>
        <w:t> </w:t>
      </w:r>
      <w:r>
        <w:rPr>
          <w:sz w:val="24"/>
        </w:rPr>
        <w:t>вследствии</w:t>
      </w:r>
      <w:r>
        <w:rPr>
          <w:spacing w:val="-8"/>
          <w:sz w:val="24"/>
        </w:rPr>
        <w:t> </w:t>
      </w:r>
      <w:r>
        <w:rPr>
          <w:sz w:val="24"/>
        </w:rPr>
        <w:t>вдыхания</w:t>
      </w:r>
      <w:r>
        <w:rPr>
          <w:spacing w:val="-1"/>
          <w:sz w:val="24"/>
        </w:rPr>
        <w:t> </w:t>
      </w:r>
      <w:r>
        <w:rPr>
          <w:sz w:val="24"/>
        </w:rPr>
        <w:t>угольной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пыли;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37" w:lineRule="auto" w:before="4" w:after="0"/>
        <w:ind w:left="566" w:right="162" w:firstLine="0"/>
        <w:jc w:val="left"/>
        <w:rPr>
          <w:sz w:val="24"/>
        </w:rPr>
      </w:pPr>
      <w:r>
        <w:rPr>
          <w:sz w:val="24"/>
        </w:rPr>
        <w:t>Пневмокониозы,</w:t>
      </w:r>
      <w:r>
        <w:rPr>
          <w:spacing w:val="-7"/>
          <w:sz w:val="24"/>
        </w:rPr>
        <w:t> </w:t>
      </w:r>
      <w:r>
        <w:rPr>
          <w:sz w:val="24"/>
        </w:rPr>
        <w:t>возникающие</w:t>
      </w:r>
      <w:r>
        <w:rPr>
          <w:spacing w:val="-5"/>
          <w:sz w:val="24"/>
        </w:rPr>
        <w:t> </w:t>
      </w:r>
      <w:r>
        <w:rPr>
          <w:sz w:val="24"/>
        </w:rPr>
        <w:t>вследствии</w:t>
      </w:r>
      <w:r>
        <w:rPr>
          <w:spacing w:val="-8"/>
          <w:sz w:val="24"/>
        </w:rPr>
        <w:t> </w:t>
      </w:r>
      <w:r>
        <w:rPr>
          <w:sz w:val="24"/>
        </w:rPr>
        <w:t>вдыхания</w:t>
      </w:r>
      <w:r>
        <w:rPr>
          <w:spacing w:val="-4"/>
          <w:sz w:val="24"/>
        </w:rPr>
        <w:t> </w:t>
      </w:r>
      <w:r>
        <w:rPr>
          <w:sz w:val="24"/>
        </w:rPr>
        <w:t>смешанной</w:t>
      </w:r>
      <w:r>
        <w:rPr>
          <w:spacing w:val="-8"/>
          <w:sz w:val="24"/>
        </w:rPr>
        <w:t> </w:t>
      </w:r>
      <w:r>
        <w:rPr>
          <w:sz w:val="24"/>
        </w:rPr>
        <w:t>пыли,</w:t>
      </w:r>
      <w:r>
        <w:rPr>
          <w:spacing w:val="-2"/>
          <w:sz w:val="24"/>
        </w:rPr>
        <w:t> </w:t>
      </w:r>
      <w:r>
        <w:rPr>
          <w:sz w:val="24"/>
        </w:rPr>
        <w:t>содержащей</w:t>
      </w:r>
      <w:r>
        <w:rPr>
          <w:spacing w:val="-8"/>
          <w:sz w:val="24"/>
        </w:rPr>
        <w:t> </w:t>
      </w:r>
      <w:r>
        <w:rPr>
          <w:sz w:val="24"/>
        </w:rPr>
        <w:t>или не содержащей алюминий;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4" w:after="0"/>
        <w:ind w:left="811" w:right="0" w:hanging="245"/>
        <w:jc w:val="left"/>
        <w:rPr>
          <w:sz w:val="24"/>
        </w:rPr>
      </w:pPr>
      <w:r>
        <w:rPr>
          <w:sz w:val="24"/>
        </w:rPr>
        <w:t>Пневмокониозы,</w:t>
      </w:r>
      <w:r>
        <w:rPr>
          <w:spacing w:val="-10"/>
          <w:sz w:val="24"/>
        </w:rPr>
        <w:t> </w:t>
      </w:r>
      <w:r>
        <w:rPr>
          <w:sz w:val="24"/>
        </w:rPr>
        <w:t>возникающие</w:t>
      </w:r>
      <w:r>
        <w:rPr>
          <w:spacing w:val="-6"/>
          <w:sz w:val="24"/>
        </w:rPr>
        <w:t> </w:t>
      </w:r>
      <w:r>
        <w:rPr>
          <w:sz w:val="24"/>
        </w:rPr>
        <w:t>вследствии</w:t>
      </w:r>
      <w:r>
        <w:rPr>
          <w:spacing w:val="-8"/>
          <w:sz w:val="24"/>
        </w:rPr>
        <w:t> </w:t>
      </w:r>
      <w:r>
        <w:rPr>
          <w:sz w:val="24"/>
        </w:rPr>
        <w:t>вдыхания</w:t>
      </w:r>
      <w:r>
        <w:rPr>
          <w:spacing w:val="-5"/>
          <w:sz w:val="24"/>
        </w:rPr>
        <w:t> </w:t>
      </w:r>
      <w:r>
        <w:rPr>
          <w:sz w:val="24"/>
        </w:rPr>
        <w:t>органической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пыли.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Heading2"/>
        <w:numPr>
          <w:ilvl w:val="0"/>
          <w:numId w:val="48"/>
        </w:numPr>
        <w:tabs>
          <w:tab w:pos="871" w:val="left" w:leader="none"/>
        </w:tabs>
        <w:spacing w:line="240" w:lineRule="auto" w:before="66" w:after="0"/>
        <w:ind w:left="871" w:right="0" w:hanging="305"/>
        <w:jc w:val="left"/>
      </w:pPr>
      <w:r>
        <w:rPr/>
        <w:t>По</w:t>
      </w:r>
      <w:r>
        <w:rPr>
          <w:spacing w:val="-2"/>
        </w:rPr>
        <w:t> течению: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176" w:after="0"/>
        <w:ind w:left="811" w:right="0" w:hanging="245"/>
        <w:jc w:val="left"/>
        <w:rPr>
          <w:sz w:val="24"/>
        </w:rPr>
      </w:pPr>
      <w:r>
        <w:rPr>
          <w:sz w:val="24"/>
        </w:rPr>
        <w:t>Быстро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прогрессирующие;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40" w:after="0"/>
        <w:ind w:left="811" w:right="0" w:hanging="245"/>
        <w:jc w:val="left"/>
        <w:rPr>
          <w:sz w:val="24"/>
        </w:rPr>
      </w:pPr>
      <w:r>
        <w:rPr>
          <w:sz w:val="24"/>
        </w:rPr>
        <w:t>Медленно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прогрессирующие;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37" w:after="0"/>
        <w:ind w:left="811" w:right="0" w:hanging="245"/>
        <w:jc w:val="left"/>
        <w:rPr>
          <w:sz w:val="24"/>
        </w:rPr>
      </w:pPr>
      <w:r>
        <w:rPr>
          <w:sz w:val="24"/>
        </w:rPr>
        <w:t>Поздно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развивающиеся.</w:t>
      </w:r>
    </w:p>
    <w:p>
      <w:pPr>
        <w:pStyle w:val="BodyText"/>
        <w:spacing w:before="5"/>
        <w:ind w:left="0"/>
      </w:pPr>
    </w:p>
    <w:p>
      <w:pPr>
        <w:pStyle w:val="Heading2"/>
        <w:numPr>
          <w:ilvl w:val="0"/>
          <w:numId w:val="48"/>
        </w:numPr>
        <w:tabs>
          <w:tab w:pos="963" w:val="left" w:leader="none"/>
        </w:tabs>
        <w:spacing w:line="240" w:lineRule="auto" w:before="0" w:after="0"/>
        <w:ind w:left="963" w:right="0" w:hanging="397"/>
        <w:jc w:val="left"/>
      </w:pPr>
      <w:r>
        <w:rPr/>
        <w:t>По</w:t>
      </w:r>
      <w:r>
        <w:rPr>
          <w:spacing w:val="-3"/>
        </w:rPr>
        <w:t> </w:t>
      </w:r>
      <w:r>
        <w:rPr>
          <w:spacing w:val="-2"/>
        </w:rPr>
        <w:t>осложнениями: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Туберкулёз;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36" w:after="0"/>
        <w:ind w:left="811" w:right="0" w:hanging="245"/>
        <w:jc w:val="left"/>
        <w:rPr>
          <w:sz w:val="24"/>
        </w:rPr>
      </w:pPr>
      <w:r>
        <w:rPr>
          <w:sz w:val="24"/>
        </w:rPr>
        <w:t>Вторичный</w:t>
      </w:r>
      <w:r>
        <w:rPr>
          <w:spacing w:val="-7"/>
          <w:sz w:val="24"/>
        </w:rPr>
        <w:t> </w:t>
      </w:r>
      <w:r>
        <w:rPr>
          <w:sz w:val="24"/>
        </w:rPr>
        <w:t>хронический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бронхит;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41" w:after="0"/>
        <w:ind w:left="811" w:right="0" w:hanging="245"/>
        <w:jc w:val="left"/>
        <w:rPr>
          <w:sz w:val="24"/>
        </w:rPr>
      </w:pPr>
      <w:r>
        <w:rPr>
          <w:spacing w:val="-2"/>
          <w:sz w:val="24"/>
        </w:rPr>
        <w:t>Пневмоторакс;</w:t>
      </w:r>
    </w:p>
    <w:p>
      <w:pPr>
        <w:pStyle w:val="ListParagraph"/>
        <w:numPr>
          <w:ilvl w:val="1"/>
          <w:numId w:val="48"/>
        </w:numPr>
        <w:tabs>
          <w:tab w:pos="811" w:val="left" w:leader="none"/>
        </w:tabs>
        <w:spacing w:line="240" w:lineRule="auto" w:before="36" w:after="0"/>
        <w:ind w:left="811" w:right="0" w:hanging="245"/>
        <w:jc w:val="left"/>
        <w:rPr>
          <w:sz w:val="24"/>
        </w:rPr>
      </w:pPr>
      <w:r>
        <w:rPr>
          <w:sz w:val="24"/>
        </w:rPr>
        <w:t>Бронхиальная</w:t>
      </w:r>
      <w:r>
        <w:rPr>
          <w:spacing w:val="-3"/>
          <w:sz w:val="24"/>
        </w:rPr>
        <w:t> </w:t>
      </w:r>
      <w:r>
        <w:rPr>
          <w:sz w:val="24"/>
        </w:rPr>
        <w:t>астма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pacing w:val="-5"/>
          <w:sz w:val="24"/>
        </w:rPr>
        <w:t>др.</w:t>
      </w:r>
    </w:p>
    <w:p>
      <w:pPr>
        <w:pStyle w:val="BodyText"/>
        <w:ind w:left="0"/>
      </w:pPr>
    </w:p>
    <w:p>
      <w:pPr>
        <w:pStyle w:val="BodyText"/>
      </w:pPr>
      <w:r>
        <w:rPr/>
        <w:t>Среди</w:t>
      </w:r>
      <w:r>
        <w:rPr>
          <w:spacing w:val="-4"/>
        </w:rPr>
        <w:t> </w:t>
      </w:r>
      <w:r>
        <w:rPr/>
        <w:t>пневмокониозов</w:t>
      </w:r>
      <w:r>
        <w:rPr>
          <w:spacing w:val="-2"/>
        </w:rPr>
        <w:t> </w:t>
      </w:r>
      <w:r>
        <w:rPr/>
        <w:t>самыми</w:t>
      </w:r>
      <w:r>
        <w:rPr>
          <w:spacing w:val="-6"/>
        </w:rPr>
        <w:t> </w:t>
      </w:r>
      <w:r>
        <w:rPr/>
        <w:t>тяжёлыми</w:t>
      </w:r>
      <w:r>
        <w:rPr>
          <w:spacing w:val="-7"/>
        </w:rPr>
        <w:t> </w:t>
      </w:r>
      <w:r>
        <w:rPr/>
        <w:t>являются</w:t>
      </w:r>
      <w:r>
        <w:rPr>
          <w:spacing w:val="-3"/>
        </w:rPr>
        <w:t> </w:t>
      </w:r>
      <w:r>
        <w:rPr/>
        <w:t>силикоз,</w:t>
      </w:r>
      <w:r>
        <w:rPr>
          <w:spacing w:val="-1"/>
        </w:rPr>
        <w:t> </w:t>
      </w:r>
      <w:r>
        <w:rPr/>
        <w:t>асбестоз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2"/>
        </w:rPr>
        <w:t>антрокоз.</w:t>
      </w:r>
    </w:p>
    <w:p>
      <w:pPr>
        <w:pStyle w:val="BodyText"/>
        <w:ind w:left="0"/>
      </w:pPr>
    </w:p>
    <w:p>
      <w:pPr>
        <w:pStyle w:val="BodyText"/>
      </w:pPr>
      <w:r>
        <w:rPr>
          <w:b/>
        </w:rPr>
        <w:t>Силикоз – </w:t>
      </w:r>
      <w:r>
        <w:rPr/>
        <w:t>возникает при вдыхании кремниевой пыли. Мелкие частички пыли, достигая альвеол лёгких, приводят к их гибели. Процесс развивается в альвеолах, респираторных бронхиолах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лимфатической</w:t>
      </w:r>
      <w:r>
        <w:rPr>
          <w:spacing w:val="-6"/>
        </w:rPr>
        <w:t> </w:t>
      </w:r>
      <w:r>
        <w:rPr/>
        <w:t>системе.</w:t>
      </w:r>
      <w:r>
        <w:rPr>
          <w:spacing w:val="-5"/>
        </w:rPr>
        <w:t> </w:t>
      </w:r>
      <w:r>
        <w:rPr/>
        <w:t>Основными</w:t>
      </w:r>
      <w:r>
        <w:rPr>
          <w:spacing w:val="-6"/>
        </w:rPr>
        <w:t> </w:t>
      </w:r>
      <w:r>
        <w:rPr/>
        <w:t>формами</w:t>
      </w:r>
      <w:r>
        <w:rPr>
          <w:spacing w:val="-6"/>
        </w:rPr>
        <w:t> </w:t>
      </w:r>
      <w:r>
        <w:rPr/>
        <w:t>силикоза</w:t>
      </w:r>
      <w:r>
        <w:rPr>
          <w:spacing w:val="-3"/>
        </w:rPr>
        <w:t> </w:t>
      </w:r>
      <w:r>
        <w:rPr/>
        <w:t>являются</w:t>
      </w:r>
      <w:r>
        <w:rPr>
          <w:spacing w:val="-3"/>
        </w:rPr>
        <w:t> </w:t>
      </w:r>
      <w:r>
        <w:rPr/>
        <w:t>узловая, диффузная, симметричная и смешанная.</w:t>
      </w:r>
    </w:p>
    <w:p>
      <w:pPr>
        <w:pStyle w:val="BodyText"/>
        <w:spacing w:before="3"/>
        <w:ind w:left="0"/>
      </w:pPr>
    </w:p>
    <w:p>
      <w:pPr>
        <w:pStyle w:val="BodyText"/>
        <w:ind w:right="144"/>
      </w:pPr>
      <w:r>
        <w:rPr/>
        <w:t>Основной</w:t>
      </w:r>
      <w:r>
        <w:rPr>
          <w:spacing w:val="-6"/>
        </w:rPr>
        <w:t> </w:t>
      </w:r>
      <w:r>
        <w:rPr/>
        <w:t>жалобы</w:t>
      </w:r>
      <w:r>
        <w:rPr>
          <w:spacing w:val="-1"/>
        </w:rPr>
        <w:t> </w:t>
      </w:r>
      <w:r>
        <w:rPr/>
        <w:t>больных</w:t>
      </w:r>
      <w:r>
        <w:rPr>
          <w:spacing w:val="-7"/>
        </w:rPr>
        <w:t> </w:t>
      </w:r>
      <w:r>
        <w:rPr/>
        <w:t>является</w:t>
      </w:r>
      <w:r>
        <w:rPr>
          <w:spacing w:val="-7"/>
        </w:rPr>
        <w:t> </w:t>
      </w:r>
      <w:r>
        <w:rPr/>
        <w:t>одышка.</w:t>
      </w:r>
      <w:r>
        <w:rPr>
          <w:spacing w:val="-9"/>
        </w:rPr>
        <w:t> </w:t>
      </w:r>
      <w:r>
        <w:rPr/>
        <w:t>Одышка</w:t>
      </w:r>
      <w:r>
        <w:rPr>
          <w:spacing w:val="-3"/>
        </w:rPr>
        <w:t> </w:t>
      </w:r>
      <w:r>
        <w:rPr/>
        <w:t>нарастает</w:t>
      </w:r>
      <w:r>
        <w:rPr>
          <w:spacing w:val="-2"/>
        </w:rPr>
        <w:t> </w:t>
      </w:r>
      <w:r>
        <w:rPr/>
        <w:t>постепенно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становится постоянной. Кроме одышки отмечаются боли в грудной клетке, сухой кашель или же кашель с выделением небольшого количества слизистой или слизисто-гнойной мокроты. Выделение большого количества гнойной мокроты является причиной хронического бронхита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бронхоэктазии.</w:t>
      </w:r>
      <w:r>
        <w:rPr>
          <w:spacing w:val="-1"/>
        </w:rPr>
        <w:t> </w:t>
      </w:r>
      <w:r>
        <w:rPr/>
        <w:t>Дыхание</w:t>
      </w:r>
      <w:r>
        <w:rPr>
          <w:spacing w:val="-4"/>
        </w:rPr>
        <w:t> </w:t>
      </w:r>
      <w:r>
        <w:rPr/>
        <w:t>чаще</w:t>
      </w:r>
      <w:r>
        <w:rPr>
          <w:spacing w:val="-9"/>
        </w:rPr>
        <w:t> </w:t>
      </w:r>
      <w:r>
        <w:rPr/>
        <w:t>не</w:t>
      </w:r>
      <w:r>
        <w:rPr>
          <w:spacing w:val="-4"/>
        </w:rPr>
        <w:t> </w:t>
      </w:r>
      <w:r>
        <w:rPr/>
        <w:t>изменено,</w:t>
      </w:r>
      <w:r>
        <w:rPr>
          <w:spacing w:val="-6"/>
        </w:rPr>
        <w:t> </w:t>
      </w:r>
      <w:r>
        <w:rPr/>
        <w:t>но при</w:t>
      </w:r>
      <w:r>
        <w:rPr>
          <w:spacing w:val="-7"/>
        </w:rPr>
        <w:t> </w:t>
      </w:r>
      <w:r>
        <w:rPr/>
        <w:t>видимых</w:t>
      </w:r>
      <w:r>
        <w:rPr>
          <w:spacing w:val="-8"/>
        </w:rPr>
        <w:t> </w:t>
      </w:r>
      <w:r>
        <w:rPr/>
        <w:t>физиологических изменениях носит характер ослабленного везикулярного, слышны сухие хрипы. При силикозе может наблюдаться сухой плеврит.</w:t>
      </w:r>
    </w:p>
    <w:p>
      <w:pPr>
        <w:pStyle w:val="BodyText"/>
      </w:pPr>
      <w:r>
        <w:rPr/>
        <w:t>Температура тела нормальная, ее повышенние свидетельствует о присоединении пневмонии,</w:t>
      </w:r>
      <w:r>
        <w:rPr>
          <w:spacing w:val="-6"/>
        </w:rPr>
        <w:t> </w:t>
      </w:r>
      <w:r>
        <w:rPr/>
        <w:t>туберкулёза</w:t>
      </w:r>
      <w:r>
        <w:rPr>
          <w:spacing w:val="-4"/>
        </w:rPr>
        <w:t> </w:t>
      </w:r>
      <w:r>
        <w:rPr/>
        <w:t>или</w:t>
      </w:r>
      <w:r>
        <w:rPr>
          <w:spacing w:val="-2"/>
        </w:rPr>
        <w:t> </w:t>
      </w:r>
      <w:r>
        <w:rPr/>
        <w:t>гнойной</w:t>
      </w:r>
      <w:r>
        <w:rPr>
          <w:spacing w:val="-7"/>
        </w:rPr>
        <w:t> </w:t>
      </w:r>
      <w:r>
        <w:rPr/>
        <w:t>инфекции.</w:t>
      </w:r>
      <w:r>
        <w:rPr>
          <w:spacing w:val="-1"/>
        </w:rPr>
        <w:t> </w:t>
      </w:r>
      <w:r>
        <w:rPr/>
        <w:t>Изменения</w:t>
      </w:r>
      <w:r>
        <w:rPr>
          <w:spacing w:val="-8"/>
        </w:rPr>
        <w:t> </w:t>
      </w:r>
      <w:r>
        <w:rPr/>
        <w:t>со</w:t>
      </w:r>
      <w:r>
        <w:rPr>
          <w:spacing w:val="-3"/>
        </w:rPr>
        <w:t> </w:t>
      </w:r>
      <w:r>
        <w:rPr/>
        <w:t>стороны</w:t>
      </w:r>
      <w:r>
        <w:rPr>
          <w:spacing w:val="-2"/>
        </w:rPr>
        <w:t> </w:t>
      </w:r>
      <w:r>
        <w:rPr/>
        <w:t>сердечно- сосудистой системы появляются в последнем периоде заболевания.</w:t>
      </w:r>
    </w:p>
    <w:p>
      <w:pPr>
        <w:pStyle w:val="BodyText"/>
        <w:spacing w:before="275"/>
        <w:ind w:right="144"/>
      </w:pPr>
      <w:r>
        <w:rPr>
          <w:b/>
        </w:rPr>
        <w:t>Принципы лечения. </w:t>
      </w:r>
      <w:r>
        <w:rPr/>
        <w:t>При неосложненных формах проводят лечение дыхательной недостаточности и вторичной лёгочной гипертензии, назначают общеукрепляющие средства и санаторно-курортное лечение. Присоединение хронического бронхита или туберкулёза</w:t>
      </w:r>
      <w:r>
        <w:rPr>
          <w:spacing w:val="-8"/>
        </w:rPr>
        <w:t> </w:t>
      </w:r>
      <w:r>
        <w:rPr/>
        <w:t>требует</w:t>
      </w:r>
      <w:r>
        <w:rPr>
          <w:spacing w:val="-7"/>
        </w:rPr>
        <w:t> </w:t>
      </w:r>
      <w:r>
        <w:rPr/>
        <w:t>соответственно назначения</w:t>
      </w:r>
      <w:r>
        <w:rPr>
          <w:spacing w:val="-7"/>
        </w:rPr>
        <w:t> </w:t>
      </w:r>
      <w:r>
        <w:rPr/>
        <w:t>антибиотиков</w:t>
      </w:r>
      <w:r>
        <w:rPr>
          <w:spacing w:val="-10"/>
        </w:rPr>
        <w:t> </w:t>
      </w:r>
      <w:r>
        <w:rPr/>
        <w:t>или</w:t>
      </w:r>
      <w:r>
        <w:rPr>
          <w:spacing w:val="-10"/>
        </w:rPr>
        <w:t> </w:t>
      </w:r>
      <w:r>
        <w:rPr/>
        <w:t>противотуберкулёзных препаратов. Иногда при быстро прогрессирующем заболевании назначают малые дозы </w:t>
      </w:r>
      <w:r>
        <w:rPr>
          <w:spacing w:val="-2"/>
        </w:rPr>
        <w:t>глюкокортикоидов.</w:t>
      </w:r>
    </w:p>
    <w:p>
      <w:pPr>
        <w:pStyle w:val="BodyText"/>
        <w:spacing w:before="274"/>
        <w:ind w:right="144"/>
      </w:pPr>
      <w:r>
        <w:rPr>
          <w:b/>
        </w:rPr>
        <w:t>Асбестоз – </w:t>
      </w:r>
      <w:r>
        <w:rPr/>
        <w:t>возникает при вдыхание минеральных веществ, и для него характерно поражение</w:t>
      </w:r>
      <w:r>
        <w:rPr>
          <w:spacing w:val="-4"/>
        </w:rPr>
        <w:t> </w:t>
      </w:r>
      <w:r>
        <w:rPr/>
        <w:t>плевры.</w:t>
      </w:r>
      <w:r>
        <w:rPr>
          <w:spacing w:val="-2"/>
        </w:rPr>
        <w:t> </w:t>
      </w:r>
      <w:r>
        <w:rPr/>
        <w:t>При</w:t>
      </w:r>
      <w:r>
        <w:rPr>
          <w:spacing w:val="-7"/>
        </w:rPr>
        <w:t> </w:t>
      </w:r>
      <w:r>
        <w:rPr/>
        <w:t>рентгенологическом</w:t>
      </w:r>
      <w:r>
        <w:rPr>
          <w:spacing w:val="-6"/>
        </w:rPr>
        <w:t> </w:t>
      </w:r>
      <w:r>
        <w:rPr/>
        <w:t>обследовании</w:t>
      </w:r>
      <w:r>
        <w:rPr>
          <w:spacing w:val="-7"/>
        </w:rPr>
        <w:t> </w:t>
      </w:r>
      <w:r>
        <w:rPr/>
        <w:t>обнаруживаются</w:t>
      </w:r>
      <w:r>
        <w:rPr>
          <w:spacing w:val="-4"/>
        </w:rPr>
        <w:t> </w:t>
      </w:r>
      <w:r>
        <w:rPr/>
        <w:t>плевральные сращения, диффузное утолщение плевры и ее кальцинация.</w:t>
      </w:r>
    </w:p>
    <w:p>
      <w:pPr>
        <w:pStyle w:val="BodyText"/>
        <w:spacing w:before="3"/>
        <w:ind w:right="144"/>
      </w:pPr>
      <w:r>
        <w:rPr/>
        <w:t>Больные жалуются на слабость, одышку, боли в грудной клетке. Заболевание характеризуется</w:t>
      </w:r>
      <w:r>
        <w:rPr>
          <w:spacing w:val="-4"/>
        </w:rPr>
        <w:t> </w:t>
      </w:r>
      <w:r>
        <w:rPr/>
        <w:t>тяжёлой</w:t>
      </w:r>
      <w:r>
        <w:rPr>
          <w:spacing w:val="-2"/>
        </w:rPr>
        <w:t> </w:t>
      </w:r>
      <w:r>
        <w:rPr/>
        <w:t>дыхательной</w:t>
      </w:r>
      <w:r>
        <w:rPr>
          <w:spacing w:val="-7"/>
        </w:rPr>
        <w:t> </w:t>
      </w:r>
      <w:r>
        <w:rPr/>
        <w:t>недостаточностью</w:t>
      </w:r>
      <w:r>
        <w:rPr>
          <w:spacing w:val="-10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прогрессирующим</w:t>
      </w:r>
      <w:r>
        <w:rPr>
          <w:spacing w:val="-2"/>
        </w:rPr>
        <w:t> </w:t>
      </w:r>
      <w:r>
        <w:rPr/>
        <w:t>течением. Асбестоз создаёт благоприятные условия для развития злокачественных опухолей в лёгких, в плевре, в органах пищеварительной системы.</w:t>
      </w:r>
    </w:p>
    <w:p>
      <w:pPr>
        <w:pStyle w:val="BodyText"/>
        <w:spacing w:before="274"/>
      </w:pPr>
      <w:r>
        <w:rPr>
          <w:b/>
        </w:rPr>
        <w:t>Антракоз – </w:t>
      </w:r>
      <w:r>
        <w:rPr/>
        <w:t>наиболее часто встречающиеся заболевание из группы карбокониозов, характеризуется</w:t>
      </w:r>
      <w:r>
        <w:rPr>
          <w:spacing w:val="-7"/>
        </w:rPr>
        <w:t> </w:t>
      </w:r>
      <w:r>
        <w:rPr/>
        <w:t>постепенно</w:t>
      </w:r>
      <w:r>
        <w:rPr>
          <w:spacing w:val="-2"/>
        </w:rPr>
        <w:t> </w:t>
      </w:r>
      <w:r>
        <w:rPr/>
        <w:t>прогрессирующим</w:t>
      </w:r>
      <w:r>
        <w:rPr>
          <w:spacing w:val="-5"/>
        </w:rPr>
        <w:t> </w:t>
      </w:r>
      <w:r>
        <w:rPr/>
        <w:t>течением</w:t>
      </w:r>
      <w:r>
        <w:rPr>
          <w:spacing w:val="-5"/>
        </w:rPr>
        <w:t> </w:t>
      </w:r>
      <w:r>
        <w:rPr/>
        <w:t>с</w:t>
      </w:r>
      <w:r>
        <w:rPr>
          <w:spacing w:val="-11"/>
        </w:rPr>
        <w:t> </w:t>
      </w:r>
      <w:r>
        <w:rPr/>
        <w:t>увеличением</w:t>
      </w:r>
      <w:r>
        <w:rPr>
          <w:spacing w:val="-5"/>
        </w:rPr>
        <w:t> </w:t>
      </w:r>
      <w:r>
        <w:rPr/>
        <w:t>внутренних лимфатических узлов в средне-нижних долях лёгкого и плевральной реакцией.</w:t>
      </w:r>
    </w:p>
    <w:p>
      <w:pPr>
        <w:pStyle w:val="BodyText"/>
        <w:spacing w:after="0"/>
        <w:sectPr>
          <w:pgSz w:w="11910" w:h="16840"/>
          <w:pgMar w:header="0" w:footer="1179" w:top="1040" w:bottom="1360" w:left="1133" w:right="708"/>
        </w:sectPr>
      </w:pPr>
    </w:p>
    <w:p>
      <w:pPr>
        <w:pStyle w:val="BodyText"/>
        <w:spacing w:line="242" w:lineRule="auto" w:before="63"/>
      </w:pPr>
      <w:r>
        <w:rPr>
          <w:b/>
        </w:rPr>
        <w:t>Прогноз. </w:t>
      </w:r>
      <w:r>
        <w:rPr/>
        <w:t>В</w:t>
      </w:r>
      <w:r>
        <w:rPr>
          <w:spacing w:val="-3"/>
        </w:rPr>
        <w:t> </w:t>
      </w:r>
      <w:r>
        <w:rPr/>
        <w:t>общем благоприятный. Болезнь протекает годами. Осложнение</w:t>
      </w:r>
      <w:r>
        <w:rPr>
          <w:spacing w:val="-2"/>
        </w:rPr>
        <w:t> </w:t>
      </w:r>
      <w:r>
        <w:rPr/>
        <w:t>туберкулёзом, лёгочным</w:t>
      </w:r>
      <w:r>
        <w:rPr>
          <w:spacing w:val="-6"/>
        </w:rPr>
        <w:t> </w:t>
      </w:r>
      <w:r>
        <w:rPr/>
        <w:t>сердцем,</w:t>
      </w:r>
      <w:r>
        <w:rPr>
          <w:spacing w:val="-1"/>
        </w:rPr>
        <w:t> </w:t>
      </w:r>
      <w:r>
        <w:rPr/>
        <w:t>легочное-сердечной</w:t>
      </w:r>
      <w:r>
        <w:rPr>
          <w:spacing w:val="-7"/>
        </w:rPr>
        <w:t> </w:t>
      </w:r>
      <w:r>
        <w:rPr/>
        <w:t>недостаточностью</w:t>
      </w:r>
      <w:r>
        <w:rPr>
          <w:spacing w:val="-10"/>
        </w:rPr>
        <w:t> </w:t>
      </w:r>
      <w:r>
        <w:rPr/>
        <w:t>значительно</w:t>
      </w:r>
      <w:r>
        <w:rPr>
          <w:spacing w:val="-3"/>
        </w:rPr>
        <w:t> </w:t>
      </w:r>
      <w:r>
        <w:rPr/>
        <w:t>ухудшает</w:t>
      </w:r>
      <w:r>
        <w:rPr>
          <w:spacing w:val="-3"/>
        </w:rPr>
        <w:t> </w:t>
      </w:r>
      <w:r>
        <w:rPr/>
        <w:t>прогноз.</w:t>
      </w:r>
    </w:p>
    <w:p>
      <w:pPr>
        <w:pStyle w:val="BodyText"/>
        <w:spacing w:line="237" w:lineRule="auto" w:before="275"/>
        <w:ind w:right="279"/>
      </w:pPr>
      <w:r>
        <w:rPr>
          <w:b/>
        </w:rPr>
        <w:t>Принципы лечения. </w:t>
      </w:r>
      <w:r>
        <w:rPr/>
        <w:t>Лечение пневмокониозов симптоматическое. Комплекс мероприятий</w:t>
      </w:r>
      <w:r>
        <w:rPr>
          <w:spacing w:val="-9"/>
        </w:rPr>
        <w:t> </w:t>
      </w:r>
      <w:r>
        <w:rPr/>
        <w:t>включает</w:t>
      </w:r>
      <w:r>
        <w:rPr>
          <w:spacing w:val="-5"/>
        </w:rPr>
        <w:t> </w:t>
      </w:r>
      <w:r>
        <w:rPr/>
        <w:t>лечебную</w:t>
      </w:r>
      <w:r>
        <w:rPr>
          <w:spacing w:val="-7"/>
        </w:rPr>
        <w:t> </w:t>
      </w:r>
      <w:r>
        <w:rPr/>
        <w:t>физкультуру, специфическое</w:t>
      </w:r>
      <w:r>
        <w:rPr>
          <w:spacing w:val="-6"/>
        </w:rPr>
        <w:t> </w:t>
      </w:r>
      <w:r>
        <w:rPr/>
        <w:t>лечение</w:t>
      </w:r>
      <w:r>
        <w:rPr>
          <w:spacing w:val="-15"/>
        </w:rPr>
        <w:t> </w:t>
      </w:r>
      <w:r>
        <w:rPr/>
        <w:t>осложнений.</w:t>
      </w:r>
    </w:p>
    <w:p>
      <w:pPr>
        <w:pStyle w:val="BodyText"/>
        <w:spacing w:before="2"/>
        <w:ind w:left="0"/>
      </w:pPr>
    </w:p>
    <w:p>
      <w:pPr>
        <w:pStyle w:val="BodyText"/>
        <w:ind w:right="279"/>
      </w:pPr>
      <w:r>
        <w:rPr>
          <w:b/>
        </w:rPr>
        <w:t>Профилактика. </w:t>
      </w:r>
      <w:r>
        <w:rPr/>
        <w:t>Профилактика заключается в уменьшение концентрации пыли на рабочих</w:t>
      </w:r>
      <w:r>
        <w:rPr>
          <w:spacing w:val="-8"/>
        </w:rPr>
        <w:t> </w:t>
      </w:r>
      <w:r>
        <w:rPr/>
        <w:t>местах,</w:t>
      </w:r>
      <w:r>
        <w:rPr>
          <w:spacing w:val="-1"/>
        </w:rPr>
        <w:t> </w:t>
      </w:r>
      <w:r>
        <w:rPr/>
        <w:t>на</w:t>
      </w:r>
      <w:r>
        <w:rPr>
          <w:spacing w:val="-4"/>
        </w:rPr>
        <w:t> </w:t>
      </w:r>
      <w:r>
        <w:rPr/>
        <w:t>предприятиях,</w:t>
      </w:r>
      <w:r>
        <w:rPr>
          <w:spacing w:val="-1"/>
        </w:rPr>
        <w:t> </w:t>
      </w:r>
      <w:r>
        <w:rPr/>
        <w:t>диспансерное</w:t>
      </w:r>
      <w:r>
        <w:rPr>
          <w:spacing w:val="-4"/>
        </w:rPr>
        <w:t> </w:t>
      </w:r>
      <w:r>
        <w:rPr/>
        <w:t>наблюдение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рабочими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проведении общеукрепляющих мероприятий.</w:t>
      </w:r>
    </w:p>
    <w:p>
      <w:pPr>
        <w:pStyle w:val="BodyText"/>
        <w:spacing w:before="6"/>
        <w:ind w:left="0"/>
      </w:pPr>
    </w:p>
    <w:p>
      <w:pPr>
        <w:pStyle w:val="Heading1"/>
        <w:ind w:left="3789"/>
      </w:pPr>
      <w:r>
        <w:rPr/>
        <w:t>Вибрационная</w:t>
      </w:r>
      <w:r>
        <w:rPr>
          <w:spacing w:val="-17"/>
        </w:rPr>
        <w:t> </w:t>
      </w:r>
      <w:r>
        <w:rPr>
          <w:spacing w:val="-2"/>
        </w:rPr>
        <w:t>болезнь</w:t>
      </w:r>
    </w:p>
    <w:p>
      <w:pPr>
        <w:pStyle w:val="BodyText"/>
        <w:spacing w:line="237" w:lineRule="auto" w:before="160"/>
      </w:pPr>
      <w:r>
        <w:rPr/>
        <w:t>Вибрационная болезнь встречается у рабочих, занятых в машиностроительной, металлургичкой,</w:t>
      </w:r>
      <w:r>
        <w:rPr>
          <w:spacing w:val="-10"/>
        </w:rPr>
        <w:t> </w:t>
      </w:r>
      <w:r>
        <w:rPr/>
        <w:t>производственной,</w:t>
      </w:r>
      <w:r>
        <w:rPr>
          <w:spacing w:val="-5"/>
        </w:rPr>
        <w:t> </w:t>
      </w:r>
      <w:r>
        <w:rPr/>
        <w:t>сельскохозяйственной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транспортной</w:t>
      </w:r>
      <w:r>
        <w:rPr>
          <w:spacing w:val="-11"/>
        </w:rPr>
        <w:t> </w:t>
      </w:r>
      <w:r>
        <w:rPr/>
        <w:t>сферах.</w:t>
      </w:r>
    </w:p>
    <w:p>
      <w:pPr>
        <w:pStyle w:val="BodyText"/>
        <w:ind w:left="0"/>
      </w:pPr>
    </w:p>
    <w:p>
      <w:pPr>
        <w:pStyle w:val="BodyText"/>
      </w:pPr>
      <w:r>
        <w:rPr>
          <w:b/>
        </w:rPr>
        <w:t>Этиология. </w:t>
      </w:r>
      <w:r>
        <w:rPr/>
        <w:t>Основной причиной заболевания является производственная вибрация. Вспомогательными</w:t>
      </w:r>
      <w:r>
        <w:rPr>
          <w:spacing w:val="-3"/>
        </w:rPr>
        <w:t> </w:t>
      </w:r>
      <w:r>
        <w:rPr/>
        <w:t>факторами</w:t>
      </w:r>
      <w:r>
        <w:rPr>
          <w:spacing w:val="-7"/>
        </w:rPr>
        <w:t> </w:t>
      </w:r>
      <w:r>
        <w:rPr/>
        <w:t>являются</w:t>
      </w:r>
      <w:r>
        <w:rPr>
          <w:spacing w:val="-8"/>
        </w:rPr>
        <w:t> </w:t>
      </w:r>
      <w:r>
        <w:rPr/>
        <w:t>шум,</w:t>
      </w:r>
      <w:r>
        <w:rPr>
          <w:spacing w:val="-2"/>
        </w:rPr>
        <w:t> </w:t>
      </w:r>
      <w:r>
        <w:rPr/>
        <w:t>простуда,</w:t>
      </w:r>
      <w:r>
        <w:rPr>
          <w:spacing w:val="-2"/>
        </w:rPr>
        <w:t> </w:t>
      </w:r>
      <w:r>
        <w:rPr/>
        <w:t>напряжение</w:t>
      </w:r>
      <w:r>
        <w:rPr>
          <w:spacing w:val="-5"/>
        </w:rPr>
        <w:t> </w:t>
      </w:r>
      <w:r>
        <w:rPr/>
        <w:t>мышц</w:t>
      </w:r>
      <w:r>
        <w:rPr>
          <w:spacing w:val="-3"/>
        </w:rPr>
        <w:t> </w:t>
      </w:r>
      <w:r>
        <w:rPr/>
        <w:t>плечей</w:t>
      </w:r>
      <w:r>
        <w:rPr>
          <w:spacing w:val="-7"/>
        </w:rPr>
        <w:t> </w:t>
      </w:r>
      <w:r>
        <w:rPr/>
        <w:t>и плечевого пояса, вынужденное положение тела и др.</w:t>
      </w:r>
    </w:p>
    <w:p>
      <w:pPr>
        <w:pStyle w:val="BodyText"/>
        <w:spacing w:before="1"/>
        <w:ind w:left="0"/>
      </w:pPr>
    </w:p>
    <w:p>
      <w:pPr>
        <w:pStyle w:val="BodyText"/>
        <w:ind w:right="279"/>
      </w:pPr>
      <w:r>
        <w:rPr>
          <w:b/>
        </w:rPr>
        <w:t>Клиника. </w:t>
      </w:r>
      <w:r>
        <w:rPr/>
        <w:t>При вибрационной болезни отмечаются изменения со стороны сердечно- сосудистой системы, опорно-двигательного аппарата, обменных процессов. В зависимости</w:t>
      </w:r>
      <w:r>
        <w:rPr>
          <w:spacing w:val="-8"/>
        </w:rPr>
        <w:t> </w:t>
      </w:r>
      <w:r>
        <w:rPr/>
        <w:t>от</w:t>
      </w:r>
      <w:r>
        <w:rPr>
          <w:spacing w:val="-4"/>
        </w:rPr>
        <w:t> </w:t>
      </w:r>
      <w:r>
        <w:rPr/>
        <w:t>степени</w:t>
      </w:r>
      <w:r>
        <w:rPr>
          <w:spacing w:val="-4"/>
        </w:rPr>
        <w:t> </w:t>
      </w:r>
      <w:r>
        <w:rPr/>
        <w:t>вибрации</w:t>
      </w:r>
      <w:r>
        <w:rPr>
          <w:spacing w:val="-4"/>
        </w:rPr>
        <w:t> </w:t>
      </w:r>
      <w:r>
        <w:rPr/>
        <w:t>болезнь</w:t>
      </w:r>
      <w:r>
        <w:rPr>
          <w:spacing w:val="-4"/>
        </w:rPr>
        <w:t> </w:t>
      </w:r>
      <w:r>
        <w:rPr/>
        <w:t>может проявлять себя местной</w:t>
      </w:r>
      <w:r>
        <w:rPr>
          <w:spacing w:val="-4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общей.</w:t>
      </w:r>
      <w:r>
        <w:rPr>
          <w:spacing w:val="-3"/>
        </w:rPr>
        <w:t> </w:t>
      </w:r>
      <w:r>
        <w:rPr/>
        <w:t>При воздействии вибрации на один участок тела (руки или ноги) болезнь носить местный характер. Если</w:t>
      </w:r>
      <w:r>
        <w:rPr>
          <w:spacing w:val="-1"/>
        </w:rPr>
        <w:t> </w:t>
      </w:r>
      <w:r>
        <w:rPr/>
        <w:t>вибрации</w:t>
      </w:r>
      <w:r>
        <w:rPr>
          <w:spacing w:val="-1"/>
        </w:rPr>
        <w:t> </w:t>
      </w:r>
      <w:r>
        <w:rPr/>
        <w:t>подвергается</w:t>
      </w:r>
      <w:r>
        <w:rPr>
          <w:spacing w:val="-2"/>
        </w:rPr>
        <w:t> </w:t>
      </w:r>
      <w:r>
        <w:rPr/>
        <w:t>все тело возникает</w:t>
      </w:r>
      <w:r>
        <w:rPr>
          <w:spacing w:val="-1"/>
        </w:rPr>
        <w:t> </w:t>
      </w:r>
      <w:r>
        <w:rPr/>
        <w:t>общее заболевание. Поэтому симптоматика заболевания может различаться.</w:t>
      </w:r>
    </w:p>
    <w:p>
      <w:pPr>
        <w:pStyle w:val="BodyText"/>
        <w:spacing w:before="5"/>
        <w:ind w:left="0"/>
      </w:pPr>
    </w:p>
    <w:p>
      <w:pPr>
        <w:pStyle w:val="BodyText"/>
        <w:spacing w:line="237" w:lineRule="auto"/>
        <w:ind w:right="144"/>
      </w:pPr>
      <w:r>
        <w:rPr/>
        <w:t>При</w:t>
      </w:r>
      <w:r>
        <w:rPr>
          <w:spacing w:val="-5"/>
        </w:rPr>
        <w:t> </w:t>
      </w:r>
      <w:r>
        <w:rPr/>
        <w:t>вибрационной</w:t>
      </w:r>
      <w:r>
        <w:rPr>
          <w:spacing w:val="-4"/>
        </w:rPr>
        <w:t> </w:t>
      </w:r>
      <w:r>
        <w:rPr/>
        <w:t>болезни</w:t>
      </w:r>
      <w:r>
        <w:rPr>
          <w:spacing w:val="-4"/>
        </w:rPr>
        <w:t> </w:t>
      </w:r>
      <w:r>
        <w:rPr/>
        <w:t>вследствии</w:t>
      </w:r>
      <w:r>
        <w:rPr>
          <w:spacing w:val="-4"/>
        </w:rPr>
        <w:t> </w:t>
      </w:r>
      <w:r>
        <w:rPr/>
        <w:t>местной</w:t>
      </w:r>
      <w:r>
        <w:rPr>
          <w:spacing w:val="-4"/>
        </w:rPr>
        <w:t> </w:t>
      </w:r>
      <w:r>
        <w:rPr/>
        <w:t>вибрации</w:t>
      </w:r>
      <w:r>
        <w:rPr>
          <w:spacing w:val="-4"/>
        </w:rPr>
        <w:t> </w:t>
      </w:r>
      <w:r>
        <w:rPr/>
        <w:t>больные</w:t>
      </w:r>
      <w:r>
        <w:rPr>
          <w:spacing w:val="-11"/>
        </w:rPr>
        <w:t> </w:t>
      </w:r>
      <w:r>
        <w:rPr/>
        <w:t>предъявляют следующие жалобы:</w:t>
      </w:r>
    </w:p>
    <w:p>
      <w:pPr>
        <w:pStyle w:val="ListParagraph"/>
        <w:numPr>
          <w:ilvl w:val="0"/>
          <w:numId w:val="49"/>
        </w:numPr>
        <w:tabs>
          <w:tab w:pos="1287" w:val="left" w:leader="none"/>
        </w:tabs>
        <w:spacing w:line="240" w:lineRule="auto" w:before="234" w:after="0"/>
        <w:ind w:left="1287" w:right="599" w:hanging="360"/>
        <w:jc w:val="left"/>
        <w:rPr>
          <w:sz w:val="24"/>
        </w:rPr>
      </w:pPr>
      <w:r>
        <w:rPr>
          <w:sz w:val="24"/>
        </w:rPr>
        <w:t>внезапно</w:t>
      </w:r>
      <w:r>
        <w:rPr>
          <w:spacing w:val="-3"/>
          <w:sz w:val="24"/>
        </w:rPr>
        <w:t> </w:t>
      </w:r>
      <w:r>
        <w:rPr>
          <w:sz w:val="24"/>
        </w:rPr>
        <w:t>возникающие</w:t>
      </w:r>
      <w:r>
        <w:rPr>
          <w:spacing w:val="-4"/>
          <w:sz w:val="24"/>
        </w:rPr>
        <w:t> </w:t>
      </w:r>
      <w:r>
        <w:rPr>
          <w:sz w:val="24"/>
        </w:rPr>
        <w:t>боли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пальцах</w:t>
      </w:r>
      <w:r>
        <w:rPr>
          <w:spacing w:val="-8"/>
          <w:sz w:val="24"/>
        </w:rPr>
        <w:t> </w:t>
      </w:r>
      <w:r>
        <w:rPr>
          <w:sz w:val="24"/>
        </w:rPr>
        <w:t>рук</w:t>
      </w:r>
      <w:r>
        <w:rPr>
          <w:spacing w:val="-5"/>
          <w:sz w:val="24"/>
        </w:rPr>
        <w:t> </w:t>
      </w:r>
      <w:r>
        <w:rPr>
          <w:sz w:val="24"/>
        </w:rPr>
        <w:t>(в</w:t>
      </w:r>
      <w:r>
        <w:rPr>
          <w:spacing w:val="-2"/>
          <w:sz w:val="24"/>
        </w:rPr>
        <w:t> </w:t>
      </w:r>
      <w:r>
        <w:rPr>
          <w:sz w:val="24"/>
        </w:rPr>
        <w:t>начале</w:t>
      </w:r>
      <w:r>
        <w:rPr>
          <w:spacing w:val="-4"/>
          <w:sz w:val="24"/>
        </w:rPr>
        <w:t> </w:t>
      </w:r>
      <w:r>
        <w:rPr>
          <w:sz w:val="24"/>
        </w:rPr>
        <w:t>заболевания</w:t>
      </w:r>
      <w:r>
        <w:rPr>
          <w:spacing w:val="-8"/>
          <w:sz w:val="24"/>
        </w:rPr>
        <w:t> </w:t>
      </w:r>
      <w:r>
        <w:rPr>
          <w:sz w:val="24"/>
        </w:rPr>
        <w:t>эти</w:t>
      </w:r>
      <w:r>
        <w:rPr>
          <w:spacing w:val="-2"/>
          <w:sz w:val="24"/>
        </w:rPr>
        <w:t> </w:t>
      </w:r>
      <w:r>
        <w:rPr>
          <w:sz w:val="24"/>
        </w:rPr>
        <w:t>приступы возникают при мытье рук холодной водой или при общем переохлаждении </w:t>
      </w:r>
      <w:r>
        <w:rPr>
          <w:spacing w:val="-2"/>
          <w:sz w:val="24"/>
        </w:rPr>
        <w:t>организма);</w:t>
      </w:r>
    </w:p>
    <w:p>
      <w:pPr>
        <w:pStyle w:val="ListParagraph"/>
        <w:numPr>
          <w:ilvl w:val="0"/>
          <w:numId w:val="49"/>
        </w:numPr>
        <w:tabs>
          <w:tab w:pos="1287" w:val="left" w:leader="none"/>
        </w:tabs>
        <w:spacing w:line="240" w:lineRule="auto" w:before="0" w:after="0"/>
        <w:ind w:left="1287" w:right="314" w:hanging="360"/>
        <w:jc w:val="left"/>
        <w:rPr>
          <w:sz w:val="24"/>
        </w:rPr>
      </w:pPr>
      <w:r>
        <w:rPr>
          <w:sz w:val="24"/>
        </w:rPr>
        <w:t>длительные</w:t>
      </w:r>
      <w:r>
        <w:rPr>
          <w:spacing w:val="-4"/>
          <w:sz w:val="24"/>
        </w:rPr>
        <w:t> </w:t>
      </w:r>
      <w:r>
        <w:rPr>
          <w:sz w:val="24"/>
        </w:rPr>
        <w:t>изнуряющие</w:t>
      </w:r>
      <w:r>
        <w:rPr>
          <w:spacing w:val="-4"/>
          <w:sz w:val="24"/>
        </w:rPr>
        <w:t> </w:t>
      </w:r>
      <w:r>
        <w:rPr>
          <w:sz w:val="24"/>
        </w:rPr>
        <w:t>боли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конечностях,</w:t>
      </w:r>
      <w:r>
        <w:rPr>
          <w:spacing w:val="-1"/>
          <w:sz w:val="24"/>
        </w:rPr>
        <w:t> </w:t>
      </w:r>
      <w:r>
        <w:rPr>
          <w:sz w:val="24"/>
        </w:rPr>
        <w:t>которые</w:t>
      </w:r>
      <w:r>
        <w:rPr>
          <w:spacing w:val="-4"/>
          <w:sz w:val="24"/>
        </w:rPr>
        <w:t> </w:t>
      </w:r>
      <w:r>
        <w:rPr>
          <w:sz w:val="24"/>
        </w:rPr>
        <w:t>беспокоят</w:t>
      </w:r>
      <w:r>
        <w:rPr>
          <w:spacing w:val="-7"/>
          <w:sz w:val="24"/>
        </w:rPr>
        <w:t> </w:t>
      </w:r>
      <w:r>
        <w:rPr>
          <w:sz w:val="24"/>
        </w:rPr>
        <w:t>больных</w:t>
      </w:r>
      <w:r>
        <w:rPr>
          <w:spacing w:val="-8"/>
          <w:sz w:val="24"/>
        </w:rPr>
        <w:t> </w:t>
      </w:r>
      <w:r>
        <w:rPr>
          <w:sz w:val="24"/>
        </w:rPr>
        <w:t>больше всего ночью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-1"/>
          <w:sz w:val="24"/>
        </w:rPr>
        <w:t> </w:t>
      </w:r>
      <w:r>
        <w:rPr>
          <w:sz w:val="24"/>
        </w:rPr>
        <w:t>во время</w:t>
      </w:r>
      <w:r>
        <w:rPr>
          <w:spacing w:val="-3"/>
          <w:sz w:val="24"/>
        </w:rPr>
        <w:t> </w:t>
      </w:r>
      <w:r>
        <w:rPr>
          <w:sz w:val="24"/>
        </w:rPr>
        <w:t>отдыха. Возникающие же утром боли</w:t>
      </w:r>
      <w:r>
        <w:rPr>
          <w:spacing w:val="-1"/>
          <w:sz w:val="24"/>
        </w:rPr>
        <w:t> </w:t>
      </w:r>
      <w:r>
        <w:rPr>
          <w:sz w:val="24"/>
        </w:rPr>
        <w:t>в руках</w:t>
      </w:r>
      <w:r>
        <w:rPr>
          <w:spacing w:val="-2"/>
          <w:sz w:val="24"/>
        </w:rPr>
        <w:t> </w:t>
      </w:r>
      <w:r>
        <w:rPr>
          <w:sz w:val="24"/>
        </w:rPr>
        <w:t>проходят через 10-15 минут после начала работы. Вечером после окончания работы боли вновь начинаются;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трещины</w:t>
      </w:r>
      <w:r>
        <w:rPr>
          <w:spacing w:val="-8"/>
          <w:sz w:val="24"/>
        </w:rPr>
        <w:t> </w:t>
      </w:r>
      <w:r>
        <w:rPr>
          <w:sz w:val="24"/>
        </w:rPr>
        <w:t>кожи,</w:t>
      </w:r>
      <w:r>
        <w:rPr>
          <w:spacing w:val="-6"/>
          <w:sz w:val="24"/>
        </w:rPr>
        <w:t> </w:t>
      </w:r>
      <w:r>
        <w:rPr>
          <w:sz w:val="24"/>
        </w:rPr>
        <w:t>потливость,</w:t>
      </w:r>
      <w:r>
        <w:rPr>
          <w:spacing w:val="-6"/>
          <w:sz w:val="24"/>
        </w:rPr>
        <w:t> </w:t>
      </w:r>
      <w:r>
        <w:rPr>
          <w:sz w:val="24"/>
        </w:rPr>
        <w:t>припухлость</w:t>
      </w:r>
      <w:r>
        <w:rPr>
          <w:spacing w:val="-2"/>
          <w:sz w:val="24"/>
        </w:rPr>
        <w:t> </w:t>
      </w:r>
      <w:r>
        <w:rPr>
          <w:sz w:val="24"/>
        </w:rPr>
        <w:t>рук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2"/>
          <w:sz w:val="24"/>
        </w:rPr>
        <w:t> пальцев.</w:t>
      </w:r>
    </w:p>
    <w:p>
      <w:pPr>
        <w:pStyle w:val="BodyText"/>
        <w:spacing w:line="242" w:lineRule="auto" w:before="275"/>
        <w:ind w:right="279"/>
      </w:pPr>
      <w:r>
        <w:rPr/>
        <w:t>При</w:t>
      </w:r>
      <w:r>
        <w:rPr>
          <w:spacing w:val="-3"/>
        </w:rPr>
        <w:t> </w:t>
      </w:r>
      <w:r>
        <w:rPr/>
        <w:t>вибрационной</w:t>
      </w:r>
      <w:r>
        <w:rPr>
          <w:spacing w:val="-2"/>
        </w:rPr>
        <w:t> </w:t>
      </w:r>
      <w:r>
        <w:rPr/>
        <w:t>болезни</w:t>
      </w:r>
      <w:r>
        <w:rPr>
          <w:spacing w:val="-2"/>
        </w:rPr>
        <w:t> </w:t>
      </w:r>
      <w:r>
        <w:rPr/>
        <w:t>вследствии</w:t>
      </w:r>
      <w:r>
        <w:rPr>
          <w:spacing w:val="-7"/>
        </w:rPr>
        <w:t> </w:t>
      </w:r>
      <w:r>
        <w:rPr/>
        <w:t>общей</w:t>
      </w:r>
      <w:r>
        <w:rPr>
          <w:spacing w:val="-11"/>
        </w:rPr>
        <w:t> </w:t>
      </w:r>
      <w:r>
        <w:rPr/>
        <w:t>вибрации</w:t>
      </w:r>
      <w:r>
        <w:rPr>
          <w:spacing w:val="-2"/>
        </w:rPr>
        <w:t> </w:t>
      </w:r>
      <w:r>
        <w:rPr/>
        <w:t>больные</w:t>
      </w:r>
      <w:r>
        <w:rPr>
          <w:spacing w:val="-4"/>
        </w:rPr>
        <w:t> </w:t>
      </w:r>
      <w:r>
        <w:rPr/>
        <w:t>предъявляют следующие жалобы: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225" w:after="0"/>
        <w:ind w:left="1286" w:right="0" w:hanging="359"/>
        <w:jc w:val="left"/>
        <w:rPr>
          <w:sz w:val="24"/>
        </w:rPr>
      </w:pPr>
      <w:r>
        <w:rPr>
          <w:sz w:val="24"/>
        </w:rPr>
        <w:t>главная</w:t>
      </w:r>
      <w:r>
        <w:rPr>
          <w:spacing w:val="-7"/>
          <w:sz w:val="24"/>
        </w:rPr>
        <w:t> </w:t>
      </w:r>
      <w:r>
        <w:rPr>
          <w:sz w:val="24"/>
        </w:rPr>
        <w:t>боль,</w:t>
      </w:r>
      <w:r>
        <w:rPr>
          <w:spacing w:val="-7"/>
          <w:sz w:val="24"/>
        </w:rPr>
        <w:t> </w:t>
      </w:r>
      <w:r>
        <w:rPr>
          <w:sz w:val="24"/>
        </w:rPr>
        <w:t>головокружения,</w:t>
      </w:r>
      <w:r>
        <w:rPr>
          <w:spacing w:val="-2"/>
          <w:sz w:val="24"/>
        </w:rPr>
        <w:t> </w:t>
      </w:r>
      <w:r>
        <w:rPr>
          <w:sz w:val="24"/>
        </w:rPr>
        <w:t>бессонница,</w:t>
      </w:r>
      <w:r>
        <w:rPr>
          <w:spacing w:val="-2"/>
          <w:sz w:val="24"/>
        </w:rPr>
        <w:t> усталость;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2" w:after="0"/>
        <w:ind w:left="1286" w:right="0" w:hanging="359"/>
        <w:jc w:val="left"/>
        <w:rPr>
          <w:sz w:val="24"/>
        </w:rPr>
      </w:pPr>
      <w:r>
        <w:rPr>
          <w:sz w:val="24"/>
        </w:rPr>
        <w:t>чрезмерная</w:t>
      </w:r>
      <w:r>
        <w:rPr>
          <w:spacing w:val="-8"/>
          <w:sz w:val="24"/>
        </w:rPr>
        <w:t> </w:t>
      </w:r>
      <w:r>
        <w:rPr>
          <w:sz w:val="24"/>
        </w:rPr>
        <w:t>потливость,</w:t>
      </w:r>
      <w:r>
        <w:rPr>
          <w:spacing w:val="-9"/>
          <w:sz w:val="24"/>
        </w:rPr>
        <w:t> </w:t>
      </w:r>
      <w:r>
        <w:rPr>
          <w:sz w:val="24"/>
        </w:rPr>
        <w:t>нестабильность</w:t>
      </w:r>
      <w:r>
        <w:rPr>
          <w:spacing w:val="-8"/>
          <w:sz w:val="24"/>
        </w:rPr>
        <w:t> </w:t>
      </w:r>
      <w:r>
        <w:rPr>
          <w:sz w:val="24"/>
        </w:rPr>
        <w:t>артериального</w:t>
      </w:r>
      <w:r>
        <w:rPr>
          <w:spacing w:val="-2"/>
          <w:sz w:val="24"/>
        </w:rPr>
        <w:t> давления;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раздражительность,</w:t>
      </w:r>
      <w:r>
        <w:rPr>
          <w:spacing w:val="-10"/>
          <w:sz w:val="24"/>
        </w:rPr>
        <w:t> </w:t>
      </w:r>
      <w:r>
        <w:rPr>
          <w:sz w:val="24"/>
        </w:rPr>
        <w:t>эмоциональные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нарушения.</w:t>
      </w:r>
    </w:p>
    <w:p>
      <w:pPr>
        <w:pStyle w:val="BodyText"/>
        <w:ind w:left="0"/>
      </w:pPr>
    </w:p>
    <w:p>
      <w:pPr>
        <w:pStyle w:val="BodyText"/>
        <w:ind w:right="181"/>
      </w:pPr>
      <w:r>
        <w:rPr/>
        <w:t>Начальным симптомом заболевания является сосудистые нарушения. В выраженную стадию болезни поражение сосудов носит генерализованный характер. Могут быть жалобы на давящие боли в области сердца, сердцебиение, боли в области желудка и кишечника. Постоянным признаком вибрационной болезни является нарушение чувствительности.</w:t>
      </w:r>
      <w:r>
        <w:rPr>
          <w:spacing w:val="-5"/>
        </w:rPr>
        <w:t> </w:t>
      </w:r>
      <w:r>
        <w:rPr/>
        <w:t>При</w:t>
      </w:r>
      <w:r>
        <w:rPr>
          <w:spacing w:val="-6"/>
        </w:rPr>
        <w:t> </w:t>
      </w:r>
      <w:r>
        <w:rPr/>
        <w:t>осмотре</w:t>
      </w:r>
      <w:r>
        <w:rPr>
          <w:spacing w:val="-3"/>
        </w:rPr>
        <w:t> </w:t>
      </w:r>
      <w:r>
        <w:rPr/>
        <w:t>верхних</w:t>
      </w:r>
      <w:r>
        <w:rPr>
          <w:spacing w:val="-7"/>
        </w:rPr>
        <w:t> </w:t>
      </w:r>
      <w:r>
        <w:rPr/>
        <w:t>конечностей</w:t>
      </w:r>
      <w:r>
        <w:rPr>
          <w:spacing w:val="-6"/>
        </w:rPr>
        <w:t> </w:t>
      </w:r>
      <w:r>
        <w:rPr/>
        <w:t>на</w:t>
      </w:r>
      <w:r>
        <w:rPr>
          <w:spacing w:val="-3"/>
        </w:rPr>
        <w:t> </w:t>
      </w:r>
      <w:r>
        <w:rPr/>
        <w:t>уже</w:t>
      </w:r>
      <w:r>
        <w:rPr>
          <w:spacing w:val="-3"/>
        </w:rPr>
        <w:t> </w:t>
      </w:r>
      <w:r>
        <w:rPr/>
        <w:t>пальцев</w:t>
      </w:r>
      <w:r>
        <w:rPr>
          <w:spacing w:val="-5"/>
        </w:rPr>
        <w:t> </w:t>
      </w:r>
      <w:r>
        <w:rPr/>
        <w:t>заметны</w:t>
      </w:r>
      <w:r>
        <w:rPr>
          <w:spacing w:val="-5"/>
        </w:rPr>
        <w:t> </w:t>
      </w:r>
      <w:r>
        <w:rPr/>
        <w:t>потёртости, утолщения, деформации, почернение ногтей, утолщение кожи. Все это проявления трофических нарушений. Отмечается деформирующий артроз суставов верхних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line="242" w:lineRule="auto" w:before="63"/>
      </w:pPr>
      <w:r>
        <w:rPr/>
        <w:t>конечностей,</w:t>
      </w:r>
      <w:r>
        <w:rPr>
          <w:spacing w:val="-9"/>
        </w:rPr>
        <w:t> </w:t>
      </w:r>
      <w:r>
        <w:rPr/>
        <w:t>одновременное</w:t>
      </w:r>
      <w:r>
        <w:rPr>
          <w:spacing w:val="-4"/>
        </w:rPr>
        <w:t> </w:t>
      </w:r>
      <w:r>
        <w:rPr/>
        <w:t>воздействие</w:t>
      </w:r>
      <w:r>
        <w:rPr>
          <w:spacing w:val="-8"/>
        </w:rPr>
        <w:t> </w:t>
      </w:r>
      <w:r>
        <w:rPr/>
        <w:t>вибрации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шума</w:t>
      </w:r>
      <w:r>
        <w:rPr>
          <w:spacing w:val="-4"/>
        </w:rPr>
        <w:t> </w:t>
      </w:r>
      <w:r>
        <w:rPr/>
        <w:t>возникает</w:t>
      </w:r>
      <w:r>
        <w:rPr>
          <w:spacing w:val="-3"/>
        </w:rPr>
        <w:t> </w:t>
      </w:r>
      <w:r>
        <w:rPr/>
        <w:t>неврит</w:t>
      </w:r>
      <w:r>
        <w:rPr>
          <w:spacing w:val="-3"/>
        </w:rPr>
        <w:t> </w:t>
      </w:r>
      <w:r>
        <w:rPr/>
        <w:t>слухового </w:t>
      </w:r>
      <w:r>
        <w:rPr>
          <w:spacing w:val="-2"/>
        </w:rPr>
        <w:t>нерва</w:t>
      </w:r>
    </w:p>
    <w:p>
      <w:pPr>
        <w:pStyle w:val="BodyText"/>
        <w:spacing w:before="273"/>
      </w:pPr>
      <w:r>
        <w:rPr>
          <w:b/>
        </w:rPr>
        <w:t>Принципы лечения. </w:t>
      </w:r>
      <w:r>
        <w:rPr/>
        <w:t>В</w:t>
      </w:r>
      <w:r>
        <w:rPr>
          <w:spacing w:val="-1"/>
        </w:rPr>
        <w:t> </w:t>
      </w:r>
      <w:r>
        <w:rPr/>
        <w:t>первую очередь необходимо прекратить действие вибрации. Большое</w:t>
      </w:r>
      <w:r>
        <w:rPr>
          <w:spacing w:val="-9"/>
        </w:rPr>
        <w:t> </w:t>
      </w:r>
      <w:r>
        <w:rPr/>
        <w:t>значение</w:t>
      </w:r>
      <w:r>
        <w:rPr>
          <w:spacing w:val="-5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санаторно-курортное</w:t>
      </w:r>
      <w:r>
        <w:rPr>
          <w:spacing w:val="-9"/>
        </w:rPr>
        <w:t> </w:t>
      </w:r>
      <w:r>
        <w:rPr/>
        <w:t>лечение,</w:t>
      </w:r>
      <w:r>
        <w:rPr>
          <w:spacing w:val="-2"/>
        </w:rPr>
        <w:t> </w:t>
      </w:r>
      <w:r>
        <w:rPr/>
        <w:t>богатый</w:t>
      </w:r>
      <w:r>
        <w:rPr>
          <w:spacing w:val="-3"/>
        </w:rPr>
        <w:t> </w:t>
      </w:r>
      <w:r>
        <w:rPr/>
        <w:t>витаминами</w:t>
      </w:r>
      <w:r>
        <w:rPr>
          <w:spacing w:val="-3"/>
        </w:rPr>
        <w:t> </w:t>
      </w:r>
      <w:r>
        <w:rPr/>
        <w:t>рацион, организация активного отдыха.</w:t>
      </w:r>
    </w:p>
    <w:p>
      <w:pPr>
        <w:pStyle w:val="BodyText"/>
        <w:spacing w:before="7"/>
        <w:ind w:left="0"/>
      </w:pPr>
    </w:p>
    <w:p>
      <w:pPr>
        <w:pStyle w:val="Heading1"/>
        <w:ind w:left="422"/>
        <w:jc w:val="center"/>
      </w:pPr>
      <w:r>
        <w:rPr>
          <w:spacing w:val="-2"/>
        </w:rPr>
        <w:t>Профессиональные</w:t>
      </w:r>
      <w:r>
        <w:rPr>
          <w:spacing w:val="10"/>
        </w:rPr>
        <w:t> </w:t>
      </w:r>
      <w:r>
        <w:rPr>
          <w:spacing w:val="-2"/>
        </w:rPr>
        <w:t>интоксикации</w:t>
      </w:r>
    </w:p>
    <w:p>
      <w:pPr>
        <w:pStyle w:val="BodyText"/>
        <w:spacing w:before="2"/>
        <w:ind w:left="0"/>
        <w:rPr>
          <w:b/>
          <w:sz w:val="8"/>
        </w:rPr>
      </w:pPr>
      <w:r>
        <w:rPr>
          <w:b/>
          <w:sz w:val="8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1728201</wp:posOffset>
            </wp:positionH>
            <wp:positionV relativeFrom="paragraph">
              <wp:posOffset>75183</wp:posOffset>
            </wp:positionV>
            <wp:extent cx="4383749" cy="3835908"/>
            <wp:effectExtent l="0" t="0" r="0" b="0"/>
            <wp:wrapTopAndBottom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749" cy="383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2"/>
        <w:ind w:right="144"/>
      </w:pPr>
      <w:r>
        <w:rPr/>
        <w:t>В производственных условиях часто применяют вещества, обладающие токсическим действием.</w:t>
      </w:r>
      <w:r>
        <w:rPr>
          <w:spacing w:val="-1"/>
        </w:rPr>
        <w:t> </w:t>
      </w:r>
      <w:r>
        <w:rPr/>
        <w:t>К</w:t>
      </w:r>
      <w:r>
        <w:rPr>
          <w:spacing w:val="-10"/>
        </w:rPr>
        <w:t> </w:t>
      </w:r>
      <w:r>
        <w:rPr/>
        <w:t>таким</w:t>
      </w:r>
      <w:r>
        <w:rPr>
          <w:spacing w:val="-6"/>
        </w:rPr>
        <w:t> </w:t>
      </w:r>
      <w:r>
        <w:rPr/>
        <w:t>веществами</w:t>
      </w:r>
      <w:r>
        <w:rPr>
          <w:spacing w:val="-7"/>
        </w:rPr>
        <w:t> </w:t>
      </w:r>
      <w:r>
        <w:rPr/>
        <w:t>относятся</w:t>
      </w:r>
      <w:r>
        <w:rPr>
          <w:spacing w:val="-4"/>
        </w:rPr>
        <w:t> </w:t>
      </w:r>
      <w:r>
        <w:rPr/>
        <w:t>некоторые</w:t>
      </w:r>
      <w:r>
        <w:rPr>
          <w:spacing w:val="-4"/>
        </w:rPr>
        <w:t> </w:t>
      </w:r>
      <w:r>
        <w:rPr/>
        <w:t>химические</w:t>
      </w:r>
      <w:r>
        <w:rPr>
          <w:spacing w:val="-4"/>
        </w:rPr>
        <w:t> </w:t>
      </w:r>
      <w:r>
        <w:rPr/>
        <w:t>элементы,</w:t>
      </w:r>
      <w:r>
        <w:rPr>
          <w:spacing w:val="-10"/>
        </w:rPr>
        <w:t> </w:t>
      </w:r>
      <w:r>
        <w:rPr/>
        <w:t>органические и неорганические соединения. Они, попадая в организм в небольших количествах, принимают</w:t>
      </w:r>
      <w:r>
        <w:rPr>
          <w:spacing w:val="-2"/>
        </w:rPr>
        <w:t> </w:t>
      </w:r>
      <w:r>
        <w:rPr/>
        <w:t>участие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биохимических</w:t>
      </w:r>
      <w:r>
        <w:rPr>
          <w:spacing w:val="-7"/>
        </w:rPr>
        <w:t> </w:t>
      </w:r>
      <w:r>
        <w:rPr/>
        <w:t>реакциях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клетках</w:t>
      </w:r>
      <w:r>
        <w:rPr>
          <w:spacing w:val="-7"/>
        </w:rPr>
        <w:t> </w:t>
      </w:r>
      <w:r>
        <w:rPr/>
        <w:t>и</w:t>
      </w:r>
      <w:r>
        <w:rPr>
          <w:spacing w:val="-1"/>
        </w:rPr>
        <w:t> </w:t>
      </w:r>
      <w:r>
        <w:rPr/>
        <w:t>тканях,</w:t>
      </w:r>
      <w:r>
        <w:rPr>
          <w:spacing w:val="-1"/>
        </w:rPr>
        <w:t> </w:t>
      </w:r>
      <w:r>
        <w:rPr/>
        <w:t>нарушают</w:t>
      </w:r>
      <w:r>
        <w:rPr>
          <w:spacing w:val="-2"/>
        </w:rPr>
        <w:t> </w:t>
      </w:r>
      <w:r>
        <w:rPr/>
        <w:t>нормальный процесс обмена и приводят к структурным и функциональным изменениям.</w:t>
      </w:r>
    </w:p>
    <w:p>
      <w:pPr>
        <w:pStyle w:val="BodyText"/>
        <w:spacing w:before="3"/>
        <w:ind w:right="205"/>
      </w:pPr>
      <w:r>
        <w:rPr/>
        <w:t>Основными путями попадания промышленных ядов в организм являются дыхательные пути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кожа,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незначительной</w:t>
      </w:r>
      <w:r>
        <w:rPr>
          <w:spacing w:val="-1"/>
        </w:rPr>
        <w:t> </w:t>
      </w:r>
      <w:r>
        <w:rPr/>
        <w:t>степени</w:t>
      </w:r>
      <w:r>
        <w:rPr>
          <w:spacing w:val="-5"/>
        </w:rPr>
        <w:t> </w:t>
      </w:r>
      <w:r>
        <w:rPr/>
        <w:t>желудочно-кишечный</w:t>
      </w:r>
      <w:r>
        <w:rPr>
          <w:spacing w:val="-5"/>
        </w:rPr>
        <w:t> </w:t>
      </w:r>
      <w:r>
        <w:rPr/>
        <w:t>тракт.</w:t>
      </w:r>
      <w:r>
        <w:rPr>
          <w:spacing w:val="-3"/>
        </w:rPr>
        <w:t> </w:t>
      </w:r>
      <w:r>
        <w:rPr/>
        <w:t>Через</w:t>
      </w:r>
      <w:r>
        <w:rPr>
          <w:spacing w:val="-1"/>
        </w:rPr>
        <w:t> </w:t>
      </w:r>
      <w:r>
        <w:rPr/>
        <w:t>дыхательные пути поступают отравляющие вещества в виде газа, параобразные, а также в виде аэрозоли и пыли. Такими веществами являются органические растворители, эфир, хлор и органические соединения.</w:t>
      </w:r>
    </w:p>
    <w:p>
      <w:pPr>
        <w:pStyle w:val="BodyText"/>
        <w:ind w:left="0"/>
      </w:pPr>
    </w:p>
    <w:p>
      <w:pPr>
        <w:pStyle w:val="BodyText"/>
      </w:pPr>
      <w:r>
        <w:rPr/>
        <w:t>Пограничники</w:t>
      </w:r>
      <w:r>
        <w:rPr>
          <w:spacing w:val="-6"/>
        </w:rPr>
        <w:t> </w:t>
      </w:r>
      <w:r>
        <w:rPr/>
        <w:t>токсических</w:t>
      </w:r>
      <w:r>
        <w:rPr>
          <w:spacing w:val="-7"/>
        </w:rPr>
        <w:t> </w:t>
      </w:r>
      <w:r>
        <w:rPr/>
        <w:t>веществ через</w:t>
      </w:r>
      <w:r>
        <w:rPr>
          <w:spacing w:val="-1"/>
        </w:rPr>
        <w:t> </w:t>
      </w:r>
      <w:r>
        <w:rPr/>
        <w:t>желудочно-кишечный</w:t>
      </w:r>
      <w:r>
        <w:rPr>
          <w:spacing w:val="-6"/>
        </w:rPr>
        <w:t> </w:t>
      </w:r>
      <w:r>
        <w:rPr/>
        <w:t>тракт</w:t>
      </w:r>
      <w:r>
        <w:rPr>
          <w:spacing w:val="-6"/>
        </w:rPr>
        <w:t> </w:t>
      </w:r>
      <w:r>
        <w:rPr/>
        <w:t>ограничено.</w:t>
      </w:r>
      <w:r>
        <w:rPr>
          <w:spacing w:val="-5"/>
        </w:rPr>
        <w:t> </w:t>
      </w:r>
      <w:r>
        <w:rPr/>
        <w:t>Такие случаи могут происходить в случае аварий, при заглатыванием ядовитых аэрозолей, находящихся в воздухе, а также при втягивании ядовитых растворов через шланг.</w:t>
      </w:r>
    </w:p>
    <w:p>
      <w:pPr>
        <w:pStyle w:val="BodyText"/>
      </w:pPr>
      <w:r>
        <w:rPr/>
        <w:t>Влияние</w:t>
      </w:r>
      <w:r>
        <w:rPr>
          <w:spacing w:val="-2"/>
        </w:rPr>
        <w:t> </w:t>
      </w:r>
      <w:r>
        <w:rPr/>
        <w:t>токсических</w:t>
      </w:r>
      <w:r>
        <w:rPr>
          <w:spacing w:val="-3"/>
        </w:rPr>
        <w:t> </w:t>
      </w:r>
      <w:r>
        <w:rPr/>
        <w:t>веществ на</w:t>
      </w:r>
      <w:r>
        <w:rPr>
          <w:spacing w:val="-11"/>
        </w:rPr>
        <w:t> </w:t>
      </w:r>
      <w:r>
        <w:rPr/>
        <w:t>организм</w:t>
      </w:r>
      <w:r>
        <w:rPr>
          <w:spacing w:val="-4"/>
        </w:rPr>
        <w:t> </w:t>
      </w:r>
      <w:r>
        <w:rPr/>
        <w:t>зависит</w:t>
      </w:r>
      <w:r>
        <w:rPr>
          <w:spacing w:val="-5"/>
        </w:rPr>
        <w:t> </w:t>
      </w:r>
      <w:r>
        <w:rPr/>
        <w:t>от</w:t>
      </w:r>
      <w:r>
        <w:rPr>
          <w:spacing w:val="-5"/>
        </w:rPr>
        <w:t> </w:t>
      </w:r>
      <w:r>
        <w:rPr/>
        <w:t>многих</w:t>
      </w:r>
      <w:r>
        <w:rPr>
          <w:spacing w:val="-6"/>
        </w:rPr>
        <w:t> </w:t>
      </w:r>
      <w:r>
        <w:rPr/>
        <w:t>факторов:</w:t>
      </w:r>
      <w:r>
        <w:rPr>
          <w:spacing w:val="-9"/>
        </w:rPr>
        <w:t> </w:t>
      </w:r>
      <w:r>
        <w:rPr/>
        <w:t>от</w:t>
      </w:r>
      <w:r>
        <w:rPr>
          <w:spacing w:val="-1"/>
        </w:rPr>
        <w:t> </w:t>
      </w:r>
      <w:r>
        <w:rPr/>
        <w:t>химического строения веществ, физических свойств, концентрации, длительности контакта и путей поступления в организм. Клинические симптомы обычно возникают сразу или через короткое время после поступления в организм тех или иных ядовитых веществ.</w:t>
      </w:r>
    </w:p>
    <w:p>
      <w:pPr>
        <w:pStyle w:val="BodyText"/>
        <w:spacing w:after="0"/>
        <w:sectPr>
          <w:pgSz w:w="11910" w:h="16840"/>
          <w:pgMar w:header="0" w:footer="1179" w:top="760" w:bottom="1360" w:left="1133" w:right="708"/>
        </w:sectPr>
      </w:pPr>
    </w:p>
    <w:p>
      <w:pPr>
        <w:pStyle w:val="Heading1"/>
        <w:spacing w:before="74"/>
      </w:pPr>
      <w:bookmarkStart w:name="_bookmark28" w:id="29"/>
      <w:bookmarkEnd w:id="29"/>
      <w:r>
        <w:rPr>
          <w:b w:val="0"/>
        </w:rPr>
      </w:r>
      <w:r>
        <w:rPr/>
        <w:t>Тема</w:t>
      </w:r>
      <w:r>
        <w:rPr>
          <w:spacing w:val="-3"/>
        </w:rPr>
        <w:t> </w:t>
      </w:r>
      <w:r>
        <w:rPr>
          <w:spacing w:val="-5"/>
        </w:rPr>
        <w:t>15</w:t>
      </w:r>
    </w:p>
    <w:p>
      <w:pPr>
        <w:spacing w:line="256" w:lineRule="auto" w:before="182"/>
        <w:ind w:left="566" w:right="0" w:firstLine="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1400428</wp:posOffset>
            </wp:positionH>
            <wp:positionV relativeFrom="paragraph">
              <wp:posOffset>558817</wp:posOffset>
            </wp:positionV>
            <wp:extent cx="4347981" cy="3293554"/>
            <wp:effectExtent l="0" t="0" r="0" b="0"/>
            <wp:wrapTopAndBottom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981" cy="329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9" w:id="30"/>
      <w:bookmarkEnd w:id="30"/>
      <w:r>
        <w:rPr/>
      </w:r>
      <w:r>
        <w:rPr>
          <w:b/>
          <w:sz w:val="28"/>
        </w:rPr>
        <w:t>Острые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аллергозы</w:t>
      </w:r>
      <w:r>
        <w:rPr>
          <w:b/>
          <w:spacing w:val="-10"/>
          <w:sz w:val="28"/>
        </w:rPr>
        <w:t> </w:t>
      </w:r>
      <w:r>
        <w:rPr>
          <w:b/>
          <w:sz w:val="28"/>
        </w:rPr>
        <w:t>(Анафилактический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шок,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отек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Квинке,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Крапивница), клиника, принципы лечения, профилактика.</w:t>
      </w:r>
    </w:p>
    <w:p>
      <w:pPr>
        <w:pStyle w:val="BodyText"/>
        <w:spacing w:before="87"/>
      </w:pPr>
      <w:r>
        <w:rPr/>
        <w:t>Аллергозы это группа заболеваний в основе которых лежит аллергия. Аллергия – это состояние</w:t>
      </w:r>
      <w:r>
        <w:rPr>
          <w:spacing w:val="-6"/>
        </w:rPr>
        <w:t> </w:t>
      </w:r>
      <w:r>
        <w:rPr/>
        <w:t>повышенной чувствительности у</w:t>
      </w:r>
      <w:r>
        <w:rPr>
          <w:spacing w:val="-10"/>
        </w:rPr>
        <w:t> </w:t>
      </w:r>
      <w:r>
        <w:rPr/>
        <w:t>отдельных</w:t>
      </w:r>
      <w:r>
        <w:rPr>
          <w:spacing w:val="-5"/>
        </w:rPr>
        <w:t> </w:t>
      </w:r>
      <w:r>
        <w:rPr/>
        <w:t>лиц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ответ</w:t>
      </w:r>
      <w:r>
        <w:rPr>
          <w:spacing w:val="-1"/>
        </w:rPr>
        <w:t> </w:t>
      </w:r>
      <w:r>
        <w:rPr/>
        <w:t>на</w:t>
      </w:r>
      <w:r>
        <w:rPr>
          <w:spacing w:val="-6"/>
        </w:rPr>
        <w:t> </w:t>
      </w:r>
      <w:r>
        <w:rPr/>
        <w:t>повторное</w:t>
      </w:r>
      <w:r>
        <w:rPr>
          <w:spacing w:val="-6"/>
        </w:rPr>
        <w:t> </w:t>
      </w:r>
      <w:r>
        <w:rPr/>
        <w:t>введение аллергенов – веществ, которые у других людей этих состояний не вызывают. Первый контакт с этим веществом приводит к сенсибилизации организма, т.е. к повышенной </w:t>
      </w:r>
      <w:r>
        <w:rPr>
          <w:spacing w:val="-2"/>
        </w:rPr>
        <w:t>чувствительности.</w:t>
      </w:r>
    </w:p>
    <w:p>
      <w:pPr>
        <w:pStyle w:val="BodyText"/>
        <w:spacing w:before="3"/>
        <w:ind w:right="144"/>
      </w:pPr>
      <w:r>
        <w:rPr/>
        <w:t>Широкое применение новых лекарственных препаратов в медицине, синтетических веществ в быту</w:t>
      </w:r>
      <w:r>
        <w:rPr>
          <w:spacing w:val="-6"/>
        </w:rPr>
        <w:t> </w:t>
      </w:r>
      <w:r>
        <w:rPr/>
        <w:t>и производстве, химических</w:t>
      </w:r>
      <w:r>
        <w:rPr>
          <w:spacing w:val="-2"/>
        </w:rPr>
        <w:t> </w:t>
      </w:r>
      <w:r>
        <w:rPr/>
        <w:t>препаратов в сельском хозяйстве</w:t>
      </w:r>
      <w:r>
        <w:rPr>
          <w:spacing w:val="-3"/>
        </w:rPr>
        <w:t> </w:t>
      </w:r>
      <w:r>
        <w:rPr/>
        <w:t>оказывает вредное</w:t>
      </w:r>
      <w:r>
        <w:rPr>
          <w:spacing w:val="-6"/>
        </w:rPr>
        <w:t> </w:t>
      </w:r>
      <w:r>
        <w:rPr/>
        <w:t>воздействие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организм и</w:t>
      </w:r>
      <w:r>
        <w:rPr>
          <w:spacing w:val="-5"/>
        </w:rPr>
        <w:t> </w:t>
      </w:r>
      <w:r>
        <w:rPr/>
        <w:t>приводит</w:t>
      </w:r>
      <w:r>
        <w:rPr>
          <w:spacing w:val="-1"/>
        </w:rPr>
        <w:t> </w:t>
      </w:r>
      <w:r>
        <w:rPr/>
        <w:t>к</w:t>
      </w:r>
      <w:r>
        <w:rPr>
          <w:spacing w:val="-7"/>
        </w:rPr>
        <w:t> </w:t>
      </w:r>
      <w:r>
        <w:rPr/>
        <w:t>его</w:t>
      </w:r>
      <w:r>
        <w:rPr>
          <w:spacing w:val="-1"/>
        </w:rPr>
        <w:t> </w:t>
      </w:r>
      <w:r>
        <w:rPr/>
        <w:t>аллергизации. Попадание</w:t>
      </w:r>
      <w:r>
        <w:rPr>
          <w:spacing w:val="-2"/>
        </w:rPr>
        <w:t> </w:t>
      </w:r>
      <w:r>
        <w:rPr/>
        <w:t>аллергена</w:t>
      </w:r>
      <w:r>
        <w:rPr>
          <w:spacing w:val="-2"/>
        </w:rPr>
        <w:t> </w:t>
      </w:r>
      <w:r>
        <w:rPr/>
        <w:t>в такой организм приводит к возникновению аллергических реакций различной степени тяжести. Высокомолекулярные сыворотки и растительные белки, ряд бактериальных токсинов обладают сильными антигенными свойствами. Практически любой препарат может вызвать аллергическую (анафилактическую) реакцию. Также аллергическую реакцию может</w:t>
      </w:r>
      <w:r>
        <w:rPr>
          <w:spacing w:val="-1"/>
        </w:rPr>
        <w:t> </w:t>
      </w:r>
      <w:r>
        <w:rPr/>
        <w:t>вызвать ряд</w:t>
      </w:r>
      <w:r>
        <w:rPr>
          <w:spacing w:val="-5"/>
        </w:rPr>
        <w:t> </w:t>
      </w:r>
      <w:r>
        <w:rPr/>
        <w:t>пищевых</w:t>
      </w:r>
      <w:r>
        <w:rPr>
          <w:spacing w:val="-3"/>
        </w:rPr>
        <w:t> </w:t>
      </w:r>
      <w:r>
        <w:rPr/>
        <w:t>продуктов (яйца, клубника, цитрусовые, шоколад, </w:t>
      </w:r>
      <w:r>
        <w:rPr>
          <w:spacing w:val="-2"/>
        </w:rPr>
        <w:t>мед).</w:t>
      </w:r>
    </w:p>
    <w:p>
      <w:pPr>
        <w:pStyle w:val="BodyText"/>
        <w:spacing w:before="3"/>
        <w:ind w:left="0"/>
      </w:pPr>
    </w:p>
    <w:p>
      <w:pPr>
        <w:pStyle w:val="BodyText"/>
        <w:spacing w:line="237" w:lineRule="auto"/>
      </w:pPr>
      <w:r>
        <w:rPr/>
        <w:t>Аллергия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это</w:t>
      </w:r>
      <w:r>
        <w:rPr>
          <w:spacing w:val="-3"/>
        </w:rPr>
        <w:t> </w:t>
      </w:r>
      <w:r>
        <w:rPr/>
        <w:t>иммунная</w:t>
      </w:r>
      <w:r>
        <w:rPr>
          <w:spacing w:val="-3"/>
        </w:rPr>
        <w:t> </w:t>
      </w:r>
      <w:r>
        <w:rPr/>
        <w:t>реакция</w:t>
      </w:r>
      <w:r>
        <w:rPr>
          <w:spacing w:val="-3"/>
        </w:rPr>
        <w:t> </w:t>
      </w:r>
      <w:r>
        <w:rPr/>
        <w:t>организма</w:t>
      </w:r>
      <w:r>
        <w:rPr>
          <w:spacing w:val="-8"/>
        </w:rPr>
        <w:t> </w:t>
      </w:r>
      <w:r>
        <w:rPr/>
        <w:t>на</w:t>
      </w:r>
      <w:r>
        <w:rPr>
          <w:spacing w:val="-4"/>
        </w:rPr>
        <w:t> </w:t>
      </w:r>
      <w:r>
        <w:rPr/>
        <w:t>аллерген.</w:t>
      </w:r>
      <w:r>
        <w:rPr>
          <w:spacing w:val="-5"/>
        </w:rPr>
        <w:t> </w:t>
      </w:r>
      <w:r>
        <w:rPr/>
        <w:t>Во</w:t>
      </w:r>
      <w:r>
        <w:rPr>
          <w:spacing w:val="-3"/>
        </w:rPr>
        <w:t> </w:t>
      </w:r>
      <w:r>
        <w:rPr/>
        <w:t>время</w:t>
      </w:r>
      <w:r>
        <w:rPr>
          <w:spacing w:val="-7"/>
        </w:rPr>
        <w:t> </w:t>
      </w:r>
      <w:r>
        <w:rPr/>
        <w:t>аллергии</w:t>
      </w:r>
      <w:r>
        <w:rPr>
          <w:spacing w:val="-2"/>
        </w:rPr>
        <w:t> </w:t>
      </w:r>
      <w:r>
        <w:rPr/>
        <w:t>всегда возникает воспаление гиперэргического характера, отек, бронхоспазм, зуд.</w:t>
      </w:r>
    </w:p>
    <w:p>
      <w:pPr>
        <w:pStyle w:val="BodyText"/>
        <w:spacing w:line="237" w:lineRule="auto" w:before="6"/>
        <w:ind w:right="144"/>
      </w:pPr>
      <w:r>
        <w:rPr/>
        <w:t>Вещество,</w:t>
      </w:r>
      <w:r>
        <w:rPr>
          <w:spacing w:val="-3"/>
        </w:rPr>
        <w:t> </w:t>
      </w:r>
      <w:r>
        <w:rPr/>
        <w:t>являющемся</w:t>
      </w:r>
      <w:r>
        <w:rPr>
          <w:spacing w:val="-10"/>
        </w:rPr>
        <w:t> </w:t>
      </w:r>
      <w:r>
        <w:rPr/>
        <w:t>причиной</w:t>
      </w:r>
      <w:r>
        <w:rPr>
          <w:spacing w:val="-9"/>
        </w:rPr>
        <w:t> </w:t>
      </w:r>
      <w:r>
        <w:rPr/>
        <w:t>аллергии</w:t>
      </w:r>
      <w:r>
        <w:rPr>
          <w:spacing w:val="-4"/>
        </w:rPr>
        <w:t> </w:t>
      </w:r>
      <w:r>
        <w:rPr/>
        <w:t>называется</w:t>
      </w:r>
      <w:r>
        <w:rPr>
          <w:spacing w:val="-6"/>
        </w:rPr>
        <w:t> </w:t>
      </w:r>
      <w:r>
        <w:rPr/>
        <w:t>аллергеном.</w:t>
      </w:r>
      <w:r>
        <w:rPr>
          <w:spacing w:val="-8"/>
        </w:rPr>
        <w:t> </w:t>
      </w:r>
      <w:r>
        <w:rPr/>
        <w:t>Аллерген, вызывающий иммунную реакцию называют антигеном.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/>
        <w:t>Существует</w:t>
      </w:r>
      <w:r>
        <w:rPr>
          <w:spacing w:val="-5"/>
        </w:rPr>
        <w:t> </w:t>
      </w:r>
      <w:r>
        <w:rPr/>
        <w:t>большое</w:t>
      </w:r>
      <w:r>
        <w:rPr>
          <w:spacing w:val="-6"/>
        </w:rPr>
        <w:t> </w:t>
      </w:r>
      <w:r>
        <w:rPr/>
        <w:t>количество</w:t>
      </w:r>
      <w:r>
        <w:rPr>
          <w:spacing w:val="-5"/>
        </w:rPr>
        <w:t> </w:t>
      </w:r>
      <w:r>
        <w:rPr/>
        <w:t>аллергенов:</w:t>
      </w:r>
      <w:r>
        <w:rPr>
          <w:spacing w:val="-5"/>
        </w:rPr>
        <w:t> </w:t>
      </w:r>
      <w:r>
        <w:rPr/>
        <w:t>бытовые,</w:t>
      </w:r>
      <w:r>
        <w:rPr>
          <w:spacing w:val="-3"/>
        </w:rPr>
        <w:t> </w:t>
      </w:r>
      <w:r>
        <w:rPr/>
        <w:t>лекарственные,</w:t>
      </w:r>
      <w:r>
        <w:rPr>
          <w:spacing w:val="-8"/>
        </w:rPr>
        <w:t> </w:t>
      </w:r>
      <w:r>
        <w:rPr/>
        <w:t>пыль,</w:t>
      </w:r>
      <w:r>
        <w:rPr>
          <w:spacing w:val="-8"/>
        </w:rPr>
        <w:t> </w:t>
      </w:r>
      <w:r>
        <w:rPr/>
        <w:t>пища, промышленные и инфекционные аллергены. Сенсибилизация – это повышенная чувствительность организма к антигену, имеющая иммунный характер.</w:t>
      </w:r>
    </w:p>
    <w:p>
      <w:pPr>
        <w:pStyle w:val="BodyText"/>
        <w:ind w:left="0"/>
      </w:pPr>
    </w:p>
    <w:p>
      <w:pPr>
        <w:pStyle w:val="BodyText"/>
      </w:pPr>
      <w:r>
        <w:rPr/>
        <w:t>Различают</w:t>
      </w:r>
      <w:r>
        <w:rPr>
          <w:spacing w:val="-5"/>
        </w:rPr>
        <w:t> </w:t>
      </w:r>
      <w:r>
        <w:rPr/>
        <w:t>два</w:t>
      </w:r>
      <w:r>
        <w:rPr>
          <w:spacing w:val="-4"/>
        </w:rPr>
        <w:t> </w:t>
      </w:r>
      <w:r>
        <w:rPr/>
        <w:t>вида</w:t>
      </w:r>
      <w:r>
        <w:rPr>
          <w:spacing w:val="-4"/>
        </w:rPr>
        <w:t> </w:t>
      </w:r>
      <w:r>
        <w:rPr/>
        <w:t>аллергических</w:t>
      </w:r>
      <w:r>
        <w:rPr>
          <w:spacing w:val="-7"/>
        </w:rPr>
        <w:t> </w:t>
      </w:r>
      <w:r>
        <w:rPr>
          <w:spacing w:val="-2"/>
        </w:rPr>
        <w:t>реакций: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аллергическая</w:t>
      </w:r>
      <w:r>
        <w:rPr>
          <w:spacing w:val="-6"/>
          <w:sz w:val="24"/>
        </w:rPr>
        <w:t> </w:t>
      </w:r>
      <w:r>
        <w:rPr>
          <w:sz w:val="24"/>
        </w:rPr>
        <w:t>реакция</w:t>
      </w:r>
      <w:r>
        <w:rPr>
          <w:spacing w:val="-5"/>
          <w:sz w:val="24"/>
        </w:rPr>
        <w:t> </w:t>
      </w:r>
      <w:r>
        <w:rPr>
          <w:sz w:val="24"/>
        </w:rPr>
        <w:t>немедленного</w:t>
      </w:r>
      <w:r>
        <w:rPr>
          <w:spacing w:val="-5"/>
          <w:sz w:val="24"/>
        </w:rPr>
        <w:t> </w:t>
      </w:r>
      <w:r>
        <w:rPr>
          <w:spacing w:val="-4"/>
          <w:sz w:val="24"/>
        </w:rPr>
        <w:t>типа;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2" w:after="0"/>
        <w:ind w:left="1286" w:right="0" w:hanging="359"/>
        <w:jc w:val="left"/>
        <w:rPr>
          <w:sz w:val="24"/>
        </w:rPr>
      </w:pPr>
      <w:r>
        <w:rPr>
          <w:sz w:val="24"/>
        </w:rPr>
        <w:t>аллергическая</w:t>
      </w:r>
      <w:r>
        <w:rPr>
          <w:spacing w:val="-6"/>
          <w:sz w:val="24"/>
        </w:rPr>
        <w:t> </w:t>
      </w:r>
      <w:r>
        <w:rPr>
          <w:sz w:val="24"/>
        </w:rPr>
        <w:t>реакция</w:t>
      </w:r>
      <w:r>
        <w:rPr>
          <w:spacing w:val="-6"/>
          <w:sz w:val="24"/>
        </w:rPr>
        <w:t> </w:t>
      </w:r>
      <w:r>
        <w:rPr>
          <w:sz w:val="24"/>
        </w:rPr>
        <w:t>замедленного</w:t>
      </w:r>
      <w:r>
        <w:rPr>
          <w:spacing w:val="-5"/>
          <w:sz w:val="24"/>
        </w:rPr>
        <w:t> </w:t>
      </w:r>
      <w:r>
        <w:rPr>
          <w:spacing w:val="-4"/>
          <w:sz w:val="24"/>
        </w:rPr>
        <w:t>типа.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  <w:ind w:right="279"/>
      </w:pPr>
      <w:r>
        <w:rPr/>
        <w:t>Если аллергическая реакция возникает в течении 15-30 минут после контакта со специфическим антигеном, то это аллергическая реакция немедленного типа (анафилактический шок, отек Квинке, атопическая бронхиальная астма). Если же аллергическая реакция возникает через 25-30 минут или ещё позже (через 1-2 суток), то такая реакция гиперчувствительности является аллергической реакцией замедленного типа</w:t>
      </w:r>
      <w:r>
        <w:rPr>
          <w:spacing w:val="-8"/>
        </w:rPr>
        <w:t> </w:t>
      </w:r>
      <w:r>
        <w:rPr/>
        <w:t>(инфекционно-аллергическая</w:t>
      </w:r>
      <w:r>
        <w:rPr>
          <w:spacing w:val="-7"/>
        </w:rPr>
        <w:t> </w:t>
      </w:r>
      <w:r>
        <w:rPr/>
        <w:t>бронхиальная</w:t>
      </w:r>
      <w:r>
        <w:rPr>
          <w:spacing w:val="-7"/>
        </w:rPr>
        <w:t> </w:t>
      </w:r>
      <w:r>
        <w:rPr/>
        <w:t>астма,</w:t>
      </w:r>
      <w:r>
        <w:rPr>
          <w:spacing w:val="-5"/>
        </w:rPr>
        <w:t> </w:t>
      </w:r>
      <w:r>
        <w:rPr/>
        <w:t>контактный</w:t>
      </w:r>
      <w:r>
        <w:rPr>
          <w:spacing w:val="-6"/>
        </w:rPr>
        <w:t> </w:t>
      </w:r>
      <w:r>
        <w:rPr/>
        <w:t>дерматит,</w:t>
      </w:r>
      <w:r>
        <w:rPr>
          <w:spacing w:val="-8"/>
        </w:rPr>
        <w:t> </w:t>
      </w:r>
      <w:r>
        <w:rPr/>
        <w:t>васкулиты и др.).</w:t>
      </w:r>
    </w:p>
    <w:p>
      <w:pPr>
        <w:pStyle w:val="BodyText"/>
        <w:spacing w:before="1"/>
        <w:ind w:left="0"/>
      </w:pPr>
    </w:p>
    <w:p>
      <w:pPr>
        <w:pStyle w:val="BodyText"/>
      </w:pPr>
      <w:r>
        <w:rPr/>
        <w:t>Для</w:t>
      </w:r>
      <w:r>
        <w:rPr>
          <w:spacing w:val="-6"/>
        </w:rPr>
        <w:t> </w:t>
      </w:r>
      <w:r>
        <w:rPr/>
        <w:t>всех</w:t>
      </w:r>
      <w:r>
        <w:rPr>
          <w:spacing w:val="-7"/>
        </w:rPr>
        <w:t> </w:t>
      </w:r>
      <w:r>
        <w:rPr/>
        <w:t>аллергических</w:t>
      </w:r>
      <w:r>
        <w:rPr>
          <w:spacing w:val="-7"/>
        </w:rPr>
        <w:t> </w:t>
      </w:r>
      <w:r>
        <w:rPr/>
        <w:t>реакций</w:t>
      </w:r>
      <w:r>
        <w:rPr>
          <w:spacing w:val="-1"/>
        </w:rPr>
        <w:t> </w:t>
      </w:r>
      <w:r>
        <w:rPr/>
        <w:t>общими</w:t>
      </w:r>
      <w:r>
        <w:rPr>
          <w:spacing w:val="-2"/>
        </w:rPr>
        <w:t> </w:t>
      </w:r>
      <w:r>
        <w:rPr/>
        <w:t>являются</w:t>
      </w:r>
      <w:r>
        <w:rPr>
          <w:spacing w:val="-3"/>
        </w:rPr>
        <w:t> </w:t>
      </w:r>
      <w:r>
        <w:rPr/>
        <w:t>следующие</w:t>
      </w:r>
      <w:r>
        <w:rPr>
          <w:spacing w:val="-3"/>
        </w:rPr>
        <w:t> </w:t>
      </w:r>
      <w:r>
        <w:rPr>
          <w:spacing w:val="-2"/>
        </w:rPr>
        <w:t>симптомы:</w:t>
      </w:r>
    </w:p>
    <w:p>
      <w:pPr>
        <w:pStyle w:val="BodyText"/>
        <w:ind w:left="0"/>
      </w:pPr>
    </w:p>
    <w:p>
      <w:pPr>
        <w:pStyle w:val="ListParagraph"/>
        <w:numPr>
          <w:ilvl w:val="1"/>
          <w:numId w:val="49"/>
        </w:numPr>
        <w:tabs>
          <w:tab w:pos="1647" w:val="left" w:leader="none"/>
        </w:tabs>
        <w:spacing w:line="242" w:lineRule="auto" w:before="0" w:after="0"/>
        <w:ind w:left="1647" w:right="213" w:hanging="360"/>
        <w:jc w:val="left"/>
        <w:rPr>
          <w:sz w:val="24"/>
        </w:rPr>
      </w:pPr>
      <w:r>
        <w:rPr>
          <w:sz w:val="24"/>
        </w:rPr>
        <w:t>кожные</w:t>
      </w:r>
      <w:r>
        <w:rPr>
          <w:spacing w:val="-4"/>
          <w:sz w:val="24"/>
        </w:rPr>
        <w:t> </w:t>
      </w:r>
      <w:r>
        <w:rPr>
          <w:sz w:val="24"/>
        </w:rPr>
        <w:t>проявления</w:t>
      </w:r>
      <w:r>
        <w:rPr>
          <w:spacing w:val="-5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зуд,</w:t>
      </w:r>
      <w:r>
        <w:rPr>
          <w:spacing w:val="-1"/>
          <w:sz w:val="24"/>
        </w:rPr>
        <w:t> </w:t>
      </w:r>
      <w:r>
        <w:rPr>
          <w:sz w:val="24"/>
        </w:rPr>
        <w:t>распространенная</w:t>
      </w:r>
      <w:r>
        <w:rPr>
          <w:spacing w:val="-8"/>
          <w:sz w:val="24"/>
        </w:rPr>
        <w:t> </w:t>
      </w:r>
      <w:r>
        <w:rPr>
          <w:sz w:val="24"/>
        </w:rPr>
        <w:t>эритема,</w:t>
      </w:r>
      <w:r>
        <w:rPr>
          <w:spacing w:val="-1"/>
          <w:sz w:val="24"/>
        </w:rPr>
        <w:t> </w:t>
      </w:r>
      <w:r>
        <w:rPr>
          <w:sz w:val="24"/>
        </w:rPr>
        <w:t>крапивница,</w:t>
      </w:r>
      <w:r>
        <w:rPr>
          <w:spacing w:val="-6"/>
          <w:sz w:val="24"/>
        </w:rPr>
        <w:t> </w:t>
      </w:r>
      <w:r>
        <w:rPr>
          <w:sz w:val="24"/>
        </w:rPr>
        <w:t>отек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z w:val="24"/>
        </w:rPr>
        <w:t>лице и вокруг глаз;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71" w:lineRule="exact" w:before="0" w:after="0"/>
        <w:ind w:left="1646" w:right="0" w:hanging="359"/>
        <w:jc w:val="left"/>
        <w:rPr>
          <w:sz w:val="24"/>
        </w:rPr>
      </w:pPr>
      <w:r>
        <w:rPr>
          <w:sz w:val="24"/>
        </w:rPr>
        <w:t>признаки</w:t>
      </w:r>
      <w:r>
        <w:rPr>
          <w:spacing w:val="-7"/>
          <w:sz w:val="24"/>
        </w:rPr>
        <w:t> </w:t>
      </w:r>
      <w:r>
        <w:rPr>
          <w:sz w:val="24"/>
        </w:rPr>
        <w:t>поражениях</w:t>
      </w:r>
      <w:r>
        <w:rPr>
          <w:spacing w:val="-6"/>
          <w:sz w:val="24"/>
        </w:rPr>
        <w:t> </w:t>
      </w:r>
      <w:r>
        <w:rPr>
          <w:sz w:val="24"/>
        </w:rPr>
        <w:t>дыхательной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системы: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75" w:lineRule="exact" w:before="2" w:after="0"/>
        <w:ind w:left="1646" w:right="0" w:hanging="359"/>
        <w:jc w:val="left"/>
        <w:rPr>
          <w:sz w:val="24"/>
        </w:rPr>
      </w:pPr>
      <w:r>
        <w:rPr>
          <w:sz w:val="24"/>
        </w:rPr>
        <w:t>отечный</w:t>
      </w:r>
      <w:r>
        <w:rPr>
          <w:spacing w:val="-3"/>
          <w:sz w:val="24"/>
        </w:rPr>
        <w:t> </w:t>
      </w:r>
      <w:r>
        <w:rPr>
          <w:sz w:val="24"/>
        </w:rPr>
        <w:t>язык</w:t>
      </w:r>
      <w:r>
        <w:rPr>
          <w:spacing w:val="-5"/>
          <w:sz w:val="24"/>
        </w:rPr>
        <w:t> </w:t>
      </w:r>
      <w:r>
        <w:rPr>
          <w:sz w:val="24"/>
        </w:rPr>
        <w:t>может</w:t>
      </w:r>
      <w:r>
        <w:rPr>
          <w:spacing w:val="-7"/>
          <w:sz w:val="24"/>
        </w:rPr>
        <w:t> </w:t>
      </w:r>
      <w:r>
        <w:rPr>
          <w:sz w:val="24"/>
        </w:rPr>
        <w:t>препятствовать</w:t>
      </w:r>
      <w:r>
        <w:rPr>
          <w:spacing w:val="-6"/>
          <w:sz w:val="24"/>
        </w:rPr>
        <w:t> </w:t>
      </w:r>
      <w:r>
        <w:rPr>
          <w:sz w:val="24"/>
        </w:rPr>
        <w:t>поступлению</w:t>
      </w:r>
      <w:r>
        <w:rPr>
          <w:spacing w:val="-5"/>
          <w:sz w:val="24"/>
        </w:rPr>
        <w:t> </w:t>
      </w:r>
      <w:r>
        <w:rPr>
          <w:sz w:val="24"/>
        </w:rPr>
        <w:t>воздуха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дыхательные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пути;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75" w:lineRule="exact" w:before="0" w:after="0"/>
        <w:ind w:left="1646" w:right="0" w:hanging="359"/>
        <w:jc w:val="left"/>
        <w:rPr>
          <w:sz w:val="24"/>
        </w:rPr>
      </w:pPr>
      <w:r>
        <w:rPr>
          <w:sz w:val="24"/>
        </w:rPr>
        <w:t>отек</w:t>
      </w:r>
      <w:r>
        <w:rPr>
          <w:spacing w:val="-8"/>
          <w:sz w:val="24"/>
        </w:rPr>
        <w:t> </w:t>
      </w:r>
      <w:r>
        <w:rPr>
          <w:sz w:val="24"/>
        </w:rPr>
        <w:t>гортани</w:t>
      </w:r>
      <w:r>
        <w:rPr>
          <w:spacing w:val="-4"/>
          <w:sz w:val="24"/>
        </w:rPr>
        <w:t> </w:t>
      </w:r>
      <w:r>
        <w:rPr>
          <w:sz w:val="24"/>
        </w:rPr>
        <w:t>может</w:t>
      </w:r>
      <w:r>
        <w:rPr>
          <w:spacing w:val="-5"/>
          <w:sz w:val="24"/>
        </w:rPr>
        <w:t> </w:t>
      </w:r>
      <w:r>
        <w:rPr>
          <w:sz w:val="24"/>
        </w:rPr>
        <w:t>привести</w:t>
      </w:r>
      <w:r>
        <w:rPr>
          <w:spacing w:val="1"/>
          <w:sz w:val="24"/>
        </w:rPr>
        <w:t> </w:t>
      </w:r>
      <w:r>
        <w:rPr>
          <w:sz w:val="24"/>
        </w:rPr>
        <w:t>к</w:t>
      </w:r>
      <w:r>
        <w:rPr>
          <w:spacing w:val="-11"/>
          <w:sz w:val="24"/>
        </w:rPr>
        <w:t> </w:t>
      </w:r>
      <w:r>
        <w:rPr>
          <w:sz w:val="24"/>
        </w:rPr>
        <w:t>острой</w:t>
      </w:r>
      <w:r>
        <w:rPr>
          <w:spacing w:val="-5"/>
          <w:sz w:val="24"/>
        </w:rPr>
        <w:t> </w:t>
      </w:r>
      <w:r>
        <w:rPr>
          <w:sz w:val="24"/>
        </w:rPr>
        <w:t>обструкции</w:t>
      </w:r>
      <w:r>
        <w:rPr>
          <w:spacing w:val="1"/>
          <w:sz w:val="24"/>
        </w:rPr>
        <w:t> </w:t>
      </w:r>
      <w:r>
        <w:rPr>
          <w:sz w:val="24"/>
        </w:rPr>
        <w:t>дыхательных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путей.</w:t>
      </w:r>
    </w:p>
    <w:p>
      <w:pPr>
        <w:pStyle w:val="ListParagraph"/>
        <w:numPr>
          <w:ilvl w:val="1"/>
          <w:numId w:val="49"/>
        </w:numPr>
        <w:tabs>
          <w:tab w:pos="1647" w:val="left" w:leader="none"/>
        </w:tabs>
        <w:spacing w:line="237" w:lineRule="auto" w:before="5" w:after="0"/>
        <w:ind w:left="1647" w:right="389" w:hanging="360"/>
        <w:jc w:val="left"/>
        <w:rPr>
          <w:sz w:val="24"/>
        </w:rPr>
      </w:pPr>
      <w:r>
        <w:rPr>
          <w:sz w:val="24"/>
        </w:rPr>
        <w:t>общие</w:t>
      </w:r>
      <w:r>
        <w:rPr>
          <w:spacing w:val="-8"/>
          <w:sz w:val="24"/>
        </w:rPr>
        <w:t> </w:t>
      </w:r>
      <w:r>
        <w:rPr>
          <w:sz w:val="24"/>
        </w:rPr>
        <w:t>симптомы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профузный</w:t>
      </w:r>
      <w:r>
        <w:rPr>
          <w:spacing w:val="-1"/>
          <w:sz w:val="24"/>
        </w:rPr>
        <w:t> </w:t>
      </w:r>
      <w:r>
        <w:rPr>
          <w:sz w:val="24"/>
        </w:rPr>
        <w:t>пот,</w:t>
      </w:r>
      <w:r>
        <w:rPr>
          <w:spacing w:val="-5"/>
          <w:sz w:val="24"/>
        </w:rPr>
        <w:t> </w:t>
      </w:r>
      <w:r>
        <w:rPr>
          <w:sz w:val="24"/>
        </w:rPr>
        <w:t>озноб, напряжённость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горле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грудной клетке, спазм гортани и бронхов, шок.</w:t>
      </w:r>
    </w:p>
    <w:p>
      <w:pPr>
        <w:pStyle w:val="BodyText"/>
        <w:ind w:left="0"/>
      </w:pPr>
    </w:p>
    <w:p>
      <w:pPr>
        <w:pStyle w:val="BodyText"/>
        <w:spacing w:before="10"/>
        <w:ind w:left="0"/>
      </w:pPr>
    </w:p>
    <w:p>
      <w:pPr>
        <w:pStyle w:val="Heading1"/>
        <w:ind w:left="422"/>
        <w:jc w:val="center"/>
      </w:pPr>
      <w:r>
        <w:rPr>
          <w:spacing w:val="-2"/>
        </w:rPr>
        <w:t>Анафилактический</w:t>
      </w:r>
      <w:r>
        <w:rPr>
          <w:spacing w:val="11"/>
        </w:rPr>
        <w:t> </w:t>
      </w:r>
      <w:r>
        <w:rPr>
          <w:spacing w:val="-5"/>
        </w:rPr>
        <w:t>шок</w:t>
      </w: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5555792" cy="3290982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792" cy="329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9"/>
        <w:ind w:right="144"/>
      </w:pPr>
      <w:r>
        <w:rPr/>
        <w:t>Анафилактический шок – это аллергическая реакция немедленного типа, возникающая сразу после поступления аллергена в организм. Чаще всего анафилактический шок возникает при введении лекарственных препаратов (антибиотики, сульфаниламиды, анальгетики, витамины, рентгеноконтрастные вещества, анестетики), реже при укусе насекомых, употреблении пищи или выдыхании воздуха, содержащих аллерген. Тяжесть аллергической</w:t>
      </w:r>
      <w:r>
        <w:rPr>
          <w:spacing w:val="-2"/>
        </w:rPr>
        <w:t> </w:t>
      </w:r>
      <w:r>
        <w:rPr/>
        <w:t>реакции</w:t>
      </w:r>
      <w:r>
        <w:rPr>
          <w:spacing w:val="-6"/>
        </w:rPr>
        <w:t> </w:t>
      </w:r>
      <w:r>
        <w:rPr/>
        <w:t>зависит</w:t>
      </w:r>
      <w:r>
        <w:rPr>
          <w:spacing w:val="-6"/>
        </w:rPr>
        <w:t> </w:t>
      </w:r>
      <w:r>
        <w:rPr/>
        <w:t>от</w:t>
      </w:r>
      <w:r>
        <w:rPr>
          <w:spacing w:val="-3"/>
        </w:rPr>
        <w:t> </w:t>
      </w:r>
      <w:r>
        <w:rPr/>
        <w:t>длительности</w:t>
      </w:r>
      <w:r>
        <w:rPr>
          <w:spacing w:val="-2"/>
        </w:rPr>
        <w:t> </w:t>
      </w:r>
      <w:r>
        <w:rPr/>
        <w:t>периода</w:t>
      </w:r>
      <w:r>
        <w:rPr>
          <w:spacing w:val="-4"/>
        </w:rPr>
        <w:t> </w:t>
      </w:r>
      <w:r>
        <w:rPr/>
        <w:t>между</w:t>
      </w:r>
      <w:r>
        <w:rPr>
          <w:spacing w:val="-12"/>
        </w:rPr>
        <w:t> </w:t>
      </w:r>
      <w:r>
        <w:rPr/>
        <w:t>поступлением</w:t>
      </w:r>
      <w:r>
        <w:rPr>
          <w:spacing w:val="-2"/>
        </w:rPr>
        <w:t> </w:t>
      </w:r>
      <w:r>
        <w:rPr/>
        <w:t>аллергена</w:t>
      </w:r>
      <w:r>
        <w:rPr>
          <w:spacing w:val="-4"/>
        </w:rPr>
        <w:t> </w:t>
      </w:r>
      <w:r>
        <w:rPr/>
        <w:t>в организм и развитием шоковой реакции – </w:t>
      </w:r>
      <w:r>
        <w:rPr>
          <w:b/>
        </w:rPr>
        <w:t>светлый период</w:t>
      </w:r>
      <w:r>
        <w:rPr/>
        <w:t>. В зависимости от продолжительности светлого периода различают </w:t>
      </w:r>
      <w:r>
        <w:rPr>
          <w:b/>
        </w:rPr>
        <w:t>3 </w:t>
      </w:r>
      <w:r>
        <w:rPr/>
        <w:t>формы анафилактического шока:</w:t>
      </w:r>
    </w:p>
    <w:p>
      <w:pPr>
        <w:pStyle w:val="BodyText"/>
        <w:spacing w:before="3"/>
        <w:ind w:left="0"/>
      </w:pP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молниеносная;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тяжёлая;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3" w:after="0"/>
        <w:ind w:left="1286" w:right="0" w:hanging="359"/>
        <w:jc w:val="left"/>
        <w:rPr>
          <w:sz w:val="24"/>
        </w:rPr>
      </w:pPr>
      <w:r>
        <w:rPr>
          <w:sz w:val="24"/>
        </w:rPr>
        <w:t>среднетяжелая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форма.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  <w:ind w:right="279"/>
      </w:pPr>
      <w:r>
        <w:rPr/>
        <w:t>При </w:t>
      </w:r>
      <w:r>
        <w:rPr>
          <w:b/>
        </w:rPr>
        <w:t>молниеносной форме </w:t>
      </w:r>
      <w:r>
        <w:rPr/>
        <w:t>светлый период продолжается 1-2 минуты: с момента введения</w:t>
      </w:r>
      <w:r>
        <w:rPr>
          <w:spacing w:val="-2"/>
        </w:rPr>
        <w:t> </w:t>
      </w:r>
      <w:r>
        <w:rPr/>
        <w:t>в</w:t>
      </w:r>
      <w:r>
        <w:rPr>
          <w:spacing w:val="-10"/>
        </w:rPr>
        <w:t> </w:t>
      </w:r>
      <w:r>
        <w:rPr/>
        <w:t>организм</w:t>
      </w:r>
      <w:r>
        <w:rPr>
          <w:spacing w:val="-5"/>
        </w:rPr>
        <w:t> </w:t>
      </w:r>
      <w:r>
        <w:rPr/>
        <w:t>лекарства</w:t>
      </w:r>
      <w:r>
        <w:rPr>
          <w:spacing w:val="-3"/>
        </w:rPr>
        <w:t> </w:t>
      </w:r>
      <w:r>
        <w:rPr/>
        <w:t>мгновенно с</w:t>
      </w:r>
      <w:r>
        <w:rPr>
          <w:spacing w:val="-8"/>
        </w:rPr>
        <w:t> </w:t>
      </w:r>
      <w:r>
        <w:rPr/>
        <w:t>молниеносной</w:t>
      </w:r>
      <w:r>
        <w:rPr>
          <w:spacing w:val="-1"/>
        </w:rPr>
        <w:t> </w:t>
      </w:r>
      <w:r>
        <w:rPr/>
        <w:t>скоростью</w:t>
      </w:r>
      <w:r>
        <w:rPr>
          <w:spacing w:val="-4"/>
        </w:rPr>
        <w:t> </w:t>
      </w:r>
      <w:r>
        <w:rPr/>
        <w:t>развивается</w:t>
      </w:r>
      <w:r>
        <w:rPr>
          <w:spacing w:val="-7"/>
        </w:rPr>
        <w:t> </w:t>
      </w:r>
      <w:r>
        <w:rPr/>
        <w:t>острая сердечная недостаточность – лицо и кожа больного резко бледнеет, затем синеет, покрывается холодным потом, зрачки расширяются, давление не определяется, пульс нитевидный. В некоторых случаях при аускультации дыхание не проводится.</w:t>
      </w:r>
    </w:p>
    <w:p>
      <w:pPr>
        <w:pStyle w:val="BodyText"/>
        <w:spacing w:before="3"/>
      </w:pPr>
      <w:r>
        <w:rPr/>
        <w:t>Реанимационные</w:t>
      </w:r>
      <w:r>
        <w:rPr>
          <w:spacing w:val="-9"/>
        </w:rPr>
        <w:t> </w:t>
      </w:r>
      <w:r>
        <w:rPr/>
        <w:t>мероприятия</w:t>
      </w:r>
      <w:r>
        <w:rPr>
          <w:spacing w:val="-8"/>
        </w:rPr>
        <w:t> </w:t>
      </w:r>
      <w:r>
        <w:rPr/>
        <w:t>в</w:t>
      </w:r>
      <w:r>
        <w:rPr>
          <w:spacing w:val="-6"/>
        </w:rPr>
        <w:t> </w:t>
      </w:r>
      <w:r>
        <w:rPr/>
        <w:t>первые</w:t>
      </w:r>
      <w:r>
        <w:rPr>
          <w:spacing w:val="-4"/>
        </w:rPr>
        <w:t> </w:t>
      </w:r>
      <w:r>
        <w:rPr/>
        <w:t>10</w:t>
      </w:r>
      <w:r>
        <w:rPr>
          <w:spacing w:val="-8"/>
        </w:rPr>
        <w:t> </w:t>
      </w:r>
      <w:r>
        <w:rPr/>
        <w:t>минут</w:t>
      </w:r>
      <w:r>
        <w:rPr>
          <w:spacing w:val="-3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дать</w:t>
      </w:r>
      <w:r>
        <w:rPr>
          <w:spacing w:val="-2"/>
        </w:rPr>
        <w:t> </w:t>
      </w:r>
      <w:r>
        <w:rPr/>
        <w:t>положительный</w:t>
      </w:r>
      <w:r>
        <w:rPr>
          <w:spacing w:val="-2"/>
        </w:rPr>
        <w:t> </w:t>
      </w:r>
      <w:r>
        <w:rPr/>
        <w:t>эффект, промедление подобно смерти.</w:t>
      </w:r>
    </w:p>
    <w:p>
      <w:pPr>
        <w:pStyle w:val="BodyText"/>
        <w:spacing w:before="274"/>
        <w:ind w:right="279"/>
      </w:pPr>
      <w:r>
        <w:rPr/>
        <w:t>При</w:t>
      </w:r>
      <w:r>
        <w:rPr>
          <w:spacing w:val="-1"/>
        </w:rPr>
        <w:t> </w:t>
      </w:r>
      <w:r>
        <w:rPr>
          <w:b/>
        </w:rPr>
        <w:t>тяжёлой</w:t>
      </w:r>
      <w:r>
        <w:rPr>
          <w:b/>
          <w:spacing w:val="-2"/>
        </w:rPr>
        <w:t> </w:t>
      </w:r>
      <w:r>
        <w:rPr>
          <w:b/>
        </w:rPr>
        <w:t>форме</w:t>
      </w:r>
      <w:r>
        <w:rPr>
          <w:b/>
          <w:spacing w:val="-3"/>
        </w:rPr>
        <w:t> </w:t>
      </w:r>
      <w:r>
        <w:rPr>
          <w:b/>
        </w:rPr>
        <w:t>анафилактического</w:t>
      </w:r>
      <w:r>
        <w:rPr>
          <w:b/>
          <w:spacing w:val="-2"/>
        </w:rPr>
        <w:t> </w:t>
      </w:r>
      <w:r>
        <w:rPr/>
        <w:t>шока</w:t>
      </w:r>
      <w:r>
        <w:rPr>
          <w:spacing w:val="-3"/>
        </w:rPr>
        <w:t> </w:t>
      </w:r>
      <w:r>
        <w:rPr/>
        <w:t>светлый</w:t>
      </w:r>
      <w:r>
        <w:rPr>
          <w:spacing w:val="-6"/>
        </w:rPr>
        <w:t> </w:t>
      </w:r>
      <w:r>
        <w:rPr/>
        <w:t>период</w:t>
      </w:r>
      <w:r>
        <w:rPr>
          <w:spacing w:val="-4"/>
        </w:rPr>
        <w:t> </w:t>
      </w:r>
      <w:r>
        <w:rPr/>
        <w:t>продолжается</w:t>
      </w:r>
      <w:r>
        <w:rPr>
          <w:spacing w:val="-7"/>
        </w:rPr>
        <w:t> </w:t>
      </w:r>
      <w:r>
        <w:rPr/>
        <w:t>5-7</w:t>
      </w:r>
      <w:r>
        <w:rPr>
          <w:spacing w:val="-7"/>
        </w:rPr>
        <w:t> </w:t>
      </w:r>
      <w:r>
        <w:rPr/>
        <w:t>минут и к его конце появляются признаки приближающегося шока: резкая слабость, страх, беспокойство, затруднение дыхания, шум в ушах, головокружение, ослабление слуха и зрения, головная боль, чувство жара, зуд, холодный пот, чувства давления в области сердца и различные виды нарушения чувствительности – парастезии. На этом фоне внезапно развивается клиническая картина, характерная для молниеносной формы анафилактического шока.</w:t>
      </w:r>
    </w:p>
    <w:p>
      <w:pPr>
        <w:pStyle w:val="BodyText"/>
        <w:ind w:left="0"/>
      </w:pPr>
    </w:p>
    <w:p>
      <w:pPr>
        <w:spacing w:line="240" w:lineRule="auto" w:before="1"/>
        <w:ind w:left="566" w:right="279" w:firstLine="0"/>
        <w:jc w:val="left"/>
        <w:rPr>
          <w:sz w:val="24"/>
        </w:rPr>
      </w:pPr>
      <w:r>
        <w:rPr>
          <w:sz w:val="24"/>
        </w:rPr>
        <w:t>При</w:t>
      </w:r>
      <w:r>
        <w:rPr>
          <w:spacing w:val="-3"/>
          <w:sz w:val="24"/>
        </w:rPr>
        <w:t> </w:t>
      </w:r>
      <w:r>
        <w:rPr>
          <w:b/>
          <w:sz w:val="24"/>
        </w:rPr>
        <w:t>среднетяжелой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форме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анафилактического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шока </w:t>
      </w:r>
      <w:r>
        <w:rPr>
          <w:sz w:val="24"/>
        </w:rPr>
        <w:t>светлый</w:t>
      </w:r>
      <w:r>
        <w:rPr>
          <w:spacing w:val="-7"/>
          <w:sz w:val="24"/>
        </w:rPr>
        <w:t> </w:t>
      </w:r>
      <w:r>
        <w:rPr>
          <w:sz w:val="24"/>
        </w:rPr>
        <w:t>период</w:t>
      </w:r>
      <w:r>
        <w:rPr>
          <w:spacing w:val="-6"/>
          <w:sz w:val="24"/>
        </w:rPr>
        <w:t> </w:t>
      </w:r>
      <w:r>
        <w:rPr>
          <w:sz w:val="24"/>
        </w:rPr>
        <w:t>длится</w:t>
      </w:r>
      <w:r>
        <w:rPr>
          <w:spacing w:val="-5"/>
          <w:sz w:val="24"/>
        </w:rPr>
        <w:t> </w:t>
      </w:r>
      <w:r>
        <w:rPr>
          <w:sz w:val="24"/>
        </w:rPr>
        <w:t>до 30 минут. По течению различают </w:t>
      </w:r>
      <w:r>
        <w:rPr>
          <w:b/>
          <w:sz w:val="24"/>
        </w:rPr>
        <w:t>4 </w:t>
      </w:r>
      <w:r>
        <w:rPr>
          <w:sz w:val="24"/>
        </w:rPr>
        <w:t>варианта среднетяжелой формы анафилактического </w:t>
      </w:r>
      <w:r>
        <w:rPr>
          <w:spacing w:val="-2"/>
          <w:sz w:val="24"/>
        </w:rPr>
        <w:t>шока: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кардиальная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(гемодинамическая);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3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астмоидная;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75" w:lineRule="exact" w:before="0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церебральная;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2" w:after="0"/>
        <w:ind w:left="1286" w:right="0" w:hanging="359"/>
        <w:jc w:val="left"/>
        <w:rPr>
          <w:sz w:val="24"/>
        </w:rPr>
      </w:pPr>
      <w:r>
        <w:rPr>
          <w:spacing w:val="-2"/>
          <w:sz w:val="24"/>
        </w:rPr>
        <w:t>абдоминальная.</w:t>
      </w:r>
    </w:p>
    <w:p>
      <w:pPr>
        <w:pStyle w:val="BodyText"/>
        <w:ind w:left="0"/>
      </w:pPr>
    </w:p>
    <w:p>
      <w:pPr>
        <w:pStyle w:val="BodyText"/>
        <w:spacing w:before="1"/>
      </w:pPr>
      <w:r>
        <w:rPr>
          <w:b/>
        </w:rPr>
        <w:t>Кардиальный (гемодинамическая) </w:t>
      </w:r>
      <w:r>
        <w:rPr/>
        <w:t>форма встречается чаще всего, при этом резко нарушается</w:t>
      </w:r>
      <w:r>
        <w:rPr>
          <w:spacing w:val="-5"/>
        </w:rPr>
        <w:t> </w:t>
      </w:r>
      <w:r>
        <w:rPr/>
        <w:t>функция</w:t>
      </w:r>
      <w:r>
        <w:rPr>
          <w:spacing w:val="-4"/>
        </w:rPr>
        <w:t> </w:t>
      </w:r>
      <w:r>
        <w:rPr/>
        <w:t>сердечно-сосудистой</w:t>
      </w:r>
      <w:r>
        <w:rPr>
          <w:spacing w:val="-3"/>
        </w:rPr>
        <w:t> </w:t>
      </w:r>
      <w:r>
        <w:rPr/>
        <w:t>системы,</w:t>
      </w:r>
      <w:r>
        <w:rPr>
          <w:spacing w:val="-7"/>
        </w:rPr>
        <w:t> </w:t>
      </w:r>
      <w:r>
        <w:rPr/>
        <w:t>что проявляется</w:t>
      </w:r>
      <w:r>
        <w:rPr>
          <w:spacing w:val="-5"/>
        </w:rPr>
        <w:t> </w:t>
      </w:r>
      <w:r>
        <w:rPr/>
        <w:t>побледнением</w:t>
      </w:r>
      <w:r>
        <w:rPr>
          <w:spacing w:val="-7"/>
        </w:rPr>
        <w:t> </w:t>
      </w:r>
      <w:r>
        <w:rPr/>
        <w:t>кожи, появлением</w:t>
      </w:r>
      <w:r>
        <w:rPr>
          <w:spacing w:val="-6"/>
        </w:rPr>
        <w:t> </w:t>
      </w:r>
      <w:r>
        <w:rPr/>
        <w:t>ее</w:t>
      </w:r>
      <w:r>
        <w:rPr>
          <w:spacing w:val="-4"/>
        </w:rPr>
        <w:t> </w:t>
      </w:r>
      <w:r>
        <w:rPr/>
        <w:t>синюшного</w:t>
      </w:r>
      <w:r>
        <w:rPr>
          <w:spacing w:val="-8"/>
        </w:rPr>
        <w:t> </w:t>
      </w:r>
      <w:r>
        <w:rPr/>
        <w:t>оттенка,</w:t>
      </w:r>
      <w:r>
        <w:rPr>
          <w:spacing w:val="-1"/>
        </w:rPr>
        <w:t> </w:t>
      </w:r>
      <w:r>
        <w:rPr/>
        <w:t>холодным</w:t>
      </w:r>
      <w:r>
        <w:rPr>
          <w:spacing w:val="-10"/>
        </w:rPr>
        <w:t> </w:t>
      </w:r>
      <w:r>
        <w:rPr/>
        <w:t>потом,</w:t>
      </w:r>
      <w:r>
        <w:rPr>
          <w:spacing w:val="-6"/>
        </w:rPr>
        <w:t> </w:t>
      </w:r>
      <w:r>
        <w:rPr/>
        <w:t>нитевидными</w:t>
      </w:r>
      <w:r>
        <w:rPr>
          <w:spacing w:val="-2"/>
        </w:rPr>
        <w:t> </w:t>
      </w:r>
      <w:r>
        <w:rPr/>
        <w:t>пульсом</w:t>
      </w:r>
      <w:r>
        <w:rPr>
          <w:spacing w:val="-6"/>
        </w:rPr>
        <w:t> </w:t>
      </w:r>
      <w:r>
        <w:rPr/>
        <w:t>и</w:t>
      </w:r>
      <w:r>
        <w:rPr>
          <w:spacing w:val="-2"/>
        </w:rPr>
        <w:t> </w:t>
      </w:r>
      <w:r>
        <w:rPr/>
        <w:t>снижением артериального давления.</w:t>
      </w:r>
    </w:p>
    <w:p>
      <w:pPr>
        <w:pStyle w:val="BodyText"/>
        <w:spacing w:before="274"/>
        <w:ind w:right="279"/>
      </w:pPr>
      <w:r>
        <w:rPr>
          <w:b/>
        </w:rPr>
        <w:t>Астмоидный</w:t>
      </w:r>
      <w:r>
        <w:rPr>
          <w:b/>
          <w:spacing w:val="-2"/>
        </w:rPr>
        <w:t> </w:t>
      </w:r>
      <w:r>
        <w:rPr>
          <w:b/>
        </w:rPr>
        <w:t>или</w:t>
      </w:r>
      <w:r>
        <w:rPr>
          <w:b/>
          <w:spacing w:val="-6"/>
        </w:rPr>
        <w:t> </w:t>
      </w:r>
      <w:r>
        <w:rPr>
          <w:b/>
        </w:rPr>
        <w:t>асфиксический</w:t>
      </w:r>
      <w:r>
        <w:rPr>
          <w:b/>
          <w:spacing w:val="-2"/>
        </w:rPr>
        <w:t> </w:t>
      </w:r>
      <w:r>
        <w:rPr/>
        <w:t>вариант</w:t>
      </w:r>
      <w:r>
        <w:rPr>
          <w:spacing w:val="-2"/>
        </w:rPr>
        <w:t> </w:t>
      </w:r>
      <w:r>
        <w:rPr/>
        <w:t>начинается</w:t>
      </w:r>
      <w:r>
        <w:rPr>
          <w:spacing w:val="-7"/>
        </w:rPr>
        <w:t> </w:t>
      </w:r>
      <w:r>
        <w:rPr/>
        <w:t>одышкой</w:t>
      </w:r>
      <w:r>
        <w:rPr>
          <w:spacing w:val="-6"/>
        </w:rPr>
        <w:t> </w:t>
      </w:r>
      <w:r>
        <w:rPr/>
        <w:t>и</w:t>
      </w:r>
      <w:r>
        <w:rPr>
          <w:spacing w:val="-1"/>
        </w:rPr>
        <w:t> </w:t>
      </w:r>
      <w:r>
        <w:rPr/>
        <w:t>чувством</w:t>
      </w:r>
      <w:r>
        <w:rPr>
          <w:spacing w:val="-5"/>
        </w:rPr>
        <w:t> </w:t>
      </w:r>
      <w:r>
        <w:rPr/>
        <w:t>стеснения</w:t>
      </w:r>
      <w:r>
        <w:rPr>
          <w:spacing w:val="-7"/>
        </w:rPr>
        <w:t> </w:t>
      </w:r>
      <w:r>
        <w:rPr/>
        <w:t>в грудной</w:t>
      </w:r>
      <w:r>
        <w:rPr>
          <w:spacing w:val="-1"/>
        </w:rPr>
        <w:t> </w:t>
      </w:r>
      <w:r>
        <w:rPr/>
        <w:t>клетке. Одышка</w:t>
      </w:r>
      <w:r>
        <w:rPr>
          <w:spacing w:val="-3"/>
        </w:rPr>
        <w:t> </w:t>
      </w:r>
      <w:r>
        <w:rPr/>
        <w:t>нарастает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переходит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удушье</w:t>
      </w:r>
      <w:r>
        <w:rPr>
          <w:spacing w:val="-3"/>
        </w:rPr>
        <w:t> </w:t>
      </w:r>
      <w:r>
        <w:rPr/>
        <w:t>(асфиксию). Причиной</w:t>
      </w:r>
      <w:r>
        <w:rPr>
          <w:spacing w:val="-6"/>
        </w:rPr>
        <w:t> </w:t>
      </w:r>
      <w:r>
        <w:rPr/>
        <w:t>удушья является бронхоспазм или отек глотки, гортани и трахеи, которой полностью или частично нарушает проходимость верхних дыхательных путей.</w:t>
      </w:r>
    </w:p>
    <w:p>
      <w:pPr>
        <w:pStyle w:val="BodyText"/>
        <w:spacing w:before="2"/>
        <w:ind w:left="0"/>
      </w:pPr>
    </w:p>
    <w:p>
      <w:pPr>
        <w:pStyle w:val="BodyText"/>
        <w:ind w:right="144"/>
      </w:pPr>
      <w:r>
        <w:rPr>
          <w:b/>
        </w:rPr>
        <w:t>Церебральный </w:t>
      </w:r>
      <w:r>
        <w:rPr/>
        <w:t>вариант по своему течению напоминает эпилептический статус или нарушение мозгового кровообращения: высокая возбудимость, страх, резкая головная боль,</w:t>
      </w:r>
      <w:r>
        <w:rPr>
          <w:spacing w:val="-6"/>
        </w:rPr>
        <w:t> </w:t>
      </w:r>
      <w:r>
        <w:rPr/>
        <w:t>потеря</w:t>
      </w:r>
      <w:r>
        <w:rPr>
          <w:spacing w:val="-8"/>
        </w:rPr>
        <w:t> </w:t>
      </w:r>
      <w:r>
        <w:rPr/>
        <w:t>сознания,</w:t>
      </w:r>
      <w:r>
        <w:rPr>
          <w:spacing w:val="-1"/>
        </w:rPr>
        <w:t> </w:t>
      </w:r>
      <w:r>
        <w:rPr/>
        <w:t>тонические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клонические</w:t>
      </w:r>
      <w:r>
        <w:rPr>
          <w:spacing w:val="-4"/>
        </w:rPr>
        <w:t> </w:t>
      </w:r>
      <w:r>
        <w:rPr/>
        <w:t>судороги,</w:t>
      </w:r>
      <w:r>
        <w:rPr>
          <w:spacing w:val="-6"/>
        </w:rPr>
        <w:t> </w:t>
      </w:r>
      <w:r>
        <w:rPr/>
        <w:t>пена</w:t>
      </w:r>
      <w:r>
        <w:rPr>
          <w:spacing w:val="-8"/>
        </w:rPr>
        <w:t> </w:t>
      </w:r>
      <w:r>
        <w:rPr/>
        <w:t>изо рта,</w:t>
      </w:r>
      <w:r>
        <w:rPr>
          <w:spacing w:val="-6"/>
        </w:rPr>
        <w:t> </w:t>
      </w:r>
      <w:r>
        <w:rPr/>
        <w:t>непроизвольное мочеиспускание и дефекация, кровянистые выделения из матки у женщин.</w:t>
      </w:r>
    </w:p>
    <w:p>
      <w:pPr>
        <w:pStyle w:val="BodyText"/>
        <w:spacing w:before="274"/>
      </w:pPr>
      <w:r>
        <w:rPr/>
        <w:t>При</w:t>
      </w:r>
      <w:r>
        <w:rPr>
          <w:spacing w:val="-1"/>
        </w:rPr>
        <w:t> </w:t>
      </w:r>
      <w:r>
        <w:rPr>
          <w:b/>
        </w:rPr>
        <w:t>абдоминальном</w:t>
      </w:r>
      <w:r>
        <w:rPr>
          <w:b/>
          <w:spacing w:val="-6"/>
        </w:rPr>
        <w:t> </w:t>
      </w:r>
      <w:r>
        <w:rPr/>
        <w:t>варианте</w:t>
      </w:r>
      <w:r>
        <w:rPr>
          <w:spacing w:val="-7"/>
        </w:rPr>
        <w:t> </w:t>
      </w:r>
      <w:r>
        <w:rPr/>
        <w:t>отмечаются</w:t>
      </w:r>
      <w:r>
        <w:rPr>
          <w:spacing w:val="-3"/>
        </w:rPr>
        <w:t> </w:t>
      </w:r>
      <w:r>
        <w:rPr/>
        <w:t>симптомы</w:t>
      </w:r>
      <w:r>
        <w:rPr>
          <w:spacing w:val="-5"/>
        </w:rPr>
        <w:t> </w:t>
      </w:r>
      <w:r>
        <w:rPr/>
        <w:t>«острого</w:t>
      </w:r>
      <w:r>
        <w:rPr>
          <w:spacing w:val="-2"/>
        </w:rPr>
        <w:t> </w:t>
      </w:r>
      <w:r>
        <w:rPr/>
        <w:t>живота»</w:t>
      </w:r>
      <w:r>
        <w:rPr>
          <w:spacing w:val="-2"/>
        </w:rPr>
        <w:t> </w:t>
      </w:r>
      <w:r>
        <w:rPr/>
        <w:t>- тошнота,</w:t>
      </w:r>
      <w:r>
        <w:rPr>
          <w:spacing w:val="-5"/>
        </w:rPr>
        <w:t> </w:t>
      </w:r>
      <w:r>
        <w:rPr/>
        <w:t>рвота, схваткообразные боли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животе</w:t>
      </w:r>
      <w:r>
        <w:rPr>
          <w:spacing w:val="-4"/>
        </w:rPr>
        <w:t> </w:t>
      </w:r>
      <w:r>
        <w:rPr/>
        <w:t>и др.</w:t>
      </w:r>
      <w:r>
        <w:rPr>
          <w:spacing w:val="-2"/>
        </w:rPr>
        <w:t> </w:t>
      </w:r>
      <w:r>
        <w:rPr/>
        <w:t>Поэтому</w:t>
      </w:r>
      <w:r>
        <w:rPr>
          <w:spacing w:val="-4"/>
        </w:rPr>
        <w:t> </w:t>
      </w:r>
      <w:r>
        <w:rPr/>
        <w:t>иногда больным</w:t>
      </w:r>
      <w:r>
        <w:rPr>
          <w:spacing w:val="-2"/>
        </w:rPr>
        <w:t> </w:t>
      </w:r>
      <w:r>
        <w:rPr/>
        <w:t>ошибочно диагностируют острые хирургические заболевания – перфоративная язва желудка, кишечная </w:t>
      </w:r>
      <w:r>
        <w:rPr>
          <w:spacing w:val="-2"/>
        </w:rPr>
        <w:t>непроходимость.</w:t>
      </w:r>
    </w:p>
    <w:p>
      <w:pPr>
        <w:pStyle w:val="BodyText"/>
        <w:spacing w:before="3"/>
        <w:ind w:left="0"/>
      </w:pPr>
    </w:p>
    <w:p>
      <w:pPr>
        <w:pStyle w:val="BodyText"/>
      </w:pPr>
      <w:r>
        <w:rPr/>
        <w:t>При</w:t>
      </w:r>
      <w:r>
        <w:rPr>
          <w:spacing w:val="-6"/>
        </w:rPr>
        <w:t> </w:t>
      </w:r>
      <w:r>
        <w:rPr/>
        <w:t>анафилактическом</w:t>
      </w:r>
      <w:r>
        <w:rPr>
          <w:spacing w:val="-6"/>
        </w:rPr>
        <w:t> </w:t>
      </w:r>
      <w:r>
        <w:rPr/>
        <w:t>шоке</w:t>
      </w:r>
      <w:r>
        <w:rPr>
          <w:spacing w:val="-5"/>
        </w:rPr>
        <w:t> </w:t>
      </w:r>
      <w:r>
        <w:rPr/>
        <w:t>необходимо</w:t>
      </w:r>
      <w:r>
        <w:rPr>
          <w:spacing w:val="-3"/>
        </w:rPr>
        <w:t> </w:t>
      </w:r>
      <w:r>
        <w:rPr/>
        <w:t>оказание</w:t>
      </w:r>
      <w:r>
        <w:rPr>
          <w:spacing w:val="-5"/>
        </w:rPr>
        <w:t> </w:t>
      </w:r>
      <w:r>
        <w:rPr/>
        <w:t>следующей</w:t>
      </w:r>
      <w:r>
        <w:rPr>
          <w:spacing w:val="-2"/>
        </w:rPr>
        <w:t> </w:t>
      </w:r>
      <w:r>
        <w:rPr/>
        <w:t>неотложной</w:t>
      </w:r>
      <w:r>
        <w:rPr>
          <w:spacing w:val="-7"/>
        </w:rPr>
        <w:t> </w:t>
      </w:r>
      <w:r>
        <w:rPr>
          <w:spacing w:val="-2"/>
        </w:rPr>
        <w:t>помощи: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49"/>
        </w:numPr>
        <w:tabs>
          <w:tab w:pos="1287" w:val="left" w:leader="none"/>
        </w:tabs>
        <w:spacing w:line="240" w:lineRule="auto" w:before="0" w:after="0"/>
        <w:ind w:left="1287" w:right="503" w:hanging="360"/>
        <w:jc w:val="left"/>
        <w:rPr>
          <w:sz w:val="24"/>
        </w:rPr>
      </w:pPr>
      <w:r>
        <w:rPr>
          <w:sz w:val="24"/>
        </w:rPr>
        <w:t>прекратить</w:t>
      </w:r>
      <w:r>
        <w:rPr>
          <w:spacing w:val="-3"/>
          <w:sz w:val="24"/>
        </w:rPr>
        <w:t> </w:t>
      </w:r>
      <w:r>
        <w:rPr>
          <w:sz w:val="24"/>
        </w:rPr>
        <w:t>введение</w:t>
      </w:r>
      <w:r>
        <w:rPr>
          <w:spacing w:val="-5"/>
          <w:sz w:val="24"/>
        </w:rPr>
        <w:t> </w:t>
      </w:r>
      <w:r>
        <w:rPr>
          <w:sz w:val="24"/>
        </w:rPr>
        <w:t>лекарства,</w:t>
      </w:r>
      <w:r>
        <w:rPr>
          <w:spacing w:val="-2"/>
          <w:sz w:val="24"/>
        </w:rPr>
        <w:t> </w:t>
      </w:r>
      <w:r>
        <w:rPr>
          <w:sz w:val="24"/>
        </w:rPr>
        <w:t>наложить</w:t>
      </w:r>
      <w:r>
        <w:rPr>
          <w:spacing w:val="-7"/>
          <w:sz w:val="24"/>
        </w:rPr>
        <w:t> </w:t>
      </w:r>
      <w:r>
        <w:rPr>
          <w:sz w:val="24"/>
        </w:rPr>
        <w:t>жгут выше</w:t>
      </w:r>
      <w:r>
        <w:rPr>
          <w:spacing w:val="-10"/>
          <w:sz w:val="24"/>
        </w:rPr>
        <w:t> </w:t>
      </w:r>
      <w:r>
        <w:rPr>
          <w:sz w:val="24"/>
        </w:rPr>
        <w:t>места</w:t>
      </w:r>
      <w:r>
        <w:rPr>
          <w:spacing w:val="-5"/>
          <w:sz w:val="24"/>
        </w:rPr>
        <w:t> </w:t>
      </w:r>
      <w:r>
        <w:rPr>
          <w:sz w:val="24"/>
        </w:rPr>
        <w:t>инъекции</w:t>
      </w:r>
      <w:r>
        <w:rPr>
          <w:spacing w:val="-8"/>
          <w:sz w:val="24"/>
        </w:rPr>
        <w:t> </w:t>
      </w:r>
      <w:r>
        <w:rPr>
          <w:sz w:val="24"/>
        </w:rPr>
        <w:t>или</w:t>
      </w:r>
      <w:r>
        <w:rPr>
          <w:spacing w:val="-8"/>
          <w:sz w:val="24"/>
        </w:rPr>
        <w:t> </w:t>
      </w:r>
      <w:r>
        <w:rPr>
          <w:sz w:val="24"/>
        </w:rPr>
        <w:t>укуса. Жгут должен сдавливать только подкожные вены;</w:t>
      </w: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1" w:after="0"/>
        <w:ind w:left="1286" w:right="0" w:hanging="359"/>
        <w:jc w:val="left"/>
        <w:rPr>
          <w:sz w:val="24"/>
        </w:rPr>
      </w:pPr>
      <w:r>
        <w:rPr>
          <w:sz w:val="24"/>
        </w:rPr>
        <w:t>место</w:t>
      </w:r>
      <w:r>
        <w:rPr>
          <w:spacing w:val="-2"/>
          <w:sz w:val="24"/>
        </w:rPr>
        <w:t> </w:t>
      </w:r>
      <w:r>
        <w:rPr>
          <w:sz w:val="24"/>
        </w:rPr>
        <w:t>инъекции</w:t>
      </w:r>
      <w:r>
        <w:rPr>
          <w:spacing w:val="-6"/>
          <w:sz w:val="24"/>
        </w:rPr>
        <w:t> </w:t>
      </w:r>
      <w:r>
        <w:rPr>
          <w:sz w:val="24"/>
        </w:rPr>
        <w:t>обколоть </w:t>
      </w:r>
      <w:r>
        <w:rPr>
          <w:spacing w:val="-2"/>
          <w:sz w:val="24"/>
        </w:rPr>
        <w:t>адреналином;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0"/>
          <w:numId w:val="49"/>
        </w:numPr>
        <w:tabs>
          <w:tab w:pos="1287" w:val="left" w:leader="none"/>
        </w:tabs>
        <w:spacing w:line="240" w:lineRule="auto" w:before="63" w:after="0"/>
        <w:ind w:left="1287" w:right="175" w:hanging="360"/>
        <w:jc w:val="left"/>
        <w:rPr>
          <w:sz w:val="24"/>
        </w:rPr>
      </w:pPr>
      <w:r>
        <w:rPr>
          <w:sz w:val="24"/>
        </w:rPr>
        <w:t>в/м или в/в ввести тавегил, димедрол, супрастин, в/в преднизолон (или дексаметозон,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-6"/>
          <w:sz w:val="24"/>
        </w:rPr>
        <w:t> </w:t>
      </w:r>
      <w:r>
        <w:rPr>
          <w:sz w:val="24"/>
        </w:rPr>
        <w:t>гидрокортизон),</w:t>
      </w:r>
      <w:r>
        <w:rPr>
          <w:spacing w:val="-5"/>
          <w:sz w:val="24"/>
        </w:rPr>
        <w:t> </w:t>
      </w:r>
      <w:r>
        <w:rPr>
          <w:sz w:val="24"/>
        </w:rPr>
        <w:t>при</w:t>
      </w:r>
      <w:r>
        <w:rPr>
          <w:spacing w:val="-6"/>
          <w:sz w:val="24"/>
        </w:rPr>
        <w:t> </w:t>
      </w:r>
      <w:r>
        <w:rPr>
          <w:sz w:val="24"/>
        </w:rPr>
        <w:t>наличии</w:t>
      </w:r>
      <w:r>
        <w:rPr>
          <w:spacing w:val="-1"/>
          <w:sz w:val="24"/>
        </w:rPr>
        <w:t> </w:t>
      </w:r>
      <w:r>
        <w:rPr>
          <w:sz w:val="24"/>
        </w:rPr>
        <w:t>бронхоспазма</w:t>
      </w:r>
      <w:r>
        <w:rPr>
          <w:spacing w:val="-8"/>
          <w:sz w:val="24"/>
        </w:rPr>
        <w:t> </w:t>
      </w:r>
      <w:r>
        <w:rPr>
          <w:sz w:val="24"/>
        </w:rPr>
        <w:t>вводят</w:t>
      </w:r>
      <w:r>
        <w:rPr>
          <w:spacing w:val="-2"/>
          <w:sz w:val="24"/>
        </w:rPr>
        <w:t> </w:t>
      </w:r>
      <w:r>
        <w:rPr>
          <w:sz w:val="24"/>
        </w:rPr>
        <w:t>2,4%</w:t>
      </w:r>
      <w:r>
        <w:rPr>
          <w:spacing w:val="-5"/>
          <w:sz w:val="24"/>
        </w:rPr>
        <w:t> </w:t>
      </w:r>
      <w:r>
        <w:rPr>
          <w:sz w:val="24"/>
        </w:rPr>
        <w:t>раствор </w:t>
      </w:r>
      <w:r>
        <w:rPr>
          <w:spacing w:val="-2"/>
          <w:sz w:val="24"/>
        </w:rPr>
        <w:t>эуфиллина.</w:t>
      </w:r>
    </w:p>
    <w:p>
      <w:pPr>
        <w:pStyle w:val="ListParagraph"/>
        <w:numPr>
          <w:ilvl w:val="0"/>
          <w:numId w:val="49"/>
        </w:numPr>
        <w:tabs>
          <w:tab w:pos="1287" w:val="left" w:leader="none"/>
        </w:tabs>
        <w:spacing w:line="237" w:lineRule="auto" w:before="5" w:after="0"/>
        <w:ind w:left="1287" w:right="569" w:hanging="360"/>
        <w:jc w:val="left"/>
        <w:rPr>
          <w:sz w:val="24"/>
        </w:rPr>
      </w:pPr>
      <w:r>
        <w:rPr>
          <w:sz w:val="24"/>
        </w:rPr>
        <w:t>ввести</w:t>
      </w:r>
      <w:r>
        <w:rPr>
          <w:spacing w:val="-1"/>
          <w:sz w:val="24"/>
        </w:rPr>
        <w:t> </w:t>
      </w:r>
      <w:r>
        <w:rPr>
          <w:sz w:val="24"/>
        </w:rPr>
        <w:t>сердечные</w:t>
      </w:r>
      <w:r>
        <w:rPr>
          <w:spacing w:val="-7"/>
          <w:sz w:val="24"/>
        </w:rPr>
        <w:t> </w:t>
      </w:r>
      <w:r>
        <w:rPr>
          <w:sz w:val="24"/>
        </w:rPr>
        <w:t>гликозиды</w:t>
      </w:r>
      <w:r>
        <w:rPr>
          <w:spacing w:val="-4"/>
          <w:sz w:val="24"/>
        </w:rPr>
        <w:t> </w:t>
      </w:r>
      <w:r>
        <w:rPr>
          <w:sz w:val="24"/>
        </w:rPr>
        <w:t>(строфантин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-9"/>
          <w:sz w:val="24"/>
        </w:rPr>
        <w:t> </w:t>
      </w:r>
      <w:r>
        <w:rPr>
          <w:sz w:val="24"/>
        </w:rPr>
        <w:t>корглюкон)</w:t>
      </w:r>
      <w:r>
        <w:rPr>
          <w:spacing w:val="-4"/>
          <w:sz w:val="24"/>
        </w:rPr>
        <w:t> </w:t>
      </w:r>
      <w:r>
        <w:rPr>
          <w:sz w:val="24"/>
        </w:rPr>
        <w:t>с</w:t>
      </w:r>
      <w:r>
        <w:rPr>
          <w:spacing w:val="-3"/>
          <w:sz w:val="24"/>
        </w:rPr>
        <w:t> </w:t>
      </w:r>
      <w:r>
        <w:rPr>
          <w:sz w:val="24"/>
        </w:rPr>
        <w:t>физраствором</w:t>
      </w:r>
      <w:r>
        <w:rPr>
          <w:spacing w:val="-4"/>
          <w:sz w:val="24"/>
        </w:rPr>
        <w:t> </w:t>
      </w:r>
      <w:r>
        <w:rPr>
          <w:sz w:val="24"/>
        </w:rPr>
        <w:t>в/в</w:t>
      </w:r>
      <w:r>
        <w:rPr>
          <w:spacing w:val="-4"/>
          <w:sz w:val="24"/>
        </w:rPr>
        <w:t> </w:t>
      </w:r>
      <w:r>
        <w:rPr>
          <w:sz w:val="24"/>
        </w:rPr>
        <w:t>и </w:t>
      </w:r>
      <w:r>
        <w:rPr>
          <w:spacing w:val="-2"/>
          <w:sz w:val="24"/>
        </w:rPr>
        <w:t>лазикс.</w:t>
      </w:r>
    </w:p>
    <w:p>
      <w:pPr>
        <w:pStyle w:val="BodyText"/>
        <w:ind w:left="0"/>
      </w:pPr>
    </w:p>
    <w:p>
      <w:pPr>
        <w:pStyle w:val="BodyText"/>
        <w:spacing w:before="53"/>
        <w:ind w:left="0"/>
      </w:pPr>
    </w:p>
    <w:p>
      <w:pPr>
        <w:pStyle w:val="Heading1"/>
        <w:ind w:left="421"/>
        <w:jc w:val="center"/>
      </w:pPr>
      <w:r>
        <w:rPr/>
        <w:t>Отек</w:t>
      </w:r>
      <w:r>
        <w:rPr>
          <w:spacing w:val="-7"/>
        </w:rPr>
        <w:t> </w:t>
      </w:r>
      <w:r>
        <w:rPr>
          <w:spacing w:val="-2"/>
        </w:rPr>
        <w:t>Квинке</w:t>
      </w:r>
    </w:p>
    <w:p>
      <w:pPr>
        <w:pStyle w:val="BodyText"/>
        <w:spacing w:before="2"/>
        <w:ind w:left="0"/>
        <w:rPr>
          <w:b/>
          <w:sz w:val="6"/>
        </w:rPr>
      </w:pPr>
      <w:r>
        <w:rPr>
          <w:b/>
          <w:sz w:val="6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1924145</wp:posOffset>
            </wp:positionH>
            <wp:positionV relativeFrom="paragraph">
              <wp:posOffset>60914</wp:posOffset>
            </wp:positionV>
            <wp:extent cx="4137597" cy="3351752"/>
            <wp:effectExtent l="0" t="0" r="0" b="0"/>
            <wp:wrapTopAndBottom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597" cy="335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6"/>
      </w:pPr>
      <w:r>
        <w:rPr/>
        <w:t>Отек Квинке или ангионевротический отек представляет собой приступ преходящего ограниченного отека кожи, подкожной клетчатки и слизистой оболочки. Развитие его связано с</w:t>
      </w:r>
      <w:r>
        <w:rPr>
          <w:spacing w:val="-8"/>
        </w:rPr>
        <w:t> </w:t>
      </w:r>
      <w:r>
        <w:rPr/>
        <w:t>повышенной</w:t>
      </w:r>
      <w:r>
        <w:rPr>
          <w:spacing w:val="-7"/>
        </w:rPr>
        <w:t> </w:t>
      </w:r>
      <w:r>
        <w:rPr/>
        <w:t>проницаемостью</w:t>
      </w:r>
      <w:r>
        <w:rPr>
          <w:spacing w:val="-5"/>
        </w:rPr>
        <w:t> </w:t>
      </w:r>
      <w:r>
        <w:rPr/>
        <w:t>сосудистой</w:t>
      </w:r>
      <w:r>
        <w:rPr>
          <w:spacing w:val="-7"/>
        </w:rPr>
        <w:t> </w:t>
      </w:r>
      <w:r>
        <w:rPr/>
        <w:t>стенки,</w:t>
      </w:r>
      <w:r>
        <w:rPr>
          <w:spacing w:val="-6"/>
        </w:rPr>
        <w:t> </w:t>
      </w:r>
      <w:r>
        <w:rPr/>
        <w:t>вследствии</w:t>
      </w:r>
      <w:r>
        <w:rPr>
          <w:spacing w:val="-7"/>
        </w:rPr>
        <w:t> </w:t>
      </w:r>
      <w:r>
        <w:rPr/>
        <w:t>чего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развивается </w:t>
      </w:r>
      <w:r>
        <w:rPr>
          <w:spacing w:val="-2"/>
        </w:rPr>
        <w:t>отек.</w:t>
      </w:r>
    </w:p>
    <w:p>
      <w:pPr>
        <w:pStyle w:val="BodyText"/>
        <w:spacing w:before="2"/>
        <w:ind w:left="0"/>
      </w:pPr>
    </w:p>
    <w:p>
      <w:pPr>
        <w:pStyle w:val="BodyText"/>
        <w:spacing w:before="1"/>
        <w:ind w:right="181"/>
      </w:pPr>
      <w:r>
        <w:rPr/>
        <w:t>Чаще всего возникает ограниченный отек на губах, щеках, вокруг глаз, но может возникать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в любых</w:t>
      </w:r>
      <w:r>
        <w:rPr>
          <w:spacing w:val="-5"/>
        </w:rPr>
        <w:t> </w:t>
      </w:r>
      <w:r>
        <w:rPr/>
        <w:t>других</w:t>
      </w:r>
      <w:r>
        <w:rPr>
          <w:spacing w:val="-5"/>
        </w:rPr>
        <w:t> </w:t>
      </w:r>
      <w:r>
        <w:rPr/>
        <w:t>местах</w:t>
      </w:r>
      <w:r>
        <w:rPr>
          <w:spacing w:val="-5"/>
        </w:rPr>
        <w:t> </w:t>
      </w:r>
      <w:r>
        <w:rPr/>
        <w:t>(отек</w:t>
      </w:r>
      <w:r>
        <w:rPr>
          <w:spacing w:val="-7"/>
        </w:rPr>
        <w:t> </w:t>
      </w:r>
      <w:r>
        <w:rPr/>
        <w:t>гортани,</w:t>
      </w:r>
      <w:r>
        <w:rPr>
          <w:spacing w:val="-3"/>
        </w:rPr>
        <w:t> </w:t>
      </w:r>
      <w:r>
        <w:rPr/>
        <w:t>желудка</w:t>
      </w:r>
      <w:r>
        <w:rPr>
          <w:spacing w:val="-1"/>
        </w:rPr>
        <w:t> </w:t>
      </w:r>
      <w:r>
        <w:rPr/>
        <w:t>и др.).</w:t>
      </w:r>
      <w:r>
        <w:rPr>
          <w:spacing w:val="-3"/>
        </w:rPr>
        <w:t> </w:t>
      </w:r>
      <w:r>
        <w:rPr/>
        <w:t>Длительность</w:t>
      </w:r>
      <w:r>
        <w:rPr>
          <w:spacing w:val="-8"/>
        </w:rPr>
        <w:t> </w:t>
      </w:r>
      <w:r>
        <w:rPr/>
        <w:t>отека</w:t>
      </w:r>
      <w:r>
        <w:rPr>
          <w:spacing w:val="-6"/>
        </w:rPr>
        <w:t> </w:t>
      </w:r>
      <w:r>
        <w:rPr/>
        <w:t>от нескольких минут до нескольких часов. Отек Квинке имеет вид большого буллезного, плотного незудящего инфильтрата, при надавливании на который не останется ямки.</w:t>
      </w:r>
    </w:p>
    <w:p>
      <w:pPr>
        <w:pStyle w:val="BodyText"/>
        <w:ind w:right="144"/>
      </w:pPr>
      <w:r>
        <w:rPr/>
        <w:t>Наибольшую</w:t>
      </w:r>
      <w:r>
        <w:rPr>
          <w:spacing w:val="-3"/>
        </w:rPr>
        <w:t> </w:t>
      </w:r>
      <w:r>
        <w:rPr/>
        <w:t>опасность представляет</w:t>
      </w:r>
      <w:r>
        <w:rPr>
          <w:spacing w:val="-10"/>
        </w:rPr>
        <w:t> </w:t>
      </w:r>
      <w:r>
        <w:rPr/>
        <w:t>отек</w:t>
      </w:r>
      <w:r>
        <w:rPr>
          <w:spacing w:val="-3"/>
        </w:rPr>
        <w:t> </w:t>
      </w:r>
      <w:r>
        <w:rPr/>
        <w:t>гортани из-за</w:t>
      </w:r>
      <w:r>
        <w:rPr>
          <w:spacing w:val="-7"/>
        </w:rPr>
        <w:t> </w:t>
      </w:r>
      <w:r>
        <w:rPr/>
        <w:t>возможной</w:t>
      </w:r>
      <w:r>
        <w:rPr>
          <w:spacing w:val="-5"/>
        </w:rPr>
        <w:t> </w:t>
      </w:r>
      <w:r>
        <w:rPr/>
        <w:t>асфиксии. В</w:t>
      </w:r>
      <w:r>
        <w:rPr>
          <w:spacing w:val="-3"/>
        </w:rPr>
        <w:t> </w:t>
      </w:r>
      <w:r>
        <w:rPr/>
        <w:t>этом случае вначале появляется охриплость, лаящий кашель, нарастающее затруднение дыхания, вначале вдоха, а затем и выдоха, стридорозное хриплое дыхание. Лицо становится синюшным, затем резко бледнеет, шейные вены набухают. Это состояние требует неотложной помощи.</w:t>
      </w:r>
    </w:p>
    <w:p>
      <w:pPr>
        <w:pStyle w:val="BodyText"/>
        <w:spacing w:before="272"/>
      </w:pPr>
      <w:r>
        <w:rPr/>
        <w:t>При</w:t>
      </w:r>
      <w:r>
        <w:rPr>
          <w:spacing w:val="-3"/>
        </w:rPr>
        <w:t> </w:t>
      </w:r>
      <w:r>
        <w:rPr/>
        <w:t>локализации</w:t>
      </w:r>
      <w:r>
        <w:rPr>
          <w:spacing w:val="-11"/>
        </w:rPr>
        <w:t> </w:t>
      </w:r>
      <w:r>
        <w:rPr/>
        <w:t>отека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слизистой</w:t>
      </w:r>
      <w:r>
        <w:rPr>
          <w:spacing w:val="-7"/>
        </w:rPr>
        <w:t> </w:t>
      </w:r>
      <w:r>
        <w:rPr/>
        <w:t>желудочно -кишечного тракта</w:t>
      </w:r>
      <w:r>
        <w:rPr>
          <w:spacing w:val="-7"/>
        </w:rPr>
        <w:t> </w:t>
      </w:r>
      <w:r>
        <w:rPr/>
        <w:t>отмечается</w:t>
      </w:r>
      <w:r>
        <w:rPr>
          <w:spacing w:val="-4"/>
        </w:rPr>
        <w:t> </w:t>
      </w:r>
      <w:r>
        <w:rPr/>
        <w:t>тошнота, рвота, затем острая разлитая боль по типу «острого живота». Приступ заканчивается профузным поносом.</w:t>
      </w:r>
    </w:p>
    <w:p>
      <w:pPr>
        <w:pStyle w:val="BodyText"/>
        <w:ind w:left="0"/>
      </w:pPr>
    </w:p>
    <w:p>
      <w:pPr>
        <w:pStyle w:val="BodyText"/>
        <w:ind w:right="144"/>
      </w:pPr>
      <w:r>
        <w:rPr/>
        <w:t>При</w:t>
      </w:r>
      <w:r>
        <w:rPr>
          <w:spacing w:val="-7"/>
        </w:rPr>
        <w:t> </w:t>
      </w:r>
      <w:r>
        <w:rPr/>
        <w:t>отеке</w:t>
      </w:r>
      <w:r>
        <w:rPr>
          <w:spacing w:val="-4"/>
        </w:rPr>
        <w:t> </w:t>
      </w:r>
      <w:r>
        <w:rPr/>
        <w:t>мозговых</w:t>
      </w:r>
      <w:r>
        <w:rPr>
          <w:spacing w:val="-8"/>
        </w:rPr>
        <w:t> </w:t>
      </w:r>
      <w:r>
        <w:rPr/>
        <w:t>оболочек</w:t>
      </w:r>
      <w:r>
        <w:rPr>
          <w:spacing w:val="-9"/>
        </w:rPr>
        <w:t> </w:t>
      </w:r>
      <w:r>
        <w:rPr/>
        <w:t>отмечаются</w:t>
      </w:r>
      <w:r>
        <w:rPr>
          <w:spacing w:val="-4"/>
        </w:rPr>
        <w:t> </w:t>
      </w:r>
      <w:r>
        <w:rPr/>
        <w:t>менингиальные</w:t>
      </w:r>
      <w:r>
        <w:rPr>
          <w:spacing w:val="-4"/>
        </w:rPr>
        <w:t> </w:t>
      </w:r>
      <w:r>
        <w:rPr/>
        <w:t>симптомы,</w:t>
      </w:r>
      <w:r>
        <w:rPr>
          <w:spacing w:val="-6"/>
        </w:rPr>
        <w:t> </w:t>
      </w:r>
      <w:r>
        <w:rPr/>
        <w:t>заторможенность, головная боль, рвота, судороги и ригидность затылочных мышц. Помощь больным с отеком Квинке заключается в следующем:</w:t>
      </w:r>
    </w:p>
    <w:p>
      <w:pPr>
        <w:pStyle w:val="BodyText"/>
        <w:spacing w:before="1"/>
        <w:ind w:left="0"/>
      </w:pP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0" w:after="0"/>
        <w:ind w:left="1286" w:right="0" w:hanging="359"/>
        <w:jc w:val="left"/>
        <w:rPr>
          <w:sz w:val="24"/>
        </w:rPr>
      </w:pPr>
      <w:r>
        <w:rPr>
          <w:sz w:val="24"/>
        </w:rPr>
        <w:t>ввести</w:t>
      </w:r>
      <w:r>
        <w:rPr>
          <w:spacing w:val="-1"/>
          <w:sz w:val="24"/>
        </w:rPr>
        <w:t> </w:t>
      </w:r>
      <w:r>
        <w:rPr>
          <w:sz w:val="24"/>
        </w:rPr>
        <w:t>адреналин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подкожно;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header="0" w:footer="1179" w:top="760" w:bottom="1360" w:left="1133" w:right="708"/>
        </w:sectPr>
      </w:pPr>
    </w:p>
    <w:p>
      <w:pPr>
        <w:pStyle w:val="ListParagraph"/>
        <w:numPr>
          <w:ilvl w:val="0"/>
          <w:numId w:val="49"/>
        </w:numPr>
        <w:tabs>
          <w:tab w:pos="1286" w:val="left" w:leader="none"/>
        </w:tabs>
        <w:spacing w:line="240" w:lineRule="auto" w:before="63" w:after="0"/>
        <w:ind w:left="1286" w:right="0" w:hanging="359"/>
        <w:jc w:val="left"/>
        <w:rPr>
          <w:sz w:val="24"/>
        </w:rPr>
      </w:pPr>
      <w:r>
        <w:rPr>
          <w:sz w:val="24"/>
        </w:rPr>
        <w:t>в/в</w:t>
      </w:r>
      <w:r>
        <w:rPr>
          <w:spacing w:val="-7"/>
          <w:sz w:val="24"/>
        </w:rPr>
        <w:t> </w:t>
      </w:r>
      <w:r>
        <w:rPr>
          <w:sz w:val="24"/>
        </w:rPr>
        <w:t>тавегил</w:t>
      </w:r>
      <w:r>
        <w:rPr>
          <w:spacing w:val="-7"/>
          <w:sz w:val="24"/>
        </w:rPr>
        <w:t> </w:t>
      </w:r>
      <w:r>
        <w:rPr>
          <w:sz w:val="24"/>
        </w:rPr>
        <w:t>(или супрастин, или</w:t>
      </w:r>
      <w:r>
        <w:rPr>
          <w:spacing w:val="-6"/>
          <w:sz w:val="24"/>
        </w:rPr>
        <w:t> </w:t>
      </w:r>
      <w:r>
        <w:rPr>
          <w:sz w:val="24"/>
        </w:rPr>
        <w:t>димедрол),</w:t>
      </w:r>
      <w:r>
        <w:rPr>
          <w:spacing w:val="-5"/>
          <w:sz w:val="24"/>
        </w:rPr>
        <w:t> </w:t>
      </w:r>
      <w:r>
        <w:rPr>
          <w:sz w:val="24"/>
        </w:rPr>
        <w:t>в/м</w:t>
      </w:r>
      <w:r>
        <w:rPr>
          <w:spacing w:val="-8"/>
          <w:sz w:val="24"/>
        </w:rPr>
        <w:t> </w:t>
      </w:r>
      <w:r>
        <w:rPr>
          <w:sz w:val="24"/>
        </w:rPr>
        <w:t>преднизолон,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лазикс.</w:t>
      </w:r>
    </w:p>
    <w:p>
      <w:pPr>
        <w:pStyle w:val="BodyText"/>
        <w:ind w:left="0"/>
      </w:pPr>
    </w:p>
    <w:p>
      <w:pPr>
        <w:pStyle w:val="BodyText"/>
        <w:spacing w:before="90"/>
        <w:ind w:left="0"/>
      </w:pPr>
    </w:p>
    <w:p>
      <w:pPr>
        <w:pStyle w:val="Heading1"/>
        <w:ind w:left="422"/>
        <w:jc w:val="center"/>
      </w:pP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1081405</wp:posOffset>
            </wp:positionH>
            <wp:positionV relativeFrom="paragraph">
              <wp:posOffset>236645</wp:posOffset>
            </wp:positionV>
            <wp:extent cx="5682040" cy="2921507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040" cy="2921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Крапивница</w:t>
      </w:r>
    </w:p>
    <w:p>
      <w:pPr>
        <w:pStyle w:val="BodyText"/>
      </w:pPr>
      <w:r>
        <w:rPr/>
        <w:t>Крапивница – синдром, характеризующийся появлением на коже, реже на слизистых зудящих волдырей. В ряде случаев они могут сливаться с образованием больших очагов уплотнений кожи и подкожной клетчатки (гигантская крапивница). Крапивница представляет</w:t>
      </w:r>
      <w:r>
        <w:rPr>
          <w:spacing w:val="-2"/>
        </w:rPr>
        <w:t> </w:t>
      </w:r>
      <w:r>
        <w:rPr/>
        <w:t>собой</w:t>
      </w:r>
      <w:r>
        <w:rPr>
          <w:spacing w:val="-6"/>
        </w:rPr>
        <w:t> </w:t>
      </w:r>
      <w:r>
        <w:rPr/>
        <w:t>отек</w:t>
      </w:r>
      <w:r>
        <w:rPr>
          <w:spacing w:val="-8"/>
        </w:rPr>
        <w:t> </w:t>
      </w:r>
      <w:r>
        <w:rPr/>
        <w:t>ограниченного</w:t>
      </w:r>
      <w:r>
        <w:rPr>
          <w:spacing w:val="-2"/>
        </w:rPr>
        <w:t> </w:t>
      </w:r>
      <w:r>
        <w:rPr/>
        <w:t>участка</w:t>
      </w:r>
      <w:r>
        <w:rPr>
          <w:spacing w:val="-3"/>
        </w:rPr>
        <w:t> </w:t>
      </w:r>
      <w:r>
        <w:rPr/>
        <w:t>главным</w:t>
      </w:r>
      <w:r>
        <w:rPr>
          <w:spacing w:val="-10"/>
        </w:rPr>
        <w:t> </w:t>
      </w:r>
      <w:r>
        <w:rPr/>
        <w:t>образом</w:t>
      </w:r>
      <w:r>
        <w:rPr>
          <w:spacing w:val="-2"/>
        </w:rPr>
        <w:t> </w:t>
      </w:r>
      <w:r>
        <w:rPr/>
        <w:t>сосочкового</w:t>
      </w:r>
      <w:r>
        <w:rPr>
          <w:spacing w:val="-2"/>
        </w:rPr>
        <w:t> </w:t>
      </w:r>
      <w:r>
        <w:rPr/>
        <w:t>слоя</w:t>
      </w:r>
      <w:r>
        <w:rPr>
          <w:spacing w:val="-2"/>
        </w:rPr>
        <w:t> </w:t>
      </w:r>
      <w:r>
        <w:rPr/>
        <w:t>кожи.</w:t>
      </w:r>
    </w:p>
    <w:p>
      <w:pPr>
        <w:pStyle w:val="BodyText"/>
        <w:spacing w:before="212"/>
      </w:pPr>
      <w:r>
        <w:rPr>
          <w:b/>
        </w:rPr>
        <w:t>Этиология.</w:t>
      </w:r>
      <w:r>
        <w:rPr>
          <w:b/>
          <w:spacing w:val="-1"/>
        </w:rPr>
        <w:t> </w:t>
      </w:r>
      <w:r>
        <w:rPr/>
        <w:t>К</w:t>
      </w:r>
      <w:r>
        <w:rPr>
          <w:spacing w:val="-10"/>
        </w:rPr>
        <w:t> </w:t>
      </w:r>
      <w:r>
        <w:rPr/>
        <w:t>возникновению</w:t>
      </w:r>
      <w:r>
        <w:rPr>
          <w:spacing w:val="-4"/>
        </w:rPr>
        <w:t> </w:t>
      </w:r>
      <w:r>
        <w:rPr/>
        <w:t>крапивницы</w:t>
      </w:r>
      <w:r>
        <w:rPr>
          <w:spacing w:val="-6"/>
        </w:rPr>
        <w:t> </w:t>
      </w:r>
      <w:r>
        <w:rPr/>
        <w:t>приводит</w:t>
      </w:r>
      <w:r>
        <w:rPr>
          <w:spacing w:val="-6"/>
        </w:rPr>
        <w:t> </w:t>
      </w:r>
      <w:r>
        <w:rPr/>
        <w:t>ряд</w:t>
      </w:r>
      <w:r>
        <w:rPr>
          <w:spacing w:val="-4"/>
        </w:rPr>
        <w:t> </w:t>
      </w:r>
      <w:r>
        <w:rPr>
          <w:spacing w:val="-2"/>
        </w:rPr>
        <w:t>причин:</w:t>
      </w:r>
    </w:p>
    <w:p>
      <w:pPr>
        <w:pStyle w:val="ListParagraph"/>
        <w:numPr>
          <w:ilvl w:val="1"/>
          <w:numId w:val="49"/>
        </w:numPr>
        <w:tabs>
          <w:tab w:pos="1647" w:val="left" w:leader="none"/>
        </w:tabs>
        <w:spacing w:line="259" w:lineRule="auto" w:before="185" w:after="0"/>
        <w:ind w:left="1647" w:right="1596" w:hanging="360"/>
        <w:jc w:val="left"/>
        <w:rPr>
          <w:sz w:val="24"/>
        </w:rPr>
      </w:pPr>
      <w:r>
        <w:rPr>
          <w:sz w:val="24"/>
        </w:rPr>
        <w:t>лекарственные</w:t>
      </w:r>
      <w:r>
        <w:rPr>
          <w:spacing w:val="-7"/>
          <w:sz w:val="24"/>
        </w:rPr>
        <w:t> </w:t>
      </w:r>
      <w:r>
        <w:rPr>
          <w:sz w:val="24"/>
        </w:rPr>
        <w:t>препараты</w:t>
      </w:r>
      <w:r>
        <w:rPr>
          <w:spacing w:val="-8"/>
          <w:sz w:val="24"/>
        </w:rPr>
        <w:t> </w:t>
      </w:r>
      <w:r>
        <w:rPr>
          <w:sz w:val="24"/>
        </w:rPr>
        <w:t>(антибиотики</w:t>
      </w:r>
      <w:r>
        <w:rPr>
          <w:spacing w:val="-9"/>
          <w:sz w:val="24"/>
        </w:rPr>
        <w:t> </w:t>
      </w:r>
      <w:r>
        <w:rPr>
          <w:sz w:val="24"/>
        </w:rPr>
        <w:t>во</w:t>
      </w:r>
      <w:r>
        <w:rPr>
          <w:spacing w:val="-6"/>
          <w:sz w:val="24"/>
        </w:rPr>
        <w:t> </w:t>
      </w:r>
      <w:r>
        <w:rPr>
          <w:sz w:val="24"/>
        </w:rPr>
        <w:t>главе</w:t>
      </w:r>
      <w:r>
        <w:rPr>
          <w:spacing w:val="-7"/>
          <w:sz w:val="24"/>
        </w:rPr>
        <w:t> </w:t>
      </w:r>
      <w:r>
        <w:rPr>
          <w:sz w:val="24"/>
        </w:rPr>
        <w:t>с</w:t>
      </w:r>
      <w:r>
        <w:rPr>
          <w:spacing w:val="-7"/>
          <w:sz w:val="24"/>
        </w:rPr>
        <w:t> </w:t>
      </w:r>
      <w:r>
        <w:rPr>
          <w:sz w:val="24"/>
        </w:rPr>
        <w:t>пенициллином, обезболивающие и др.);</w:t>
      </w:r>
    </w:p>
    <w:p>
      <w:pPr>
        <w:pStyle w:val="ListParagraph"/>
        <w:numPr>
          <w:ilvl w:val="1"/>
          <w:numId w:val="49"/>
        </w:numPr>
        <w:tabs>
          <w:tab w:pos="1647" w:val="left" w:leader="none"/>
        </w:tabs>
        <w:spacing w:line="259" w:lineRule="auto" w:before="0" w:after="0"/>
        <w:ind w:left="1647" w:right="1375" w:hanging="360"/>
        <w:jc w:val="left"/>
        <w:rPr>
          <w:sz w:val="24"/>
        </w:rPr>
      </w:pPr>
      <w:r>
        <w:rPr>
          <w:sz w:val="24"/>
        </w:rPr>
        <w:t>продукты</w:t>
      </w:r>
      <w:r>
        <w:rPr>
          <w:spacing w:val="-2"/>
          <w:sz w:val="24"/>
        </w:rPr>
        <w:t> </w:t>
      </w:r>
      <w:r>
        <w:rPr>
          <w:sz w:val="24"/>
        </w:rPr>
        <w:t>питания</w:t>
      </w:r>
      <w:r>
        <w:rPr>
          <w:spacing w:val="-4"/>
          <w:sz w:val="24"/>
        </w:rPr>
        <w:t> </w:t>
      </w:r>
      <w:r>
        <w:rPr>
          <w:sz w:val="24"/>
        </w:rPr>
        <w:t>(орехи,</w:t>
      </w:r>
      <w:r>
        <w:rPr>
          <w:spacing w:val="-2"/>
          <w:sz w:val="24"/>
        </w:rPr>
        <w:t> </w:t>
      </w:r>
      <w:r>
        <w:rPr>
          <w:sz w:val="24"/>
        </w:rPr>
        <w:t>яйца,</w:t>
      </w:r>
      <w:r>
        <w:rPr>
          <w:spacing w:val="-7"/>
          <w:sz w:val="24"/>
        </w:rPr>
        <w:t> </w:t>
      </w:r>
      <w:r>
        <w:rPr>
          <w:sz w:val="24"/>
        </w:rPr>
        <w:t>рыба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-8"/>
          <w:sz w:val="24"/>
        </w:rPr>
        <w:t> </w:t>
      </w:r>
      <w:r>
        <w:rPr>
          <w:sz w:val="24"/>
        </w:rPr>
        <w:t>другие морепродукты</w:t>
      </w:r>
      <w:r>
        <w:rPr>
          <w:spacing w:val="-2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др.), содержащиеся в пище консерванты, красители;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75" w:lineRule="exact" w:before="0" w:after="0"/>
        <w:ind w:left="1646" w:right="0" w:hanging="359"/>
        <w:jc w:val="left"/>
        <w:rPr>
          <w:sz w:val="24"/>
        </w:rPr>
      </w:pPr>
      <w:r>
        <w:rPr>
          <w:sz w:val="24"/>
        </w:rPr>
        <w:t>бытовая</w:t>
      </w:r>
      <w:r>
        <w:rPr>
          <w:spacing w:val="-1"/>
          <w:sz w:val="24"/>
        </w:rPr>
        <w:t> </w:t>
      </w:r>
      <w:r>
        <w:rPr>
          <w:sz w:val="24"/>
        </w:rPr>
        <w:t>пыль,</w:t>
      </w:r>
      <w:r>
        <w:rPr>
          <w:spacing w:val="-4"/>
          <w:sz w:val="24"/>
        </w:rPr>
        <w:t> </w:t>
      </w:r>
      <w:r>
        <w:rPr>
          <w:sz w:val="24"/>
        </w:rPr>
        <w:t>шерсть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животных;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40" w:lineRule="auto" w:before="21" w:after="0"/>
        <w:ind w:left="1646" w:right="0" w:hanging="359"/>
        <w:jc w:val="left"/>
        <w:rPr>
          <w:sz w:val="24"/>
        </w:rPr>
      </w:pPr>
      <w:r>
        <w:rPr>
          <w:sz w:val="24"/>
        </w:rPr>
        <w:t>очаги</w:t>
      </w:r>
      <w:r>
        <w:rPr>
          <w:spacing w:val="-3"/>
          <w:sz w:val="24"/>
        </w:rPr>
        <w:t> </w:t>
      </w:r>
      <w:r>
        <w:rPr>
          <w:sz w:val="24"/>
        </w:rPr>
        <w:t>инфекции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организме;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40" w:lineRule="auto" w:before="21" w:after="0"/>
        <w:ind w:left="1646" w:right="0" w:hanging="359"/>
        <w:jc w:val="left"/>
        <w:rPr>
          <w:sz w:val="24"/>
        </w:rPr>
      </w:pPr>
      <w:r>
        <w:rPr>
          <w:sz w:val="24"/>
        </w:rPr>
        <w:t>кишечные </w:t>
      </w:r>
      <w:r>
        <w:rPr>
          <w:spacing w:val="-2"/>
          <w:sz w:val="24"/>
        </w:rPr>
        <w:t>паразиты;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40" w:lineRule="auto" w:before="22" w:after="0"/>
        <w:ind w:left="1646" w:right="0" w:hanging="359"/>
        <w:jc w:val="left"/>
        <w:rPr>
          <w:sz w:val="24"/>
        </w:rPr>
      </w:pPr>
      <w:r>
        <w:rPr>
          <w:sz w:val="24"/>
        </w:rPr>
        <w:t>укусы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насекомых;</w:t>
      </w:r>
    </w:p>
    <w:p>
      <w:pPr>
        <w:pStyle w:val="ListParagraph"/>
        <w:numPr>
          <w:ilvl w:val="1"/>
          <w:numId w:val="49"/>
        </w:numPr>
        <w:tabs>
          <w:tab w:pos="1646" w:val="left" w:leader="none"/>
        </w:tabs>
        <w:spacing w:line="240" w:lineRule="auto" w:before="22" w:after="0"/>
        <w:ind w:left="1646" w:right="0" w:hanging="359"/>
        <w:jc w:val="left"/>
        <w:rPr>
          <w:sz w:val="24"/>
        </w:rPr>
      </w:pPr>
      <w:r>
        <w:rPr>
          <w:sz w:val="24"/>
        </w:rPr>
        <w:t>злокачественные</w:t>
      </w:r>
      <w:r>
        <w:rPr>
          <w:spacing w:val="-7"/>
          <w:sz w:val="24"/>
        </w:rPr>
        <w:t> </w:t>
      </w:r>
      <w:r>
        <w:rPr>
          <w:sz w:val="24"/>
        </w:rPr>
        <w:t>опухоли и</w:t>
      </w:r>
      <w:r>
        <w:rPr>
          <w:spacing w:val="-4"/>
          <w:sz w:val="24"/>
        </w:rPr>
        <w:t> </w:t>
      </w:r>
      <w:r>
        <w:rPr>
          <w:spacing w:val="-5"/>
          <w:sz w:val="24"/>
        </w:rPr>
        <w:t>др.</w:t>
      </w:r>
    </w:p>
    <w:p>
      <w:pPr>
        <w:spacing w:before="180"/>
        <w:ind w:left="566" w:right="0" w:firstLine="0"/>
        <w:jc w:val="left"/>
        <w:rPr>
          <w:sz w:val="24"/>
        </w:rPr>
      </w:pPr>
      <w:r>
        <w:rPr>
          <w:b/>
          <w:sz w:val="24"/>
        </w:rPr>
        <w:t>Клиника.</w:t>
      </w:r>
      <w:r>
        <w:rPr>
          <w:b/>
          <w:spacing w:val="-2"/>
          <w:sz w:val="24"/>
        </w:rPr>
        <w:t> </w:t>
      </w:r>
      <w:r>
        <w:rPr>
          <w:sz w:val="24"/>
        </w:rPr>
        <w:t>Различают</w:t>
      </w:r>
      <w:r>
        <w:rPr>
          <w:spacing w:val="1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-5"/>
          <w:sz w:val="24"/>
        </w:rPr>
        <w:t> </w:t>
      </w:r>
      <w:r>
        <w:rPr>
          <w:sz w:val="24"/>
        </w:rPr>
        <w:t>вида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крапивницы: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40" w:lineRule="auto" w:before="185" w:after="0"/>
        <w:ind w:left="811" w:right="0" w:hanging="245"/>
        <w:jc w:val="left"/>
        <w:rPr>
          <w:sz w:val="24"/>
        </w:rPr>
      </w:pPr>
      <w:r>
        <w:rPr>
          <w:sz w:val="24"/>
        </w:rPr>
        <w:t>Острая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z w:val="24"/>
        </w:rPr>
        <w:t>высыпания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зуд</w:t>
      </w:r>
      <w:r>
        <w:rPr>
          <w:spacing w:val="-1"/>
          <w:sz w:val="24"/>
        </w:rPr>
        <w:t> </w:t>
      </w:r>
      <w:r>
        <w:rPr>
          <w:sz w:val="24"/>
        </w:rPr>
        <w:t>продолжаются не</w:t>
      </w:r>
      <w:r>
        <w:rPr>
          <w:spacing w:val="-10"/>
          <w:sz w:val="24"/>
        </w:rPr>
        <w:t> </w:t>
      </w:r>
      <w:r>
        <w:rPr>
          <w:sz w:val="24"/>
        </w:rPr>
        <w:t>более 6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недель;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40" w:lineRule="auto" w:before="180" w:after="0"/>
        <w:ind w:left="811" w:right="0" w:hanging="245"/>
        <w:jc w:val="left"/>
        <w:rPr>
          <w:sz w:val="24"/>
        </w:rPr>
      </w:pPr>
      <w:r>
        <w:rPr>
          <w:sz w:val="24"/>
        </w:rPr>
        <w:t>Хроническая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8"/>
          <w:sz w:val="24"/>
        </w:rPr>
        <w:t> </w:t>
      </w:r>
      <w:r>
        <w:rPr>
          <w:sz w:val="24"/>
        </w:rPr>
        <w:t>заболевание</w:t>
      </w:r>
      <w:r>
        <w:rPr>
          <w:spacing w:val="-5"/>
          <w:sz w:val="24"/>
        </w:rPr>
        <w:t> </w:t>
      </w:r>
      <w:r>
        <w:rPr>
          <w:sz w:val="24"/>
        </w:rPr>
        <w:t>носит</w:t>
      </w:r>
      <w:r>
        <w:rPr>
          <w:spacing w:val="-7"/>
          <w:sz w:val="24"/>
        </w:rPr>
        <w:t> </w:t>
      </w:r>
      <w:r>
        <w:rPr>
          <w:sz w:val="24"/>
        </w:rPr>
        <w:t>длительный</w:t>
      </w:r>
      <w:r>
        <w:rPr>
          <w:spacing w:val="-2"/>
          <w:sz w:val="24"/>
        </w:rPr>
        <w:t> характер.</w:t>
      </w:r>
    </w:p>
    <w:p>
      <w:pPr>
        <w:pStyle w:val="BodyText"/>
        <w:spacing w:line="259" w:lineRule="auto" w:before="185"/>
        <w:ind w:right="144"/>
      </w:pPr>
      <w:r>
        <w:rPr/>
        <w:t>Причиной </w:t>
      </w:r>
      <w:r>
        <w:rPr>
          <w:b/>
        </w:rPr>
        <w:t>острой крапивницы </w:t>
      </w:r>
      <w:r>
        <w:rPr/>
        <w:t>чаще всего являются инфекционные заболевания вирусной этиологии, лекарства (антибиотики, обезболивающие), некоторые пищевые продукты</w:t>
      </w:r>
      <w:r>
        <w:rPr>
          <w:spacing w:val="-3"/>
        </w:rPr>
        <w:t> </w:t>
      </w:r>
      <w:r>
        <w:rPr/>
        <w:t>(морепродукты,</w:t>
      </w:r>
      <w:r>
        <w:rPr>
          <w:spacing w:val="-3"/>
        </w:rPr>
        <w:t> </w:t>
      </w:r>
      <w:r>
        <w:rPr/>
        <w:t>молочные,</w:t>
      </w:r>
      <w:r>
        <w:rPr>
          <w:spacing w:val="-7"/>
        </w:rPr>
        <w:t> </w:t>
      </w:r>
      <w:r>
        <w:rPr/>
        <w:t>яйца,</w:t>
      </w:r>
      <w:r>
        <w:rPr>
          <w:spacing w:val="-3"/>
        </w:rPr>
        <w:t> </w:t>
      </w:r>
      <w:r>
        <w:rPr/>
        <w:t>клубника)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др. </w:t>
      </w:r>
      <w:r>
        <w:rPr>
          <w:b/>
        </w:rPr>
        <w:t>Хроническая</w:t>
      </w:r>
      <w:r>
        <w:rPr>
          <w:b/>
          <w:spacing w:val="-9"/>
        </w:rPr>
        <w:t> </w:t>
      </w:r>
      <w:r>
        <w:rPr>
          <w:b/>
        </w:rPr>
        <w:t>крапивница </w:t>
      </w:r>
      <w:r>
        <w:rPr/>
        <w:t>возникает в связи с хроническими заболеваниями различных органов.</w:t>
      </w:r>
    </w:p>
    <w:p>
      <w:pPr>
        <w:pStyle w:val="BodyText"/>
        <w:spacing w:line="259" w:lineRule="auto" w:before="157"/>
      </w:pPr>
      <w:r>
        <w:rPr/>
        <w:t>Первым признаком крапивницы является покраснение и зуд любого участка кожи. Высыпания</w:t>
      </w:r>
      <w:r>
        <w:rPr>
          <w:spacing w:val="-8"/>
        </w:rPr>
        <w:t> </w:t>
      </w:r>
      <w:r>
        <w:rPr/>
        <w:t>могут</w:t>
      </w:r>
      <w:r>
        <w:rPr>
          <w:spacing w:val="-3"/>
        </w:rPr>
        <w:t> </w:t>
      </w:r>
      <w:r>
        <w:rPr/>
        <w:t>бесследно исчезать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течении</w:t>
      </w:r>
      <w:r>
        <w:rPr>
          <w:spacing w:val="-2"/>
        </w:rPr>
        <w:t> </w:t>
      </w:r>
      <w:r>
        <w:rPr/>
        <w:t>24</w:t>
      </w:r>
      <w:r>
        <w:rPr>
          <w:spacing w:val="-3"/>
        </w:rPr>
        <w:t> </w:t>
      </w:r>
      <w:r>
        <w:rPr/>
        <w:t>часов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возникать</w:t>
      </w:r>
      <w:r>
        <w:rPr>
          <w:spacing w:val="-2"/>
        </w:rPr>
        <w:t> </w:t>
      </w:r>
      <w:r>
        <w:rPr/>
        <w:t>на</w:t>
      </w:r>
      <w:r>
        <w:rPr>
          <w:spacing w:val="-4"/>
        </w:rPr>
        <w:t> </w:t>
      </w:r>
      <w:r>
        <w:rPr/>
        <w:t>другом</w:t>
      </w:r>
      <w:r>
        <w:rPr>
          <w:spacing w:val="-2"/>
        </w:rPr>
        <w:t> </w:t>
      </w:r>
      <w:r>
        <w:rPr/>
        <w:t>участке кожи. При более тяжёлой форме заболевания возникает отек кожи и слизистой - припухлость вокруг глаз, губ, языка, конечностей.</w:t>
      </w:r>
    </w:p>
    <w:p>
      <w:pPr>
        <w:pStyle w:val="BodyText"/>
        <w:spacing w:after="0" w:line="259" w:lineRule="auto"/>
        <w:sectPr>
          <w:pgSz w:w="11910" w:h="16840"/>
          <w:pgMar w:header="0" w:footer="1179" w:top="760" w:bottom="1360" w:left="1133" w:right="708"/>
        </w:sectPr>
      </w:pPr>
    </w:p>
    <w:p>
      <w:pPr>
        <w:pStyle w:val="BodyText"/>
        <w:spacing w:before="63"/>
      </w:pPr>
      <w:r>
        <w:rPr>
          <w:b/>
        </w:rPr>
        <w:t>Диагноз. </w:t>
      </w:r>
      <w:r>
        <w:rPr/>
        <w:t>Диагноз</w:t>
      </w:r>
      <w:r>
        <w:rPr>
          <w:spacing w:val="-4"/>
        </w:rPr>
        <w:t> </w:t>
      </w:r>
      <w:r>
        <w:rPr/>
        <w:t>крапивницы</w:t>
      </w:r>
      <w:r>
        <w:rPr>
          <w:spacing w:val="-4"/>
        </w:rPr>
        <w:t> </w:t>
      </w:r>
      <w:r>
        <w:rPr/>
        <w:t>ставится</w:t>
      </w:r>
      <w:r>
        <w:rPr>
          <w:spacing w:val="-5"/>
        </w:rPr>
        <w:t> </w:t>
      </w:r>
      <w:r>
        <w:rPr/>
        <w:t>на</w:t>
      </w:r>
      <w:r>
        <w:rPr>
          <w:spacing w:val="-7"/>
        </w:rPr>
        <w:t> </w:t>
      </w:r>
      <w:r>
        <w:rPr/>
        <w:t>основании</w:t>
      </w:r>
      <w:r>
        <w:rPr>
          <w:spacing w:val="-4"/>
        </w:rPr>
        <w:t> </w:t>
      </w:r>
      <w:r>
        <w:rPr/>
        <w:t>жалоб</w:t>
      </w:r>
      <w:r>
        <w:rPr>
          <w:spacing w:val="-3"/>
        </w:rPr>
        <w:t> </w:t>
      </w:r>
      <w:r>
        <w:rPr/>
        <w:t>и</w:t>
      </w:r>
      <w:r>
        <w:rPr>
          <w:spacing w:val="-5"/>
        </w:rPr>
        <w:t> </w:t>
      </w:r>
      <w:r>
        <w:rPr/>
        <w:t>клинических</w:t>
      </w:r>
      <w:r>
        <w:rPr>
          <w:spacing w:val="3"/>
        </w:rPr>
        <w:t> </w:t>
      </w:r>
      <w:r>
        <w:rPr>
          <w:spacing w:val="-2"/>
        </w:rPr>
        <w:t>проявлений.</w:t>
      </w:r>
    </w:p>
    <w:p>
      <w:pPr>
        <w:pStyle w:val="BodyText"/>
        <w:spacing w:line="259" w:lineRule="auto" w:before="185"/>
        <w:ind w:right="279"/>
      </w:pPr>
      <w:r>
        <w:rPr>
          <w:b/>
        </w:rPr>
        <w:t>Принципы лечения. </w:t>
      </w:r>
      <w:r>
        <w:rPr/>
        <w:t>Лечение острой крапивницы продолжается до 6 недель, хронической –</w:t>
      </w:r>
      <w:r>
        <w:rPr>
          <w:spacing w:val="-5"/>
        </w:rPr>
        <w:t> </w:t>
      </w:r>
      <w:r>
        <w:rPr/>
        <w:t>может</w:t>
      </w:r>
      <w:r>
        <w:rPr>
          <w:spacing w:val="-2"/>
        </w:rPr>
        <w:t> </w:t>
      </w:r>
      <w:r>
        <w:rPr/>
        <w:t>длится</w:t>
      </w:r>
      <w:r>
        <w:rPr>
          <w:spacing w:val="-6"/>
        </w:rPr>
        <w:t> </w:t>
      </w:r>
      <w:r>
        <w:rPr/>
        <w:t>годами, в</w:t>
      </w:r>
      <w:r>
        <w:rPr>
          <w:spacing w:val="-5"/>
        </w:rPr>
        <w:t> </w:t>
      </w:r>
      <w:r>
        <w:rPr/>
        <w:t>некоторых</w:t>
      </w:r>
      <w:r>
        <w:rPr>
          <w:spacing w:val="-6"/>
        </w:rPr>
        <w:t> </w:t>
      </w:r>
      <w:r>
        <w:rPr/>
        <w:t>случаях</w:t>
      </w:r>
      <w:r>
        <w:rPr>
          <w:spacing w:val="-6"/>
        </w:rPr>
        <w:t> </w:t>
      </w:r>
      <w:r>
        <w:rPr/>
        <w:t>до конца</w:t>
      </w:r>
      <w:r>
        <w:rPr>
          <w:spacing w:val="-7"/>
        </w:rPr>
        <w:t> </w:t>
      </w:r>
      <w:r>
        <w:rPr/>
        <w:t>жизни</w:t>
      </w:r>
      <w:r>
        <w:rPr>
          <w:spacing w:val="-5"/>
        </w:rPr>
        <w:t> </w:t>
      </w:r>
      <w:r>
        <w:rPr/>
        <w:t>больного. При крапивнице больному в первую очередь необходимо оказать следующую помощь:</w:t>
      </w:r>
    </w:p>
    <w:p>
      <w:pPr>
        <w:pStyle w:val="ListParagraph"/>
        <w:numPr>
          <w:ilvl w:val="1"/>
          <w:numId w:val="50"/>
        </w:numPr>
        <w:tabs>
          <w:tab w:pos="1287" w:val="left" w:leader="none"/>
        </w:tabs>
        <w:spacing w:line="259" w:lineRule="auto" w:before="158" w:after="0"/>
        <w:ind w:left="1287" w:right="606" w:hanging="360"/>
        <w:jc w:val="left"/>
        <w:rPr>
          <w:sz w:val="24"/>
        </w:rPr>
      </w:pPr>
      <w:r>
        <w:rPr>
          <w:sz w:val="24"/>
        </w:rPr>
        <w:t>ввести</w:t>
      </w:r>
      <w:r>
        <w:rPr>
          <w:spacing w:val="-9"/>
          <w:sz w:val="24"/>
        </w:rPr>
        <w:t> </w:t>
      </w:r>
      <w:r>
        <w:rPr>
          <w:sz w:val="24"/>
        </w:rPr>
        <w:t>внутримышечно</w:t>
      </w:r>
      <w:r>
        <w:rPr>
          <w:spacing w:val="-3"/>
          <w:sz w:val="24"/>
        </w:rPr>
        <w:t> </w:t>
      </w:r>
      <w:r>
        <w:rPr>
          <w:sz w:val="24"/>
        </w:rPr>
        <w:t>антигистаминный</w:t>
      </w:r>
      <w:r>
        <w:rPr>
          <w:spacing w:val="-10"/>
          <w:sz w:val="24"/>
        </w:rPr>
        <w:t> </w:t>
      </w:r>
      <w:r>
        <w:rPr>
          <w:sz w:val="24"/>
        </w:rPr>
        <w:t>препарат</w:t>
      </w:r>
      <w:r>
        <w:rPr>
          <w:spacing w:val="-7"/>
          <w:sz w:val="24"/>
        </w:rPr>
        <w:t> </w:t>
      </w:r>
      <w:r>
        <w:rPr>
          <w:sz w:val="24"/>
        </w:rPr>
        <w:t>(супрастин,</w:t>
      </w:r>
      <w:r>
        <w:rPr>
          <w:spacing w:val="-5"/>
          <w:sz w:val="24"/>
        </w:rPr>
        <w:t> </w:t>
      </w:r>
      <w:r>
        <w:rPr>
          <w:sz w:val="24"/>
        </w:rPr>
        <w:t>пипольфен</w:t>
      </w:r>
      <w:r>
        <w:rPr>
          <w:spacing w:val="-6"/>
          <w:sz w:val="24"/>
        </w:rPr>
        <w:t> </w:t>
      </w:r>
      <w:r>
        <w:rPr>
          <w:sz w:val="24"/>
        </w:rPr>
        <w:t>или </w:t>
      </w:r>
      <w:r>
        <w:rPr>
          <w:spacing w:val="-2"/>
          <w:sz w:val="24"/>
        </w:rPr>
        <w:t>димедрол);</w:t>
      </w:r>
    </w:p>
    <w:p>
      <w:pPr>
        <w:pStyle w:val="ListParagraph"/>
        <w:numPr>
          <w:ilvl w:val="1"/>
          <w:numId w:val="50"/>
        </w:numPr>
        <w:tabs>
          <w:tab w:pos="1286" w:val="left" w:leader="none"/>
        </w:tabs>
        <w:spacing w:line="240" w:lineRule="auto" w:before="162" w:after="0"/>
        <w:ind w:left="1286" w:right="0" w:hanging="359"/>
        <w:jc w:val="left"/>
        <w:rPr>
          <w:sz w:val="24"/>
        </w:rPr>
      </w:pPr>
      <w:r>
        <w:rPr>
          <w:sz w:val="24"/>
        </w:rPr>
        <w:t>в тяжёлых</w:t>
      </w:r>
      <w:r>
        <w:rPr>
          <w:spacing w:val="-6"/>
          <w:sz w:val="24"/>
        </w:rPr>
        <w:t> </w:t>
      </w:r>
      <w:r>
        <w:rPr>
          <w:sz w:val="24"/>
        </w:rPr>
        <w:t>случаях</w:t>
      </w:r>
      <w:r>
        <w:rPr>
          <w:spacing w:val="-5"/>
          <w:sz w:val="24"/>
        </w:rPr>
        <w:t> </w:t>
      </w:r>
      <w:r>
        <w:rPr>
          <w:sz w:val="24"/>
        </w:rPr>
        <w:t>преднизолон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внутривенно.</w:t>
      </w:r>
    </w:p>
    <w:p>
      <w:pPr>
        <w:pStyle w:val="BodyText"/>
        <w:spacing w:line="259" w:lineRule="auto" w:before="180"/>
      </w:pPr>
      <w:r>
        <w:rPr>
          <w:b/>
        </w:rPr>
        <w:t>Профилактика.</w:t>
      </w:r>
      <w:r>
        <w:rPr>
          <w:b/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случае</w:t>
      </w:r>
      <w:r>
        <w:rPr>
          <w:spacing w:val="-5"/>
        </w:rPr>
        <w:t> </w:t>
      </w:r>
      <w:r>
        <w:rPr/>
        <w:t>пищевой</w:t>
      </w:r>
      <w:r>
        <w:rPr>
          <w:spacing w:val="-8"/>
        </w:rPr>
        <w:t> </w:t>
      </w:r>
      <w:r>
        <w:rPr/>
        <w:t>этиологии</w:t>
      </w:r>
      <w:r>
        <w:rPr>
          <w:spacing w:val="-8"/>
        </w:rPr>
        <w:t> </w:t>
      </w:r>
      <w:r>
        <w:rPr/>
        <w:t>крапивницы</w:t>
      </w:r>
      <w:r>
        <w:rPr>
          <w:spacing w:val="-4"/>
        </w:rPr>
        <w:t> </w:t>
      </w:r>
      <w:r>
        <w:rPr/>
        <w:t>назначается</w:t>
      </w:r>
      <w:r>
        <w:rPr>
          <w:spacing w:val="-5"/>
        </w:rPr>
        <w:t> </w:t>
      </w:r>
      <w:r>
        <w:rPr/>
        <w:t>специфическая </w:t>
      </w:r>
      <w:r>
        <w:rPr>
          <w:spacing w:val="-2"/>
        </w:rPr>
        <w:t>диета.</w:t>
      </w:r>
    </w:p>
    <w:sectPr>
      <w:pgSz w:w="11910" w:h="16840"/>
      <w:pgMar w:header="0" w:footer="1179" w:top="760" w:bottom="1360" w:left="1133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 Light">
    <w:altName w:val="Calibri Light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Wingdings">
    <w:altName w:val="Wingdings"/>
    <w:charset w:val="2"/>
    <w:family w:val="decorative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26656">
              <wp:simplePos x="0" y="0"/>
              <wp:positionH relativeFrom="page">
                <wp:posOffset>6715632</wp:posOffset>
              </wp:positionH>
              <wp:positionV relativeFrom="page">
                <wp:posOffset>9803841</wp:posOffset>
              </wp:positionV>
              <wp:extent cx="217170" cy="278765"/>
              <wp:effectExtent l="0" t="0" r="0" b="0"/>
              <wp:wrapNone/>
              <wp:docPr id="52" name="Textbox 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2" name="Textbox 52"/>
                    <wps:cNvSpPr txBox="1"/>
                    <wps:spPr>
                      <a:xfrm>
                        <a:off x="0" y="0"/>
                        <a:ext cx="217170" cy="2787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426" w:lineRule="exact" w:before="0"/>
                            <w:ind w:left="60" w:right="0" w:firstLine="0"/>
                            <w:jc w:val="left"/>
                            <w:rPr>
                              <w:rFonts w:ascii="Calibri Light"/>
                              <w:sz w:val="40"/>
                            </w:rPr>
                          </w:pPr>
                          <w:r>
                            <w:rPr>
                              <w:rFonts w:ascii="Calibri Light"/>
                              <w:color w:val="5B9BD4"/>
                              <w:spacing w:val="-10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rFonts w:ascii="Calibri Light"/>
                              <w:color w:val="5B9BD4"/>
                              <w:spacing w:val="-10"/>
                              <w:sz w:val="40"/>
                            </w:rPr>
                            <w:instrText> PAGE </w:instrText>
                          </w:r>
                          <w:r>
                            <w:rPr>
                              <w:rFonts w:ascii="Calibri Light"/>
                              <w:color w:val="5B9BD4"/>
                              <w:spacing w:val="-10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rFonts w:ascii="Calibri Light"/>
                              <w:color w:val="5B9BD4"/>
                              <w:spacing w:val="-10"/>
                              <w:sz w:val="40"/>
                            </w:rPr>
                            <w:t>1</w:t>
                          </w:r>
                          <w:r>
                            <w:rPr>
                              <w:rFonts w:ascii="Calibri Light"/>
                              <w:color w:val="5B9BD4"/>
                              <w:spacing w:val="-10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8.789978pt;margin-top:771.955994pt;width:17.1pt;height:21.95pt;mso-position-horizontal-relative:page;mso-position-vertical-relative:page;z-index:-16589824" type="#_x0000_t202" id="docshape52" filled="false" stroked="false">
              <v:textbox inset="0,0,0,0">
                <w:txbxContent>
                  <w:p>
                    <w:pPr>
                      <w:spacing w:line="426" w:lineRule="exact" w:before="0"/>
                      <w:ind w:left="60" w:right="0" w:firstLine="0"/>
                      <w:jc w:val="left"/>
                      <w:rPr>
                        <w:rFonts w:ascii="Calibri Light"/>
                        <w:sz w:val="40"/>
                      </w:rPr>
                    </w:pPr>
                    <w:r>
                      <w:rPr>
                        <w:rFonts w:ascii="Calibri Light"/>
                        <w:color w:val="5B9BD4"/>
                        <w:spacing w:val="-10"/>
                        <w:sz w:val="40"/>
                      </w:rPr>
                      <w:fldChar w:fldCharType="begin"/>
                    </w:r>
                    <w:r>
                      <w:rPr>
                        <w:rFonts w:ascii="Calibri Light"/>
                        <w:color w:val="5B9BD4"/>
                        <w:spacing w:val="-10"/>
                        <w:sz w:val="40"/>
                      </w:rPr>
                      <w:instrText> PAGE </w:instrText>
                    </w:r>
                    <w:r>
                      <w:rPr>
                        <w:rFonts w:ascii="Calibri Light"/>
                        <w:color w:val="5B9BD4"/>
                        <w:spacing w:val="-10"/>
                        <w:sz w:val="40"/>
                      </w:rPr>
                      <w:fldChar w:fldCharType="separate"/>
                    </w:r>
                    <w:r>
                      <w:rPr>
                        <w:rFonts w:ascii="Calibri Light"/>
                        <w:color w:val="5B9BD4"/>
                        <w:spacing w:val="-10"/>
                        <w:sz w:val="40"/>
                      </w:rPr>
                      <w:t>1</w:t>
                    </w:r>
                    <w:r>
                      <w:rPr>
                        <w:rFonts w:ascii="Calibri Light"/>
                        <w:color w:val="5B9BD4"/>
                        <w:spacing w:val="-10"/>
                        <w:sz w:val="4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27168">
              <wp:simplePos x="0" y="0"/>
              <wp:positionH relativeFrom="page">
                <wp:posOffset>1066596</wp:posOffset>
              </wp:positionH>
              <wp:positionV relativeFrom="page">
                <wp:posOffset>9857773</wp:posOffset>
              </wp:positionV>
              <wp:extent cx="2723515" cy="194310"/>
              <wp:effectExtent l="0" t="0" r="0" b="0"/>
              <wp:wrapNone/>
              <wp:docPr id="53" name="Textbox 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3" name="Textbox 53"/>
                    <wps:cNvSpPr txBox="1"/>
                    <wps:spPr>
                      <a:xfrm>
                        <a:off x="0" y="0"/>
                        <a:ext cx="272351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Бакинский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z w:val="24"/>
                            </w:rPr>
                            <w:t>Медицинский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z w:val="24"/>
                            </w:rPr>
                            <w:t>Колледж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№1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3.984001pt;margin-top:776.202637pt;width:214.45pt;height:15.3pt;mso-position-horizontal-relative:page;mso-position-vertical-relative:page;z-index:-16589312" type="#_x0000_t202" id="docshape53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Бакинский</w:t>
                    </w:r>
                    <w:r>
                      <w:rPr>
                        <w:b/>
                        <w:spacing w:val="-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Медицинский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Колледж</w:t>
                    </w:r>
                    <w:r>
                      <w:rPr>
                        <w:b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spacing w:val="-5"/>
                        <w:sz w:val="24"/>
                      </w:rPr>
                      <w:t>№1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27680">
              <wp:simplePos x="0" y="0"/>
              <wp:positionH relativeFrom="page">
                <wp:posOffset>6715632</wp:posOffset>
              </wp:positionH>
              <wp:positionV relativeFrom="page">
                <wp:posOffset>9803841</wp:posOffset>
              </wp:positionV>
              <wp:extent cx="345440" cy="278765"/>
              <wp:effectExtent l="0" t="0" r="0" b="0"/>
              <wp:wrapNone/>
              <wp:docPr id="61" name="Textbox 6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1" name="Textbox 61"/>
                    <wps:cNvSpPr txBox="1"/>
                    <wps:spPr>
                      <a:xfrm>
                        <a:off x="0" y="0"/>
                        <a:ext cx="345440" cy="2787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426" w:lineRule="exact" w:before="0"/>
                            <w:ind w:left="60" w:right="0" w:firstLine="0"/>
                            <w:jc w:val="left"/>
                            <w:rPr>
                              <w:rFonts w:ascii="Calibri Light"/>
                              <w:sz w:val="40"/>
                            </w:rPr>
                          </w:pPr>
                          <w:r>
                            <w:rPr>
                              <w:rFonts w:ascii="Calibri Light"/>
                              <w:color w:val="5B9BD4"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rFonts w:ascii="Calibri Light"/>
                              <w:color w:val="5B9BD4"/>
                              <w:spacing w:val="-5"/>
                              <w:sz w:val="40"/>
                            </w:rPr>
                            <w:instrText> PAGE </w:instrText>
                          </w:r>
                          <w:r>
                            <w:rPr>
                              <w:rFonts w:ascii="Calibri Light"/>
                              <w:color w:val="5B9BD4"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rFonts w:ascii="Calibri Light"/>
                              <w:color w:val="5B9BD4"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rFonts w:ascii="Calibri Light"/>
                              <w:color w:val="5B9BD4"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8.789978pt;margin-top:771.955994pt;width:27.2pt;height:21.95pt;mso-position-horizontal-relative:page;mso-position-vertical-relative:page;z-index:-16588800" type="#_x0000_t202" id="docshape54" filled="false" stroked="false">
              <v:textbox inset="0,0,0,0">
                <w:txbxContent>
                  <w:p>
                    <w:pPr>
                      <w:spacing w:line="426" w:lineRule="exact" w:before="0"/>
                      <w:ind w:left="60" w:right="0" w:firstLine="0"/>
                      <w:jc w:val="left"/>
                      <w:rPr>
                        <w:rFonts w:ascii="Calibri Light"/>
                        <w:sz w:val="40"/>
                      </w:rPr>
                    </w:pPr>
                    <w:r>
                      <w:rPr>
                        <w:rFonts w:ascii="Calibri Light"/>
                        <w:color w:val="5B9BD4"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rFonts w:ascii="Calibri Light"/>
                        <w:color w:val="5B9BD4"/>
                        <w:spacing w:val="-5"/>
                        <w:sz w:val="40"/>
                      </w:rPr>
                      <w:instrText> PAGE </w:instrText>
                    </w:r>
                    <w:r>
                      <w:rPr>
                        <w:rFonts w:ascii="Calibri Light"/>
                        <w:color w:val="5B9BD4"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rFonts w:ascii="Calibri Light"/>
                        <w:color w:val="5B9BD4"/>
                        <w:spacing w:val="-5"/>
                        <w:sz w:val="40"/>
                      </w:rPr>
                      <w:t>10</w:t>
                    </w:r>
                    <w:r>
                      <w:rPr>
                        <w:rFonts w:ascii="Calibri Light"/>
                        <w:color w:val="5B9BD4"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28192">
              <wp:simplePos x="0" y="0"/>
              <wp:positionH relativeFrom="page">
                <wp:posOffset>1066596</wp:posOffset>
              </wp:positionH>
              <wp:positionV relativeFrom="page">
                <wp:posOffset>9857773</wp:posOffset>
              </wp:positionV>
              <wp:extent cx="2723515" cy="194310"/>
              <wp:effectExtent l="0" t="0" r="0" b="0"/>
              <wp:wrapNone/>
              <wp:docPr id="62" name="Textbox 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2" name="Textbox 62"/>
                    <wps:cNvSpPr txBox="1"/>
                    <wps:spPr>
                      <a:xfrm>
                        <a:off x="0" y="0"/>
                        <a:ext cx="272351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Бакинский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z w:val="24"/>
                            </w:rPr>
                            <w:t>Медицинский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z w:val="24"/>
                            </w:rPr>
                            <w:t>Колледж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№1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3.984001pt;margin-top:776.202637pt;width:214.45pt;height:15.3pt;mso-position-horizontal-relative:page;mso-position-vertical-relative:page;z-index:-16588288" type="#_x0000_t202" id="docshape5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Бакинский</w:t>
                    </w:r>
                    <w:r>
                      <w:rPr>
                        <w:b/>
                        <w:spacing w:val="-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Медицинский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Колледж</w:t>
                    </w:r>
                    <w:r>
                      <w:rPr>
                        <w:b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spacing w:val="-5"/>
                        <w:sz w:val="24"/>
                      </w:rPr>
                      <w:t>№1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9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64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7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1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4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1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5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91" w:hanging="360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1"/>
      <w:numFmt w:val="upperRoman"/>
      <w:lvlText w:val="%1."/>
      <w:lvlJc w:val="left"/>
      <w:pPr>
        <w:ind w:left="782" w:hanging="21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3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47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74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01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28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82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09" w:hanging="246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566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64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8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9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8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13" w:hanging="360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1"/>
      <w:numFmt w:val="upperRoman"/>
      <w:lvlText w:val="%1."/>
      <w:lvlJc w:val="left"/>
      <w:pPr>
        <w:ind w:left="782" w:hanging="21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3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566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1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4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74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05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37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68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00" w:hanging="246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"/>
      <w:lvlJc w:val="left"/>
      <w:pPr>
        <w:ind w:left="1287" w:hanging="360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566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0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60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0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1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1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1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2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2" w:hanging="246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811" w:hanging="24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12121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5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)"/>
      <w:lvlJc w:val="left"/>
      <w:pPr>
        <w:ind w:left="566" w:hanging="26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0" w:hanging="2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60" w:hanging="2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0" w:hanging="2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1" w:hanging="2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11" w:hanging="2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1" w:hanging="2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2" w:hanging="2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2" w:hanging="264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)"/>
      <w:lvlJc w:val="left"/>
      <w:pPr>
        <w:ind w:left="830" w:hanging="26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4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upperRoman"/>
      <w:lvlText w:val="%1"/>
      <w:lvlJc w:val="left"/>
      <w:pPr>
        <w:ind w:left="566" w:hanging="15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6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89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14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9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6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88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13" w:hanging="265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)"/>
      <w:lvlJc w:val="left"/>
      <w:pPr>
        <w:ind w:left="566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0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60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0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1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1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1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2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2" w:hanging="265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4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68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92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7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0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4" w:hanging="246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upperRoman"/>
      <w:lvlText w:val="%1."/>
      <w:lvlJc w:val="left"/>
      <w:pPr>
        <w:ind w:left="783" w:hanging="217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3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)"/>
      <w:lvlJc w:val="left"/>
      <w:pPr>
        <w:ind w:left="566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1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42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74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05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37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68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00" w:hanging="265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566" w:hanging="246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0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60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10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61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11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1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2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2" w:hanging="246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"/>
      <w:lvlJc w:val="left"/>
      <w:pPr>
        <w:ind w:left="1287" w:hanging="360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31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0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8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09" w:hanging="543"/>
        <w:jc w:val="left"/>
      </w:pPr>
      <w:rPr>
        <w:rFonts w:hint="default"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00" w:hanging="5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220" w:hanging="5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340" w:hanging="5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461" w:hanging="5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581" w:hanging="5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01" w:hanging="5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22" w:hanging="54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upperRoman"/>
      <w:lvlText w:val="%1."/>
      <w:lvlJc w:val="left"/>
      <w:pPr>
        <w:ind w:left="782" w:hanging="21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-3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11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47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74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01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28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5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82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09" w:hanging="246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831" w:hanging="265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62" w:hanging="2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4" w:hanging="2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06" w:hanging="2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29" w:hanging="2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1" w:hanging="2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3" w:hanging="2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96" w:hanging="2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8" w:hanging="265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"/>
      <w:lvlJc w:val="left"/>
      <w:pPr>
        <w:ind w:left="128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93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7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06" w:hanging="360"/>
      </w:pPr>
      <w:rPr>
        <w:rFonts w:hint="default"/>
        <w:lang w:val="ru-RU" w:eastAsia="en-US" w:bidi="ar-SA"/>
      </w:rPr>
    </w:lvl>
  </w:abstract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ind w:left="566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566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566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01" w:right="379" w:hanging="2"/>
      <w:jc w:val="center"/>
    </w:pPr>
    <w:rPr>
      <w:rFonts w:ascii="Cambria" w:hAnsi="Cambria" w:eastAsia="Cambria" w:cs="Cambria"/>
      <w:sz w:val="48"/>
      <w:szCs w:val="4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286" w:hanging="359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footer" Target="footer1.xml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footer" Target="footer2.xml"/><Relationship Id="rId54" Type="http://schemas.openxmlformats.org/officeDocument/2006/relationships/image" Target="media/image48.jpeg"/><Relationship Id="rId55" Type="http://schemas.openxmlformats.org/officeDocument/2006/relationships/image" Target="media/image49.png"/><Relationship Id="rId56" Type="http://schemas.openxmlformats.org/officeDocument/2006/relationships/image" Target="media/image50.jpeg"/><Relationship Id="rId57" Type="http://schemas.openxmlformats.org/officeDocument/2006/relationships/image" Target="media/image51.png"/><Relationship Id="rId58" Type="http://schemas.openxmlformats.org/officeDocument/2006/relationships/image" Target="media/image52.jpe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png"/><Relationship Id="rId69" Type="http://schemas.openxmlformats.org/officeDocument/2006/relationships/image" Target="media/image63.jpeg"/><Relationship Id="rId70" Type="http://schemas.openxmlformats.org/officeDocument/2006/relationships/image" Target="media/image64.pn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image" Target="media/image71.jpeg"/><Relationship Id="rId78" Type="http://schemas.openxmlformats.org/officeDocument/2006/relationships/image" Target="media/image72.jpeg"/><Relationship Id="rId79" Type="http://schemas.openxmlformats.org/officeDocument/2006/relationships/image" Target="media/image73.png"/><Relationship Id="rId80" Type="http://schemas.openxmlformats.org/officeDocument/2006/relationships/image" Target="media/image74.jpeg"/><Relationship Id="rId81" Type="http://schemas.openxmlformats.org/officeDocument/2006/relationships/image" Target="media/image75.png"/><Relationship Id="rId82" Type="http://schemas.openxmlformats.org/officeDocument/2006/relationships/image" Target="media/image76.jpeg"/><Relationship Id="rId83" Type="http://schemas.openxmlformats.org/officeDocument/2006/relationships/image" Target="media/image77.jpeg"/><Relationship Id="rId84" Type="http://schemas.openxmlformats.org/officeDocument/2006/relationships/image" Target="media/image78.jpeg"/><Relationship Id="rId85" Type="http://schemas.openxmlformats.org/officeDocument/2006/relationships/image" Target="media/image79.jpeg"/><Relationship Id="rId86" Type="http://schemas.openxmlformats.org/officeDocument/2006/relationships/image" Target="media/image80.jpeg"/><Relationship Id="rId87" Type="http://schemas.openxmlformats.org/officeDocument/2006/relationships/image" Target="media/image81.jpeg"/><Relationship Id="rId88" Type="http://schemas.openxmlformats.org/officeDocument/2006/relationships/image" Target="media/image82.jpeg"/><Relationship Id="rId89" Type="http://schemas.openxmlformats.org/officeDocument/2006/relationships/image" Target="media/image83.jpeg"/><Relationship Id="rId90" Type="http://schemas.openxmlformats.org/officeDocument/2006/relationships/image" Target="media/image84.jpeg"/><Relationship Id="rId91" Type="http://schemas.openxmlformats.org/officeDocument/2006/relationships/image" Target="media/image85.jpeg"/><Relationship Id="rId92" Type="http://schemas.openxmlformats.org/officeDocument/2006/relationships/image" Target="media/image86.jpeg"/><Relationship Id="rId93" Type="http://schemas.openxmlformats.org/officeDocument/2006/relationships/image" Target="media/image87.jpeg"/><Relationship Id="rId94" Type="http://schemas.openxmlformats.org/officeDocument/2006/relationships/image" Target="media/image88.jpeg"/><Relationship Id="rId95" Type="http://schemas.openxmlformats.org/officeDocument/2006/relationships/image" Target="media/image89.jpeg"/><Relationship Id="rId96" Type="http://schemas.openxmlformats.org/officeDocument/2006/relationships/image" Target="media/image90.jpeg"/><Relationship Id="rId97" Type="http://schemas.openxmlformats.org/officeDocument/2006/relationships/image" Target="media/image91.jpeg"/><Relationship Id="rId98" Type="http://schemas.openxmlformats.org/officeDocument/2006/relationships/image" Target="media/image92.jpeg"/><Relationship Id="rId99" Type="http://schemas.openxmlformats.org/officeDocument/2006/relationships/image" Target="media/image93.jpeg"/><Relationship Id="rId100" Type="http://schemas.openxmlformats.org/officeDocument/2006/relationships/image" Target="media/image94.png"/><Relationship Id="rId101" Type="http://schemas.openxmlformats.org/officeDocument/2006/relationships/image" Target="media/image95.jpeg"/><Relationship Id="rId102" Type="http://schemas.openxmlformats.org/officeDocument/2006/relationships/image" Target="media/image96.jpeg"/><Relationship Id="rId103" Type="http://schemas.openxmlformats.org/officeDocument/2006/relationships/image" Target="media/image97.jpeg"/><Relationship Id="rId104" Type="http://schemas.openxmlformats.org/officeDocument/2006/relationships/image" Target="media/image98.png"/><Relationship Id="rId105" Type="http://schemas.openxmlformats.org/officeDocument/2006/relationships/image" Target="media/image99.jpeg"/><Relationship Id="rId106" Type="http://schemas.openxmlformats.org/officeDocument/2006/relationships/image" Target="media/image100.jpeg"/><Relationship Id="rId107" Type="http://schemas.openxmlformats.org/officeDocument/2006/relationships/image" Target="media/image101.jpeg"/><Relationship Id="rId108" Type="http://schemas.openxmlformats.org/officeDocument/2006/relationships/image" Target="media/image102.jpeg"/><Relationship Id="rId10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CompTel</dc:creator>
  <dcterms:created xsi:type="dcterms:W3CDTF">2026-03-04T11:07:17Z</dcterms:created>
  <dcterms:modified xsi:type="dcterms:W3CDTF">2026-03-04T11:07:17Z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2026-03-04T00:00:00Z</vt:filetime>
  </property>
  <property fmtid="{D5CDD505-2E9C-101B-9397-08002B2CF9AE}" pid="5" name="Producer">
    <vt:lpwstr>www.ilovepdf.com</vt:lpwstr>
  </property>
</Properties>
</file>